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402" w:rsidRPr="00F062E3" w:rsidRDefault="00857402" w:rsidP="00FF6803">
      <w:pPr>
        <w:spacing w:before="0" w:after="0"/>
        <w:jc w:val="center"/>
        <w:rPr>
          <w:rFonts w:eastAsia="Times New Roman" w:cs="DokChampa"/>
          <w:sz w:val="36"/>
          <w:szCs w:val="36"/>
        </w:rPr>
      </w:pPr>
    </w:p>
    <w:p w:rsidR="00857402" w:rsidRPr="00F062E3" w:rsidRDefault="00857402" w:rsidP="00FF6803">
      <w:pPr>
        <w:spacing w:before="0" w:after="0"/>
        <w:jc w:val="center"/>
        <w:rPr>
          <w:rFonts w:eastAsia="Times New Roman" w:cs="DokChampa"/>
          <w:sz w:val="36"/>
          <w:szCs w:val="36"/>
        </w:rPr>
      </w:pPr>
    </w:p>
    <w:p w:rsidR="00266BFC" w:rsidRPr="006266B9" w:rsidRDefault="00266BFC" w:rsidP="00FF6803">
      <w:pPr>
        <w:spacing w:before="0" w:after="0"/>
        <w:jc w:val="center"/>
        <w:rPr>
          <w:rFonts w:eastAsia="Times New Roman" w:cs="DokChampa"/>
          <w:sz w:val="46"/>
          <w:szCs w:val="36"/>
        </w:rPr>
      </w:pPr>
      <w:r w:rsidRPr="006266B9">
        <w:rPr>
          <w:rFonts w:eastAsia="Times New Roman" w:cs="DokChampa"/>
          <w:sz w:val="46"/>
          <w:szCs w:val="36"/>
        </w:rPr>
        <w:t>Rīgas dome</w:t>
      </w:r>
    </w:p>
    <w:p w:rsidR="00266BFC" w:rsidRPr="006266B9" w:rsidRDefault="00266BFC" w:rsidP="00FF6803">
      <w:pPr>
        <w:spacing w:before="0" w:after="0"/>
        <w:jc w:val="center"/>
        <w:rPr>
          <w:rFonts w:eastAsia="Times New Roman" w:cs="DokChampa"/>
          <w:b/>
          <w:sz w:val="58"/>
          <w:szCs w:val="48"/>
        </w:rPr>
      </w:pPr>
      <w:r w:rsidRPr="006266B9">
        <w:rPr>
          <w:rFonts w:eastAsia="Times New Roman" w:cs="DokChampa"/>
          <w:b/>
          <w:sz w:val="58"/>
          <w:szCs w:val="48"/>
        </w:rPr>
        <w:t>Āgenskalna Valsts ģimnāzija</w:t>
      </w: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8"/>
          <w:szCs w:val="28"/>
        </w:rPr>
      </w:pPr>
      <w:r w:rsidRPr="006266B9">
        <w:rPr>
          <w:rFonts w:eastAsia="Times New Roman" w:cs="DokChampa"/>
          <w:sz w:val="38"/>
          <w:szCs w:val="28"/>
        </w:rPr>
        <w:t>Adrese: Lavīzes ielā 2a, Rīgā, LV</w:t>
      </w:r>
      <w:r w:rsidR="00B664EF" w:rsidRPr="006266B9">
        <w:rPr>
          <w:rFonts w:eastAsia="Times New Roman" w:cs="DokChampa"/>
          <w:sz w:val="38"/>
          <w:szCs w:val="28"/>
        </w:rPr>
        <w:t>-</w:t>
      </w:r>
      <w:r w:rsidRPr="006266B9">
        <w:rPr>
          <w:rFonts w:eastAsia="Times New Roman" w:cs="DokChampa"/>
          <w:sz w:val="38"/>
          <w:szCs w:val="28"/>
        </w:rPr>
        <w:t xml:space="preserve"> 1002</w:t>
      </w:r>
    </w:p>
    <w:p w:rsidR="00266BFC" w:rsidRPr="006266B9" w:rsidRDefault="00266BFC" w:rsidP="00FF6803">
      <w:pPr>
        <w:spacing w:before="0" w:after="0"/>
        <w:jc w:val="center"/>
        <w:rPr>
          <w:rFonts w:eastAsia="Times New Roman" w:cs="DokChampa"/>
          <w:sz w:val="38"/>
          <w:szCs w:val="28"/>
        </w:rPr>
      </w:pPr>
      <w:r w:rsidRPr="006266B9">
        <w:rPr>
          <w:rFonts w:eastAsia="Times New Roman" w:cs="DokChampa"/>
          <w:sz w:val="38"/>
          <w:szCs w:val="28"/>
        </w:rPr>
        <w:t>Reģ.</w:t>
      </w:r>
      <w:r w:rsidR="00B664EF" w:rsidRPr="006266B9">
        <w:rPr>
          <w:rFonts w:eastAsia="Times New Roman" w:cs="DokChampa"/>
          <w:sz w:val="38"/>
          <w:szCs w:val="28"/>
        </w:rPr>
        <w:t xml:space="preserve"> </w:t>
      </w:r>
      <w:r w:rsidRPr="006266B9">
        <w:rPr>
          <w:rFonts w:eastAsia="Times New Roman" w:cs="DokChampa"/>
          <w:sz w:val="38"/>
          <w:szCs w:val="28"/>
        </w:rPr>
        <w:t xml:space="preserve">Nr. </w:t>
      </w:r>
      <w:smartTag w:uri="schemas-tilde-lv/tildestengine" w:element="phonemobile">
        <w:smartTagPr>
          <w:attr w:name="phone_prefix" w:val="381"/>
          <w:attr w:name="phone_number" w:val="9900703"/>
        </w:smartTagPr>
        <w:r w:rsidRPr="006266B9">
          <w:rPr>
            <w:rFonts w:eastAsia="Times New Roman" w:cs="DokChampa"/>
            <w:sz w:val="38"/>
            <w:szCs w:val="28"/>
          </w:rPr>
          <w:t>3819900703</w:t>
        </w:r>
      </w:smartTag>
    </w:p>
    <w:p w:rsidR="00266BFC" w:rsidRPr="006266B9" w:rsidRDefault="00266BFC"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b/>
          <w:sz w:val="38"/>
          <w:szCs w:val="28"/>
        </w:rPr>
      </w:pPr>
      <w:r w:rsidRPr="006266B9">
        <w:rPr>
          <w:rFonts w:eastAsia="Times New Roman" w:cs="DokChampa"/>
          <w:b/>
          <w:sz w:val="38"/>
          <w:szCs w:val="28"/>
        </w:rPr>
        <w:t>Direktore: Ināra Gaile</w:t>
      </w:r>
      <w:r w:rsidR="00B664EF" w:rsidRPr="006266B9">
        <w:rPr>
          <w:rFonts w:eastAsia="Times New Roman" w:cs="DokChampa"/>
          <w:b/>
          <w:sz w:val="38"/>
          <w:szCs w:val="28"/>
        </w:rPr>
        <w:t>, Mg. chem.</w:t>
      </w:r>
    </w:p>
    <w:p w:rsidR="00266BFC" w:rsidRPr="006266B9" w:rsidRDefault="00266BFC" w:rsidP="00FF6803">
      <w:pPr>
        <w:spacing w:before="0" w:after="0"/>
        <w:jc w:val="center"/>
        <w:rPr>
          <w:rFonts w:eastAsia="Times New Roman" w:cs="DokChampa"/>
          <w:sz w:val="38"/>
          <w:szCs w:val="28"/>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b/>
          <w:sz w:val="66"/>
          <w:szCs w:val="56"/>
        </w:rPr>
      </w:pPr>
      <w:r w:rsidRPr="006266B9">
        <w:rPr>
          <w:rFonts w:eastAsia="Times New Roman" w:cs="DokChampa"/>
          <w:b/>
          <w:sz w:val="66"/>
          <w:szCs w:val="56"/>
        </w:rPr>
        <w:t>PAŠVĒRTĒJUMA</w:t>
      </w:r>
      <w:r w:rsidRPr="006266B9">
        <w:rPr>
          <w:rFonts w:eastAsia="Times New Roman" w:cs="DokChampa"/>
          <w:b/>
          <w:sz w:val="66"/>
          <w:szCs w:val="56"/>
        </w:rPr>
        <w:br/>
        <w:t>ZIŅOJUMS</w:t>
      </w: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632969" w:rsidRPr="006266B9" w:rsidRDefault="00632969"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34"/>
        </w:rPr>
      </w:pPr>
    </w:p>
    <w:p w:rsidR="00266BFC" w:rsidRPr="006266B9" w:rsidRDefault="00266BFC" w:rsidP="00FF6803">
      <w:pPr>
        <w:spacing w:before="0" w:after="0"/>
        <w:jc w:val="center"/>
        <w:rPr>
          <w:rFonts w:eastAsia="Times New Roman" w:cs="DokChampa"/>
          <w:sz w:val="46"/>
          <w:szCs w:val="36"/>
        </w:rPr>
      </w:pPr>
    </w:p>
    <w:p w:rsidR="0020405F" w:rsidRPr="006266B9" w:rsidRDefault="000951FD" w:rsidP="00FF6803">
      <w:pPr>
        <w:spacing w:before="0" w:after="0"/>
        <w:jc w:val="center"/>
        <w:rPr>
          <w:rFonts w:eastAsia="Times New Roman" w:cs="DokChampa"/>
          <w:sz w:val="46"/>
          <w:szCs w:val="36"/>
        </w:rPr>
      </w:pPr>
      <w:r w:rsidRPr="006266B9">
        <w:rPr>
          <w:rFonts w:eastAsia="Times New Roman" w:cs="DokChampa"/>
          <w:sz w:val="46"/>
          <w:szCs w:val="36"/>
        </w:rPr>
        <w:t xml:space="preserve">Rīga </w:t>
      </w:r>
      <w:r w:rsidR="00266BFC" w:rsidRPr="006266B9">
        <w:rPr>
          <w:rFonts w:eastAsia="Times New Roman" w:cs="DokChampa"/>
          <w:sz w:val="46"/>
          <w:szCs w:val="36"/>
        </w:rPr>
        <w:t xml:space="preserve">2010 </w:t>
      </w:r>
    </w:p>
    <w:p w:rsidR="00633196" w:rsidRDefault="00633196" w:rsidP="00FF6803">
      <w:pPr>
        <w:spacing w:before="0" w:after="0"/>
        <w:jc w:val="left"/>
        <w:rPr>
          <w:rFonts w:eastAsiaTheme="majorEastAsia" w:cstheme="majorBidi"/>
          <w:b/>
          <w:bCs/>
          <w:color w:val="365F91" w:themeColor="accent1" w:themeShade="BF"/>
          <w:szCs w:val="24"/>
        </w:rPr>
      </w:pPr>
      <w:r>
        <w:rPr>
          <w:rFonts w:eastAsiaTheme="majorEastAsia" w:cstheme="majorBidi"/>
          <w:b/>
          <w:bCs/>
          <w:color w:val="365F91" w:themeColor="accent1" w:themeShade="BF"/>
          <w:szCs w:val="24"/>
        </w:rPr>
        <w:br w:type="page"/>
      </w:r>
    </w:p>
    <w:p w:rsidR="0020405F" w:rsidRDefault="0020405F" w:rsidP="00FF6803">
      <w:pPr>
        <w:spacing w:before="0" w:after="0"/>
        <w:jc w:val="left"/>
        <w:rPr>
          <w:rFonts w:eastAsiaTheme="majorEastAsia" w:cstheme="majorBidi"/>
          <w:b/>
          <w:bCs/>
          <w:color w:val="365F91" w:themeColor="accent1" w:themeShade="BF"/>
          <w:szCs w:val="24"/>
        </w:rPr>
      </w:pPr>
    </w:p>
    <w:sdt>
      <w:sdtPr>
        <w:rPr>
          <w:sz w:val="20"/>
          <w:szCs w:val="20"/>
        </w:rPr>
        <w:id w:val="296130"/>
        <w:docPartObj>
          <w:docPartGallery w:val="Table of Contents"/>
          <w:docPartUnique/>
        </w:docPartObj>
      </w:sdtPr>
      <w:sdtContent>
        <w:p w:rsidR="0020405F" w:rsidRPr="00BC7B49" w:rsidRDefault="002C6ECD" w:rsidP="00246661">
          <w:pPr>
            <w:pStyle w:val="NoSpacing"/>
            <w:spacing w:before="0" w:after="0"/>
            <w:rPr>
              <w:rFonts w:asciiTheme="majorHAnsi" w:hAnsiTheme="majorHAnsi"/>
              <w:sz w:val="22"/>
            </w:rPr>
          </w:pPr>
          <w:r w:rsidRPr="00BC7B49">
            <w:rPr>
              <w:rFonts w:asciiTheme="majorHAnsi" w:hAnsiTheme="majorHAnsi"/>
              <w:sz w:val="28"/>
            </w:rPr>
            <w:t>Saturs</w:t>
          </w:r>
        </w:p>
        <w:p w:rsidR="007C67EA" w:rsidRDefault="00B46C91">
          <w:pPr>
            <w:pStyle w:val="TOC1"/>
            <w:rPr>
              <w:noProof/>
              <w:sz w:val="22"/>
              <w:lang w:bidi="ar-SA"/>
            </w:rPr>
          </w:pPr>
          <w:r w:rsidRPr="00BC7B49">
            <w:rPr>
              <w:rFonts w:asciiTheme="majorHAnsi" w:hAnsiTheme="majorHAnsi"/>
              <w:sz w:val="22"/>
            </w:rPr>
            <w:fldChar w:fldCharType="begin"/>
          </w:r>
          <w:r w:rsidR="0020405F" w:rsidRPr="00BC7B49">
            <w:rPr>
              <w:rFonts w:asciiTheme="majorHAnsi" w:hAnsiTheme="majorHAnsi"/>
              <w:sz w:val="22"/>
            </w:rPr>
            <w:instrText xml:space="preserve"> TOC \o "1-3" \h \z \u </w:instrText>
          </w:r>
          <w:r w:rsidRPr="00BC7B49">
            <w:rPr>
              <w:rFonts w:asciiTheme="majorHAnsi" w:hAnsiTheme="majorHAnsi"/>
              <w:sz w:val="22"/>
            </w:rPr>
            <w:fldChar w:fldCharType="separate"/>
          </w:r>
          <w:hyperlink w:anchor="_Toc279504716" w:history="1">
            <w:r w:rsidR="007C67EA" w:rsidRPr="00906784">
              <w:rPr>
                <w:rStyle w:val="Hyperlink"/>
                <w:noProof/>
              </w:rPr>
              <w:t>1</w:t>
            </w:r>
            <w:r w:rsidR="007C67EA">
              <w:rPr>
                <w:noProof/>
                <w:sz w:val="22"/>
                <w:lang w:bidi="ar-SA"/>
              </w:rPr>
              <w:tab/>
            </w:r>
            <w:r w:rsidR="007C67EA" w:rsidRPr="00906784">
              <w:rPr>
                <w:rStyle w:val="Hyperlink"/>
                <w:noProof/>
              </w:rPr>
              <w:t>Ģimnāzijas vispārējais raksturojums</w:t>
            </w:r>
            <w:r w:rsidR="007C67EA">
              <w:rPr>
                <w:noProof/>
                <w:webHidden/>
              </w:rPr>
              <w:tab/>
            </w:r>
            <w:r w:rsidR="007C67EA">
              <w:rPr>
                <w:noProof/>
                <w:webHidden/>
              </w:rPr>
              <w:fldChar w:fldCharType="begin"/>
            </w:r>
            <w:r w:rsidR="007C67EA">
              <w:rPr>
                <w:noProof/>
                <w:webHidden/>
              </w:rPr>
              <w:instrText xml:space="preserve"> PAGEREF _Toc279504716 \h </w:instrText>
            </w:r>
            <w:r w:rsidR="007C67EA">
              <w:rPr>
                <w:noProof/>
                <w:webHidden/>
              </w:rPr>
            </w:r>
            <w:r w:rsidR="007C67EA">
              <w:rPr>
                <w:noProof/>
                <w:webHidden/>
              </w:rPr>
              <w:fldChar w:fldCharType="separate"/>
            </w:r>
            <w:r w:rsidR="007C67EA">
              <w:rPr>
                <w:noProof/>
                <w:webHidden/>
              </w:rPr>
              <w:t>4</w:t>
            </w:r>
            <w:r w:rsidR="007C67EA">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17" w:history="1">
            <w:r w:rsidRPr="00906784">
              <w:rPr>
                <w:rStyle w:val="Hyperlink"/>
                <w:noProof/>
              </w:rPr>
              <w:t>1.1</w:t>
            </w:r>
            <w:r>
              <w:rPr>
                <w:noProof/>
                <w:sz w:val="22"/>
                <w:lang w:bidi="ar-SA"/>
              </w:rPr>
              <w:tab/>
            </w:r>
            <w:r w:rsidRPr="00906784">
              <w:rPr>
                <w:rStyle w:val="Hyperlink"/>
                <w:noProof/>
              </w:rPr>
              <w:t>Pedagogu sastāvs un kvalifikācija</w:t>
            </w:r>
            <w:r>
              <w:rPr>
                <w:noProof/>
                <w:webHidden/>
              </w:rPr>
              <w:tab/>
            </w:r>
            <w:r>
              <w:rPr>
                <w:noProof/>
                <w:webHidden/>
              </w:rPr>
              <w:fldChar w:fldCharType="begin"/>
            </w:r>
            <w:r>
              <w:rPr>
                <w:noProof/>
                <w:webHidden/>
              </w:rPr>
              <w:instrText xml:space="preserve"> PAGEREF _Toc279504717 \h </w:instrText>
            </w:r>
            <w:r>
              <w:rPr>
                <w:noProof/>
                <w:webHidden/>
              </w:rPr>
            </w:r>
            <w:r>
              <w:rPr>
                <w:noProof/>
                <w:webHidden/>
              </w:rPr>
              <w:fldChar w:fldCharType="separate"/>
            </w:r>
            <w:r>
              <w:rPr>
                <w:noProof/>
                <w:webHidden/>
              </w:rPr>
              <w:t>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18" w:history="1">
            <w:r w:rsidRPr="00906784">
              <w:rPr>
                <w:rStyle w:val="Hyperlink"/>
                <w:rFonts w:ascii="Times New Roman" w:hAnsi="Times New Roman" w:cs="Times New Roman"/>
                <w:noProof/>
                <w:snapToGrid w:val="0"/>
                <w:w w:val="0"/>
              </w:rPr>
              <w:t>1.1.1</w:t>
            </w:r>
            <w:r>
              <w:rPr>
                <w:noProof/>
                <w:sz w:val="22"/>
                <w:lang w:bidi="ar-SA"/>
              </w:rPr>
              <w:tab/>
            </w:r>
            <w:r w:rsidRPr="00906784">
              <w:rPr>
                <w:rStyle w:val="Hyperlink"/>
                <w:noProof/>
              </w:rPr>
              <w:t>Pedagogi</w:t>
            </w:r>
            <w:r>
              <w:rPr>
                <w:noProof/>
                <w:webHidden/>
              </w:rPr>
              <w:tab/>
            </w:r>
            <w:r>
              <w:rPr>
                <w:noProof/>
                <w:webHidden/>
              </w:rPr>
              <w:fldChar w:fldCharType="begin"/>
            </w:r>
            <w:r>
              <w:rPr>
                <w:noProof/>
                <w:webHidden/>
              </w:rPr>
              <w:instrText xml:space="preserve"> PAGEREF _Toc279504718 \h </w:instrText>
            </w:r>
            <w:r>
              <w:rPr>
                <w:noProof/>
                <w:webHidden/>
              </w:rPr>
            </w:r>
            <w:r>
              <w:rPr>
                <w:noProof/>
                <w:webHidden/>
              </w:rPr>
              <w:fldChar w:fldCharType="separate"/>
            </w:r>
            <w:r>
              <w:rPr>
                <w:noProof/>
                <w:webHidden/>
              </w:rPr>
              <w:t>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19" w:history="1">
            <w:r w:rsidRPr="00906784">
              <w:rPr>
                <w:rStyle w:val="Hyperlink"/>
                <w:rFonts w:ascii="Times New Roman" w:hAnsi="Times New Roman" w:cs="Times New Roman"/>
                <w:noProof/>
                <w:snapToGrid w:val="0"/>
                <w:w w:val="0"/>
              </w:rPr>
              <w:t>1.1.2</w:t>
            </w:r>
            <w:r>
              <w:rPr>
                <w:noProof/>
                <w:sz w:val="22"/>
                <w:lang w:bidi="ar-SA"/>
              </w:rPr>
              <w:tab/>
            </w:r>
            <w:r w:rsidRPr="00906784">
              <w:rPr>
                <w:rStyle w:val="Hyperlink"/>
                <w:noProof/>
              </w:rPr>
              <w:t>Vadība</w:t>
            </w:r>
            <w:r>
              <w:rPr>
                <w:noProof/>
                <w:webHidden/>
              </w:rPr>
              <w:tab/>
            </w:r>
            <w:r>
              <w:rPr>
                <w:noProof/>
                <w:webHidden/>
              </w:rPr>
              <w:fldChar w:fldCharType="begin"/>
            </w:r>
            <w:r>
              <w:rPr>
                <w:noProof/>
                <w:webHidden/>
              </w:rPr>
              <w:instrText xml:space="preserve"> PAGEREF _Toc279504719 \h </w:instrText>
            </w:r>
            <w:r>
              <w:rPr>
                <w:noProof/>
                <w:webHidden/>
              </w:rPr>
            </w:r>
            <w:r>
              <w:rPr>
                <w:noProof/>
                <w:webHidden/>
              </w:rPr>
              <w:fldChar w:fldCharType="separate"/>
            </w:r>
            <w:r>
              <w:rPr>
                <w:noProof/>
                <w:webHidden/>
              </w:rPr>
              <w:t>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20" w:history="1">
            <w:r w:rsidRPr="00906784">
              <w:rPr>
                <w:rStyle w:val="Hyperlink"/>
                <w:rFonts w:ascii="Times New Roman" w:hAnsi="Times New Roman" w:cs="Times New Roman"/>
                <w:noProof/>
                <w:snapToGrid w:val="0"/>
                <w:w w:val="0"/>
              </w:rPr>
              <w:t>1.1.3</w:t>
            </w:r>
            <w:r>
              <w:rPr>
                <w:noProof/>
                <w:sz w:val="22"/>
                <w:lang w:bidi="ar-SA"/>
              </w:rPr>
              <w:tab/>
            </w:r>
            <w:r w:rsidRPr="00906784">
              <w:rPr>
                <w:rStyle w:val="Hyperlink"/>
                <w:noProof/>
              </w:rPr>
              <w:t>Atbalsta personāls</w:t>
            </w:r>
            <w:r>
              <w:rPr>
                <w:noProof/>
                <w:webHidden/>
              </w:rPr>
              <w:tab/>
            </w:r>
            <w:r>
              <w:rPr>
                <w:noProof/>
                <w:webHidden/>
              </w:rPr>
              <w:fldChar w:fldCharType="begin"/>
            </w:r>
            <w:r>
              <w:rPr>
                <w:noProof/>
                <w:webHidden/>
              </w:rPr>
              <w:instrText xml:space="preserve"> PAGEREF _Toc279504720 \h </w:instrText>
            </w:r>
            <w:r>
              <w:rPr>
                <w:noProof/>
                <w:webHidden/>
              </w:rPr>
            </w:r>
            <w:r>
              <w:rPr>
                <w:noProof/>
                <w:webHidden/>
              </w:rPr>
              <w:fldChar w:fldCharType="separate"/>
            </w:r>
            <w:r>
              <w:rPr>
                <w:noProof/>
                <w:webHidden/>
              </w:rPr>
              <w:t>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21" w:history="1">
            <w:r w:rsidRPr="00906784">
              <w:rPr>
                <w:rStyle w:val="Hyperlink"/>
                <w:rFonts w:ascii="Times New Roman" w:hAnsi="Times New Roman" w:cs="Times New Roman"/>
                <w:noProof/>
                <w:snapToGrid w:val="0"/>
                <w:w w:val="0"/>
              </w:rPr>
              <w:t>1.1.4</w:t>
            </w:r>
            <w:r>
              <w:rPr>
                <w:noProof/>
                <w:sz w:val="22"/>
                <w:lang w:bidi="ar-SA"/>
              </w:rPr>
              <w:tab/>
            </w:r>
            <w:r w:rsidRPr="00906784">
              <w:rPr>
                <w:rStyle w:val="Hyperlink"/>
                <w:noProof/>
              </w:rPr>
              <w:t>Īpašie piedāvājumi</w:t>
            </w:r>
            <w:r>
              <w:rPr>
                <w:noProof/>
                <w:webHidden/>
              </w:rPr>
              <w:tab/>
            </w:r>
            <w:r>
              <w:rPr>
                <w:noProof/>
                <w:webHidden/>
              </w:rPr>
              <w:fldChar w:fldCharType="begin"/>
            </w:r>
            <w:r>
              <w:rPr>
                <w:noProof/>
                <w:webHidden/>
              </w:rPr>
              <w:instrText xml:space="preserve"> PAGEREF _Toc279504721 \h </w:instrText>
            </w:r>
            <w:r>
              <w:rPr>
                <w:noProof/>
                <w:webHidden/>
              </w:rPr>
            </w:r>
            <w:r>
              <w:rPr>
                <w:noProof/>
                <w:webHidden/>
              </w:rPr>
              <w:fldChar w:fldCharType="separate"/>
            </w:r>
            <w:r>
              <w:rPr>
                <w:noProof/>
                <w:webHidden/>
              </w:rPr>
              <w:t>6</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22" w:history="1">
            <w:r w:rsidRPr="00906784">
              <w:rPr>
                <w:rStyle w:val="Hyperlink"/>
                <w:noProof/>
              </w:rPr>
              <w:t>1.2</w:t>
            </w:r>
            <w:r>
              <w:rPr>
                <w:noProof/>
                <w:sz w:val="22"/>
                <w:lang w:bidi="ar-SA"/>
              </w:rPr>
              <w:tab/>
            </w:r>
            <w:r w:rsidRPr="00906784">
              <w:rPr>
                <w:rStyle w:val="Hyperlink"/>
                <w:noProof/>
              </w:rPr>
              <w:t>Finansiālais nodrošinājums</w:t>
            </w:r>
            <w:r>
              <w:rPr>
                <w:noProof/>
                <w:webHidden/>
              </w:rPr>
              <w:tab/>
            </w:r>
            <w:r>
              <w:rPr>
                <w:noProof/>
                <w:webHidden/>
              </w:rPr>
              <w:fldChar w:fldCharType="begin"/>
            </w:r>
            <w:r>
              <w:rPr>
                <w:noProof/>
                <w:webHidden/>
              </w:rPr>
              <w:instrText xml:space="preserve"> PAGEREF _Toc279504722 \h </w:instrText>
            </w:r>
            <w:r>
              <w:rPr>
                <w:noProof/>
                <w:webHidden/>
              </w:rPr>
            </w:r>
            <w:r>
              <w:rPr>
                <w:noProof/>
                <w:webHidden/>
              </w:rPr>
              <w:fldChar w:fldCharType="separate"/>
            </w:r>
            <w:r>
              <w:rPr>
                <w:noProof/>
                <w:webHidden/>
              </w:rPr>
              <w:t>6</w:t>
            </w:r>
            <w:r>
              <w:rPr>
                <w:noProof/>
                <w:webHidden/>
              </w:rPr>
              <w:fldChar w:fldCharType="end"/>
            </w:r>
          </w:hyperlink>
        </w:p>
        <w:p w:rsidR="007C67EA" w:rsidRDefault="007C67EA">
          <w:pPr>
            <w:pStyle w:val="TOC1"/>
            <w:rPr>
              <w:noProof/>
              <w:sz w:val="22"/>
              <w:lang w:bidi="ar-SA"/>
            </w:rPr>
          </w:pPr>
          <w:hyperlink w:anchor="_Toc279504723" w:history="1">
            <w:r w:rsidRPr="00906784">
              <w:rPr>
                <w:rStyle w:val="Hyperlink"/>
                <w:noProof/>
              </w:rPr>
              <w:t>2</w:t>
            </w:r>
            <w:r>
              <w:rPr>
                <w:noProof/>
                <w:sz w:val="22"/>
                <w:lang w:bidi="ar-SA"/>
              </w:rPr>
              <w:tab/>
            </w:r>
            <w:r w:rsidRPr="00906784">
              <w:rPr>
                <w:rStyle w:val="Hyperlink"/>
                <w:noProof/>
              </w:rPr>
              <w:t>Ģimnāzijas darbības pamatmērķi un izaugsmes modelis</w:t>
            </w:r>
            <w:r>
              <w:rPr>
                <w:noProof/>
                <w:webHidden/>
              </w:rPr>
              <w:tab/>
            </w:r>
            <w:r>
              <w:rPr>
                <w:noProof/>
                <w:webHidden/>
              </w:rPr>
              <w:fldChar w:fldCharType="begin"/>
            </w:r>
            <w:r>
              <w:rPr>
                <w:noProof/>
                <w:webHidden/>
              </w:rPr>
              <w:instrText xml:space="preserve"> PAGEREF _Toc279504723 \h </w:instrText>
            </w:r>
            <w:r>
              <w:rPr>
                <w:noProof/>
                <w:webHidden/>
              </w:rPr>
            </w:r>
            <w:r>
              <w:rPr>
                <w:noProof/>
                <w:webHidden/>
              </w:rPr>
              <w:fldChar w:fldCharType="separate"/>
            </w:r>
            <w:r>
              <w:rPr>
                <w:noProof/>
                <w:webHidden/>
              </w:rPr>
              <w:t>6</w:t>
            </w:r>
            <w:r>
              <w:rPr>
                <w:noProof/>
                <w:webHidden/>
              </w:rPr>
              <w:fldChar w:fldCharType="end"/>
            </w:r>
          </w:hyperlink>
        </w:p>
        <w:p w:rsidR="007C67EA" w:rsidRDefault="007C67EA">
          <w:pPr>
            <w:pStyle w:val="TOC1"/>
            <w:rPr>
              <w:noProof/>
              <w:sz w:val="22"/>
              <w:lang w:bidi="ar-SA"/>
            </w:rPr>
          </w:pPr>
          <w:hyperlink w:anchor="_Toc279504724" w:history="1">
            <w:r w:rsidRPr="00906784">
              <w:rPr>
                <w:rStyle w:val="Hyperlink"/>
                <w:noProof/>
              </w:rPr>
              <w:t>3</w:t>
            </w:r>
            <w:r>
              <w:rPr>
                <w:noProof/>
                <w:sz w:val="22"/>
                <w:lang w:bidi="ar-SA"/>
              </w:rPr>
              <w:tab/>
            </w:r>
            <w:r w:rsidRPr="00906784">
              <w:rPr>
                <w:rStyle w:val="Hyperlink"/>
                <w:noProof/>
              </w:rPr>
              <w:t>Ģimnāzijas iepriekšējā vērtēšanas perioda ieteikumu izpilde</w:t>
            </w:r>
            <w:r>
              <w:rPr>
                <w:noProof/>
                <w:webHidden/>
              </w:rPr>
              <w:tab/>
            </w:r>
            <w:r>
              <w:rPr>
                <w:noProof/>
                <w:webHidden/>
              </w:rPr>
              <w:fldChar w:fldCharType="begin"/>
            </w:r>
            <w:r>
              <w:rPr>
                <w:noProof/>
                <w:webHidden/>
              </w:rPr>
              <w:instrText xml:space="preserve"> PAGEREF _Toc279504724 \h </w:instrText>
            </w:r>
            <w:r>
              <w:rPr>
                <w:noProof/>
                <w:webHidden/>
              </w:rPr>
            </w:r>
            <w:r>
              <w:rPr>
                <w:noProof/>
                <w:webHidden/>
              </w:rPr>
              <w:fldChar w:fldCharType="separate"/>
            </w:r>
            <w:r>
              <w:rPr>
                <w:noProof/>
                <w:webHidden/>
              </w:rPr>
              <w:t>7</w:t>
            </w:r>
            <w:r>
              <w:rPr>
                <w:noProof/>
                <w:webHidden/>
              </w:rPr>
              <w:fldChar w:fldCharType="end"/>
            </w:r>
          </w:hyperlink>
        </w:p>
        <w:p w:rsidR="007C67EA" w:rsidRDefault="007C67EA">
          <w:pPr>
            <w:pStyle w:val="TOC1"/>
            <w:rPr>
              <w:noProof/>
              <w:sz w:val="22"/>
              <w:lang w:bidi="ar-SA"/>
            </w:rPr>
          </w:pPr>
          <w:hyperlink w:anchor="_Toc279504725" w:history="1">
            <w:r w:rsidRPr="00906784">
              <w:rPr>
                <w:rStyle w:val="Hyperlink"/>
                <w:noProof/>
              </w:rPr>
              <w:t>4</w:t>
            </w:r>
            <w:r>
              <w:rPr>
                <w:noProof/>
                <w:sz w:val="22"/>
                <w:lang w:bidi="ar-SA"/>
              </w:rPr>
              <w:tab/>
            </w:r>
            <w:r w:rsidRPr="00906784">
              <w:rPr>
                <w:rStyle w:val="Hyperlink"/>
                <w:noProof/>
              </w:rPr>
              <w:t>Ģimnāzijas sasniegumu kvalitātes rādītāji visu jomu atbilstošajos kritērijos</w:t>
            </w:r>
            <w:r>
              <w:rPr>
                <w:noProof/>
                <w:webHidden/>
              </w:rPr>
              <w:tab/>
            </w:r>
            <w:r>
              <w:rPr>
                <w:noProof/>
                <w:webHidden/>
              </w:rPr>
              <w:fldChar w:fldCharType="begin"/>
            </w:r>
            <w:r>
              <w:rPr>
                <w:noProof/>
                <w:webHidden/>
              </w:rPr>
              <w:instrText xml:space="preserve"> PAGEREF _Toc279504725 \h </w:instrText>
            </w:r>
            <w:r>
              <w:rPr>
                <w:noProof/>
                <w:webHidden/>
              </w:rPr>
            </w:r>
            <w:r>
              <w:rPr>
                <w:noProof/>
                <w:webHidden/>
              </w:rPr>
              <w:fldChar w:fldCharType="separate"/>
            </w:r>
            <w:r>
              <w:rPr>
                <w:noProof/>
                <w:webHidden/>
              </w:rPr>
              <w:t>7</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26" w:history="1">
            <w:r w:rsidRPr="00906784">
              <w:rPr>
                <w:rStyle w:val="Hyperlink"/>
                <w:rFonts w:eastAsia="Times New Roman"/>
                <w:noProof/>
              </w:rPr>
              <w:t>4.1</w:t>
            </w:r>
            <w:r>
              <w:rPr>
                <w:noProof/>
                <w:sz w:val="22"/>
                <w:lang w:bidi="ar-SA"/>
              </w:rPr>
              <w:tab/>
            </w:r>
            <w:r w:rsidRPr="00906784">
              <w:rPr>
                <w:rStyle w:val="Hyperlink"/>
                <w:rFonts w:eastAsia="Times New Roman"/>
                <w:noProof/>
              </w:rPr>
              <w:t>Mācību saturs</w:t>
            </w:r>
            <w:r>
              <w:rPr>
                <w:noProof/>
                <w:webHidden/>
              </w:rPr>
              <w:tab/>
            </w:r>
            <w:r>
              <w:rPr>
                <w:noProof/>
                <w:webHidden/>
              </w:rPr>
              <w:fldChar w:fldCharType="begin"/>
            </w:r>
            <w:r>
              <w:rPr>
                <w:noProof/>
                <w:webHidden/>
              </w:rPr>
              <w:instrText xml:space="preserve"> PAGEREF _Toc279504726 \h </w:instrText>
            </w:r>
            <w:r>
              <w:rPr>
                <w:noProof/>
                <w:webHidden/>
              </w:rPr>
            </w:r>
            <w:r>
              <w:rPr>
                <w:noProof/>
                <w:webHidden/>
              </w:rPr>
              <w:fldChar w:fldCharType="separate"/>
            </w:r>
            <w:r>
              <w:rPr>
                <w:noProof/>
                <w:webHidden/>
              </w:rPr>
              <w:t>7</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27" w:history="1">
            <w:r w:rsidRPr="00906784">
              <w:rPr>
                <w:rStyle w:val="Hyperlink"/>
                <w:noProof/>
                <w:lang w:val="lv-LV"/>
              </w:rPr>
              <w:t>4.2</w:t>
            </w:r>
            <w:r>
              <w:rPr>
                <w:noProof/>
                <w:sz w:val="22"/>
                <w:lang w:bidi="ar-SA"/>
              </w:rPr>
              <w:tab/>
            </w:r>
            <w:r w:rsidRPr="00906784">
              <w:rPr>
                <w:rStyle w:val="Hyperlink"/>
                <w:noProof/>
                <w:lang w:val="lv-LV"/>
              </w:rPr>
              <w:t>Mācīšana un mācīšanās</w:t>
            </w:r>
            <w:r>
              <w:rPr>
                <w:noProof/>
                <w:webHidden/>
              </w:rPr>
              <w:tab/>
            </w:r>
            <w:r>
              <w:rPr>
                <w:noProof/>
                <w:webHidden/>
              </w:rPr>
              <w:fldChar w:fldCharType="begin"/>
            </w:r>
            <w:r>
              <w:rPr>
                <w:noProof/>
                <w:webHidden/>
              </w:rPr>
              <w:instrText xml:space="preserve"> PAGEREF _Toc279504727 \h </w:instrText>
            </w:r>
            <w:r>
              <w:rPr>
                <w:noProof/>
                <w:webHidden/>
              </w:rPr>
            </w:r>
            <w:r>
              <w:rPr>
                <w:noProof/>
                <w:webHidden/>
              </w:rPr>
              <w:fldChar w:fldCharType="separate"/>
            </w:r>
            <w:r>
              <w:rPr>
                <w:noProof/>
                <w:webHidden/>
              </w:rPr>
              <w:t>10</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28" w:history="1">
            <w:r w:rsidRPr="00906784">
              <w:rPr>
                <w:rStyle w:val="Hyperlink"/>
                <w:rFonts w:ascii="Times New Roman" w:hAnsi="Times New Roman" w:cs="Times New Roman"/>
                <w:noProof/>
                <w:snapToGrid w:val="0"/>
                <w:w w:val="0"/>
              </w:rPr>
              <w:t>4.2.1</w:t>
            </w:r>
            <w:r>
              <w:rPr>
                <w:noProof/>
                <w:sz w:val="22"/>
                <w:lang w:bidi="ar-SA"/>
              </w:rPr>
              <w:tab/>
            </w:r>
            <w:r w:rsidRPr="00906784">
              <w:rPr>
                <w:rStyle w:val="Hyperlink"/>
                <w:noProof/>
              </w:rPr>
              <w:t>Mācīšanas kvalitāte</w:t>
            </w:r>
            <w:r>
              <w:rPr>
                <w:noProof/>
                <w:webHidden/>
              </w:rPr>
              <w:tab/>
            </w:r>
            <w:r>
              <w:rPr>
                <w:noProof/>
                <w:webHidden/>
              </w:rPr>
              <w:fldChar w:fldCharType="begin"/>
            </w:r>
            <w:r>
              <w:rPr>
                <w:noProof/>
                <w:webHidden/>
              </w:rPr>
              <w:instrText xml:space="preserve"> PAGEREF _Toc279504728 \h </w:instrText>
            </w:r>
            <w:r>
              <w:rPr>
                <w:noProof/>
                <w:webHidden/>
              </w:rPr>
            </w:r>
            <w:r>
              <w:rPr>
                <w:noProof/>
                <w:webHidden/>
              </w:rPr>
              <w:fldChar w:fldCharType="separate"/>
            </w:r>
            <w:r>
              <w:rPr>
                <w:noProof/>
                <w:webHidden/>
              </w:rPr>
              <w:t>10</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29" w:history="1">
            <w:r w:rsidRPr="00906784">
              <w:rPr>
                <w:rStyle w:val="Hyperlink"/>
                <w:rFonts w:ascii="Times New Roman" w:hAnsi="Times New Roman" w:cs="Times New Roman"/>
                <w:noProof/>
                <w:snapToGrid w:val="0"/>
                <w:w w:val="0"/>
              </w:rPr>
              <w:t>4.2.2</w:t>
            </w:r>
            <w:r>
              <w:rPr>
                <w:noProof/>
                <w:sz w:val="22"/>
                <w:lang w:bidi="ar-SA"/>
              </w:rPr>
              <w:tab/>
            </w:r>
            <w:r w:rsidRPr="00906784">
              <w:rPr>
                <w:rStyle w:val="Hyperlink"/>
                <w:noProof/>
              </w:rPr>
              <w:t>Mācīšanās kvalitāte</w:t>
            </w:r>
            <w:r>
              <w:rPr>
                <w:noProof/>
                <w:webHidden/>
              </w:rPr>
              <w:tab/>
            </w:r>
            <w:r>
              <w:rPr>
                <w:noProof/>
                <w:webHidden/>
              </w:rPr>
              <w:fldChar w:fldCharType="begin"/>
            </w:r>
            <w:r>
              <w:rPr>
                <w:noProof/>
                <w:webHidden/>
              </w:rPr>
              <w:instrText xml:space="preserve"> PAGEREF _Toc279504729 \h </w:instrText>
            </w:r>
            <w:r>
              <w:rPr>
                <w:noProof/>
                <w:webHidden/>
              </w:rPr>
            </w:r>
            <w:r>
              <w:rPr>
                <w:noProof/>
                <w:webHidden/>
              </w:rPr>
              <w:fldChar w:fldCharType="separate"/>
            </w:r>
            <w:r>
              <w:rPr>
                <w:noProof/>
                <w:webHidden/>
              </w:rPr>
              <w:t>12</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0" w:history="1">
            <w:r w:rsidRPr="00906784">
              <w:rPr>
                <w:rStyle w:val="Hyperlink"/>
                <w:rFonts w:ascii="Times New Roman" w:hAnsi="Times New Roman" w:cs="Times New Roman"/>
                <w:noProof/>
                <w:snapToGrid w:val="0"/>
                <w:w w:val="0"/>
              </w:rPr>
              <w:t>4.2.3</w:t>
            </w:r>
            <w:r>
              <w:rPr>
                <w:noProof/>
                <w:sz w:val="22"/>
                <w:lang w:bidi="ar-SA"/>
              </w:rPr>
              <w:tab/>
            </w:r>
            <w:r w:rsidRPr="00906784">
              <w:rPr>
                <w:rStyle w:val="Hyperlink"/>
                <w:noProof/>
              </w:rPr>
              <w:t>Vērtēšana kā mācību procesa integratīva sastāvdaļa</w:t>
            </w:r>
            <w:r>
              <w:rPr>
                <w:noProof/>
                <w:webHidden/>
              </w:rPr>
              <w:tab/>
            </w:r>
            <w:r>
              <w:rPr>
                <w:noProof/>
                <w:webHidden/>
              </w:rPr>
              <w:fldChar w:fldCharType="begin"/>
            </w:r>
            <w:r>
              <w:rPr>
                <w:noProof/>
                <w:webHidden/>
              </w:rPr>
              <w:instrText xml:space="preserve"> PAGEREF _Toc279504730 \h </w:instrText>
            </w:r>
            <w:r>
              <w:rPr>
                <w:noProof/>
                <w:webHidden/>
              </w:rPr>
            </w:r>
            <w:r>
              <w:rPr>
                <w:noProof/>
                <w:webHidden/>
              </w:rPr>
              <w:fldChar w:fldCharType="separate"/>
            </w:r>
            <w:r>
              <w:rPr>
                <w:noProof/>
                <w:webHidden/>
              </w:rPr>
              <w:t>14</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1" w:history="1">
            <w:r w:rsidRPr="00906784">
              <w:rPr>
                <w:rStyle w:val="Hyperlink"/>
                <w:rFonts w:ascii="Times New Roman" w:hAnsi="Times New Roman" w:cs="Times New Roman"/>
                <w:noProof/>
                <w:snapToGrid w:val="0"/>
                <w:w w:val="0"/>
              </w:rPr>
              <w:t>4.2.4</w:t>
            </w:r>
            <w:r>
              <w:rPr>
                <w:noProof/>
                <w:sz w:val="22"/>
                <w:lang w:bidi="ar-SA"/>
              </w:rPr>
              <w:tab/>
            </w:r>
            <w:r w:rsidRPr="00906784">
              <w:rPr>
                <w:rStyle w:val="Hyperlink"/>
                <w:rFonts w:ascii="Times New Roman" w:hAnsi="Times New Roman" w:cs="Times New Roman"/>
                <w:bCs/>
                <w:noProof/>
              </w:rPr>
              <w:t>Sadarbība ar vecākiem</w:t>
            </w:r>
            <w:r>
              <w:rPr>
                <w:noProof/>
                <w:webHidden/>
              </w:rPr>
              <w:tab/>
            </w:r>
            <w:r>
              <w:rPr>
                <w:noProof/>
                <w:webHidden/>
              </w:rPr>
              <w:fldChar w:fldCharType="begin"/>
            </w:r>
            <w:r>
              <w:rPr>
                <w:noProof/>
                <w:webHidden/>
              </w:rPr>
              <w:instrText xml:space="preserve"> PAGEREF _Toc279504731 \h </w:instrText>
            </w:r>
            <w:r>
              <w:rPr>
                <w:noProof/>
                <w:webHidden/>
              </w:rPr>
            </w:r>
            <w:r>
              <w:rPr>
                <w:noProof/>
                <w:webHidden/>
              </w:rPr>
              <w:fldChar w:fldCharType="separate"/>
            </w:r>
            <w:r>
              <w:rPr>
                <w:noProof/>
                <w:webHidden/>
              </w:rPr>
              <w:t>14</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32" w:history="1">
            <w:r w:rsidRPr="00906784">
              <w:rPr>
                <w:rStyle w:val="Hyperlink"/>
                <w:rFonts w:ascii="Times New Roman" w:hAnsi="Times New Roman" w:cs="Times New Roman"/>
                <w:bCs/>
                <w:noProof/>
                <w:lang w:val="lv-LV"/>
              </w:rPr>
              <w:t>4.3</w:t>
            </w:r>
            <w:r>
              <w:rPr>
                <w:noProof/>
                <w:sz w:val="22"/>
                <w:lang w:bidi="ar-SA"/>
              </w:rPr>
              <w:tab/>
            </w:r>
            <w:r w:rsidRPr="00906784">
              <w:rPr>
                <w:rStyle w:val="Hyperlink"/>
                <w:rFonts w:ascii="Times New Roman" w:hAnsi="Times New Roman" w:cs="Times New Roman"/>
                <w:bCs/>
                <w:noProof/>
                <w:lang w:val="lv-LV"/>
              </w:rPr>
              <w:t>Skolēnu sasniegumi</w:t>
            </w:r>
            <w:r>
              <w:rPr>
                <w:noProof/>
                <w:webHidden/>
              </w:rPr>
              <w:tab/>
            </w:r>
            <w:r>
              <w:rPr>
                <w:noProof/>
                <w:webHidden/>
              </w:rPr>
              <w:fldChar w:fldCharType="begin"/>
            </w:r>
            <w:r>
              <w:rPr>
                <w:noProof/>
                <w:webHidden/>
              </w:rPr>
              <w:instrText xml:space="preserve"> PAGEREF _Toc279504732 \h </w:instrText>
            </w:r>
            <w:r>
              <w:rPr>
                <w:noProof/>
                <w:webHidden/>
              </w:rPr>
            </w:r>
            <w:r>
              <w:rPr>
                <w:noProof/>
                <w:webHidden/>
              </w:rPr>
              <w:fldChar w:fldCharType="separate"/>
            </w:r>
            <w:r>
              <w:rPr>
                <w:noProof/>
                <w:webHidden/>
              </w:rPr>
              <w:t>16</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3" w:history="1">
            <w:r w:rsidRPr="00906784">
              <w:rPr>
                <w:rStyle w:val="Hyperlink"/>
                <w:rFonts w:ascii="Times New Roman" w:hAnsi="Times New Roman" w:cs="Times New Roman"/>
                <w:noProof/>
                <w:snapToGrid w:val="0"/>
                <w:w w:val="0"/>
              </w:rPr>
              <w:t>4.3.1</w:t>
            </w:r>
            <w:r>
              <w:rPr>
                <w:noProof/>
                <w:sz w:val="22"/>
                <w:lang w:bidi="ar-SA"/>
              </w:rPr>
              <w:tab/>
            </w:r>
            <w:r w:rsidRPr="00906784">
              <w:rPr>
                <w:rStyle w:val="Hyperlink"/>
                <w:rFonts w:ascii="Times New Roman" w:hAnsi="Times New Roman" w:cs="Times New Roman"/>
                <w:bCs/>
                <w:noProof/>
              </w:rPr>
              <w:t>Skolēnu sasniegumi ikdienas darbā</w:t>
            </w:r>
            <w:r>
              <w:rPr>
                <w:noProof/>
                <w:webHidden/>
              </w:rPr>
              <w:tab/>
            </w:r>
            <w:r>
              <w:rPr>
                <w:noProof/>
                <w:webHidden/>
              </w:rPr>
              <w:fldChar w:fldCharType="begin"/>
            </w:r>
            <w:r>
              <w:rPr>
                <w:noProof/>
                <w:webHidden/>
              </w:rPr>
              <w:instrText xml:space="preserve"> PAGEREF _Toc279504733 \h </w:instrText>
            </w:r>
            <w:r>
              <w:rPr>
                <w:noProof/>
                <w:webHidden/>
              </w:rPr>
            </w:r>
            <w:r>
              <w:rPr>
                <w:noProof/>
                <w:webHidden/>
              </w:rPr>
              <w:fldChar w:fldCharType="separate"/>
            </w:r>
            <w:r>
              <w:rPr>
                <w:noProof/>
                <w:webHidden/>
              </w:rPr>
              <w:t>16</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4" w:history="1">
            <w:r w:rsidRPr="00906784">
              <w:rPr>
                <w:rStyle w:val="Hyperlink"/>
                <w:rFonts w:ascii="Times New Roman" w:hAnsi="Times New Roman" w:cs="Times New Roman"/>
                <w:noProof/>
                <w:snapToGrid w:val="0"/>
                <w:w w:val="0"/>
              </w:rPr>
              <w:t>4.3.2</w:t>
            </w:r>
            <w:r>
              <w:rPr>
                <w:noProof/>
                <w:sz w:val="22"/>
                <w:lang w:bidi="ar-SA"/>
              </w:rPr>
              <w:tab/>
            </w:r>
            <w:r w:rsidRPr="00906784">
              <w:rPr>
                <w:rStyle w:val="Hyperlink"/>
                <w:noProof/>
              </w:rPr>
              <w:t>Skolēnu sasniegumi valsts pārbaudes darbos</w:t>
            </w:r>
            <w:r>
              <w:rPr>
                <w:noProof/>
                <w:webHidden/>
              </w:rPr>
              <w:tab/>
            </w:r>
            <w:r>
              <w:rPr>
                <w:noProof/>
                <w:webHidden/>
              </w:rPr>
              <w:fldChar w:fldCharType="begin"/>
            </w:r>
            <w:r>
              <w:rPr>
                <w:noProof/>
                <w:webHidden/>
              </w:rPr>
              <w:instrText xml:space="preserve"> PAGEREF _Toc279504734 \h </w:instrText>
            </w:r>
            <w:r>
              <w:rPr>
                <w:noProof/>
                <w:webHidden/>
              </w:rPr>
            </w:r>
            <w:r>
              <w:rPr>
                <w:noProof/>
                <w:webHidden/>
              </w:rPr>
              <w:fldChar w:fldCharType="separate"/>
            </w:r>
            <w:r>
              <w:rPr>
                <w:noProof/>
                <w:webHidden/>
              </w:rPr>
              <w:t>17</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35" w:history="1">
            <w:r w:rsidRPr="00906784">
              <w:rPr>
                <w:rStyle w:val="Hyperlink"/>
                <w:rFonts w:ascii="Times New Roman" w:hAnsi="Times New Roman" w:cs="Times New Roman"/>
                <w:bCs/>
                <w:noProof/>
                <w:lang w:val="lv-LV" w:eastAsia="lv-LV"/>
              </w:rPr>
              <w:t>4.4</w:t>
            </w:r>
            <w:r>
              <w:rPr>
                <w:noProof/>
                <w:sz w:val="22"/>
                <w:lang w:bidi="ar-SA"/>
              </w:rPr>
              <w:tab/>
            </w:r>
            <w:r w:rsidRPr="00906784">
              <w:rPr>
                <w:rStyle w:val="Hyperlink"/>
                <w:rFonts w:ascii="Times New Roman" w:hAnsi="Times New Roman" w:cs="Times New Roman"/>
                <w:bCs/>
                <w:noProof/>
                <w:lang w:val="lv-LV" w:eastAsia="lv-LV"/>
              </w:rPr>
              <w:t>Atbalsts skolēniem</w:t>
            </w:r>
            <w:r>
              <w:rPr>
                <w:noProof/>
                <w:webHidden/>
              </w:rPr>
              <w:tab/>
            </w:r>
            <w:r>
              <w:rPr>
                <w:noProof/>
                <w:webHidden/>
              </w:rPr>
              <w:fldChar w:fldCharType="begin"/>
            </w:r>
            <w:r>
              <w:rPr>
                <w:noProof/>
                <w:webHidden/>
              </w:rPr>
              <w:instrText xml:space="preserve"> PAGEREF _Toc279504735 \h </w:instrText>
            </w:r>
            <w:r>
              <w:rPr>
                <w:noProof/>
                <w:webHidden/>
              </w:rPr>
            </w:r>
            <w:r>
              <w:rPr>
                <w:noProof/>
                <w:webHidden/>
              </w:rPr>
              <w:fldChar w:fldCharType="separate"/>
            </w:r>
            <w:r>
              <w:rPr>
                <w:noProof/>
                <w:webHidden/>
              </w:rPr>
              <w:t>18</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6" w:history="1">
            <w:r w:rsidRPr="00906784">
              <w:rPr>
                <w:rStyle w:val="Hyperlink"/>
                <w:rFonts w:ascii="Times New Roman" w:hAnsi="Times New Roman" w:cs="Times New Roman"/>
                <w:noProof/>
                <w:snapToGrid w:val="0"/>
                <w:w w:val="0"/>
              </w:rPr>
              <w:t>4.4.1</w:t>
            </w:r>
            <w:r>
              <w:rPr>
                <w:noProof/>
                <w:sz w:val="22"/>
                <w:lang w:bidi="ar-SA"/>
              </w:rPr>
              <w:tab/>
            </w:r>
            <w:r w:rsidRPr="00906784">
              <w:rPr>
                <w:rStyle w:val="Hyperlink"/>
                <w:rFonts w:ascii="Times New Roman" w:hAnsi="Times New Roman" w:cs="Times New Roman"/>
                <w:bCs/>
                <w:noProof/>
              </w:rPr>
              <w:t>Veselības aprūpe, skolēnu drošība un sociālā palīdzība</w:t>
            </w:r>
            <w:r>
              <w:rPr>
                <w:noProof/>
                <w:webHidden/>
              </w:rPr>
              <w:tab/>
            </w:r>
            <w:r>
              <w:rPr>
                <w:noProof/>
                <w:webHidden/>
              </w:rPr>
              <w:fldChar w:fldCharType="begin"/>
            </w:r>
            <w:r>
              <w:rPr>
                <w:noProof/>
                <w:webHidden/>
              </w:rPr>
              <w:instrText xml:space="preserve"> PAGEREF _Toc279504736 \h </w:instrText>
            </w:r>
            <w:r>
              <w:rPr>
                <w:noProof/>
                <w:webHidden/>
              </w:rPr>
            </w:r>
            <w:r>
              <w:rPr>
                <w:noProof/>
                <w:webHidden/>
              </w:rPr>
              <w:fldChar w:fldCharType="separate"/>
            </w:r>
            <w:r>
              <w:rPr>
                <w:noProof/>
                <w:webHidden/>
              </w:rPr>
              <w:t>18</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7" w:history="1">
            <w:r w:rsidRPr="00906784">
              <w:rPr>
                <w:rStyle w:val="Hyperlink"/>
                <w:rFonts w:ascii="Times New Roman" w:hAnsi="Times New Roman" w:cs="Times New Roman"/>
                <w:noProof/>
                <w:snapToGrid w:val="0"/>
                <w:w w:val="0"/>
              </w:rPr>
              <w:t>4.4.2</w:t>
            </w:r>
            <w:r>
              <w:rPr>
                <w:noProof/>
                <w:sz w:val="22"/>
                <w:lang w:bidi="ar-SA"/>
              </w:rPr>
              <w:tab/>
            </w:r>
            <w:r w:rsidRPr="00906784">
              <w:rPr>
                <w:rStyle w:val="Hyperlink"/>
                <w:rFonts w:ascii="Times New Roman" w:hAnsi="Times New Roman" w:cs="Times New Roman"/>
                <w:bCs/>
                <w:noProof/>
              </w:rPr>
              <w:t>Atbalsts personības veidošanai</w:t>
            </w:r>
            <w:r>
              <w:rPr>
                <w:noProof/>
                <w:webHidden/>
              </w:rPr>
              <w:tab/>
            </w:r>
            <w:r>
              <w:rPr>
                <w:noProof/>
                <w:webHidden/>
              </w:rPr>
              <w:fldChar w:fldCharType="begin"/>
            </w:r>
            <w:r>
              <w:rPr>
                <w:noProof/>
                <w:webHidden/>
              </w:rPr>
              <w:instrText xml:space="preserve"> PAGEREF _Toc279504737 \h </w:instrText>
            </w:r>
            <w:r>
              <w:rPr>
                <w:noProof/>
                <w:webHidden/>
              </w:rPr>
            </w:r>
            <w:r>
              <w:rPr>
                <w:noProof/>
                <w:webHidden/>
              </w:rPr>
              <w:fldChar w:fldCharType="separate"/>
            </w:r>
            <w:r>
              <w:rPr>
                <w:noProof/>
                <w:webHidden/>
              </w:rPr>
              <w:t>19</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8" w:history="1">
            <w:r w:rsidRPr="00906784">
              <w:rPr>
                <w:rStyle w:val="Hyperlink"/>
                <w:rFonts w:ascii="Times New Roman" w:hAnsi="Times New Roman" w:cs="Times New Roman"/>
                <w:noProof/>
                <w:snapToGrid w:val="0"/>
                <w:w w:val="0"/>
              </w:rPr>
              <w:t>4.4.3</w:t>
            </w:r>
            <w:r>
              <w:rPr>
                <w:noProof/>
                <w:sz w:val="22"/>
                <w:lang w:bidi="ar-SA"/>
              </w:rPr>
              <w:tab/>
            </w:r>
            <w:r w:rsidRPr="00906784">
              <w:rPr>
                <w:rStyle w:val="Hyperlink"/>
                <w:rFonts w:ascii="Times New Roman" w:hAnsi="Times New Roman" w:cs="Times New Roman"/>
                <w:bCs/>
                <w:noProof/>
              </w:rPr>
              <w:t>Atbalsts karjeras izvēlē</w:t>
            </w:r>
            <w:r>
              <w:rPr>
                <w:noProof/>
                <w:webHidden/>
              </w:rPr>
              <w:tab/>
            </w:r>
            <w:r>
              <w:rPr>
                <w:noProof/>
                <w:webHidden/>
              </w:rPr>
              <w:fldChar w:fldCharType="begin"/>
            </w:r>
            <w:r>
              <w:rPr>
                <w:noProof/>
                <w:webHidden/>
              </w:rPr>
              <w:instrText xml:space="preserve"> PAGEREF _Toc279504738 \h </w:instrText>
            </w:r>
            <w:r>
              <w:rPr>
                <w:noProof/>
                <w:webHidden/>
              </w:rPr>
            </w:r>
            <w:r>
              <w:rPr>
                <w:noProof/>
                <w:webHidden/>
              </w:rPr>
              <w:fldChar w:fldCharType="separate"/>
            </w:r>
            <w:r>
              <w:rPr>
                <w:noProof/>
                <w:webHidden/>
              </w:rPr>
              <w:t>20</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39" w:history="1">
            <w:r w:rsidRPr="00906784">
              <w:rPr>
                <w:rStyle w:val="Hyperlink"/>
                <w:rFonts w:ascii="Times New Roman" w:hAnsi="Times New Roman" w:cs="Times New Roman"/>
                <w:noProof/>
                <w:snapToGrid w:val="0"/>
                <w:w w:val="0"/>
              </w:rPr>
              <w:t>4.4.4</w:t>
            </w:r>
            <w:r>
              <w:rPr>
                <w:noProof/>
                <w:sz w:val="22"/>
                <w:lang w:bidi="ar-SA"/>
              </w:rPr>
              <w:tab/>
            </w:r>
            <w:r w:rsidRPr="00906784">
              <w:rPr>
                <w:rStyle w:val="Hyperlink"/>
                <w:rFonts w:ascii="Times New Roman" w:hAnsi="Times New Roman" w:cs="Times New Roman"/>
                <w:bCs/>
                <w:noProof/>
              </w:rPr>
              <w:t>Mācīšanās procesā sniegtais atbalsts</w:t>
            </w:r>
            <w:r>
              <w:rPr>
                <w:noProof/>
                <w:webHidden/>
              </w:rPr>
              <w:tab/>
            </w:r>
            <w:r>
              <w:rPr>
                <w:noProof/>
                <w:webHidden/>
              </w:rPr>
              <w:fldChar w:fldCharType="begin"/>
            </w:r>
            <w:r>
              <w:rPr>
                <w:noProof/>
                <w:webHidden/>
              </w:rPr>
              <w:instrText xml:space="preserve"> PAGEREF _Toc279504739 \h </w:instrText>
            </w:r>
            <w:r>
              <w:rPr>
                <w:noProof/>
                <w:webHidden/>
              </w:rPr>
            </w:r>
            <w:r>
              <w:rPr>
                <w:noProof/>
                <w:webHidden/>
              </w:rPr>
              <w:fldChar w:fldCharType="separate"/>
            </w:r>
            <w:r>
              <w:rPr>
                <w:noProof/>
                <w:webHidden/>
              </w:rPr>
              <w:t>22</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40" w:history="1">
            <w:r w:rsidRPr="00906784">
              <w:rPr>
                <w:rStyle w:val="Hyperlink"/>
                <w:noProof/>
              </w:rPr>
              <w:t>4.5</w:t>
            </w:r>
            <w:r>
              <w:rPr>
                <w:noProof/>
                <w:sz w:val="22"/>
                <w:lang w:bidi="ar-SA"/>
              </w:rPr>
              <w:tab/>
            </w:r>
            <w:r w:rsidRPr="00906784">
              <w:rPr>
                <w:rStyle w:val="Hyperlink"/>
                <w:noProof/>
              </w:rPr>
              <w:t>Ģimnāzijas vide</w:t>
            </w:r>
            <w:r>
              <w:rPr>
                <w:noProof/>
                <w:webHidden/>
              </w:rPr>
              <w:tab/>
            </w:r>
            <w:r>
              <w:rPr>
                <w:noProof/>
                <w:webHidden/>
              </w:rPr>
              <w:fldChar w:fldCharType="begin"/>
            </w:r>
            <w:r>
              <w:rPr>
                <w:noProof/>
                <w:webHidden/>
              </w:rPr>
              <w:instrText xml:space="preserve"> PAGEREF _Toc279504740 \h </w:instrText>
            </w:r>
            <w:r>
              <w:rPr>
                <w:noProof/>
                <w:webHidden/>
              </w:rPr>
            </w:r>
            <w:r>
              <w:rPr>
                <w:noProof/>
                <w:webHidden/>
              </w:rPr>
              <w:fldChar w:fldCharType="separate"/>
            </w:r>
            <w:r>
              <w:rPr>
                <w:noProof/>
                <w:webHidden/>
              </w:rPr>
              <w:t>23</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1" w:history="1">
            <w:r w:rsidRPr="00906784">
              <w:rPr>
                <w:rStyle w:val="Hyperlink"/>
                <w:rFonts w:ascii="Times New Roman" w:hAnsi="Times New Roman" w:cs="Times New Roman"/>
                <w:noProof/>
                <w:snapToGrid w:val="0"/>
                <w:w w:val="0"/>
              </w:rPr>
              <w:t>4.5.1</w:t>
            </w:r>
            <w:r>
              <w:rPr>
                <w:noProof/>
                <w:sz w:val="22"/>
                <w:lang w:bidi="ar-SA"/>
              </w:rPr>
              <w:tab/>
            </w:r>
            <w:r w:rsidRPr="00906784">
              <w:rPr>
                <w:rStyle w:val="Hyperlink"/>
                <w:noProof/>
              </w:rPr>
              <w:t>Mikroklimats</w:t>
            </w:r>
            <w:r>
              <w:rPr>
                <w:noProof/>
                <w:webHidden/>
              </w:rPr>
              <w:tab/>
            </w:r>
            <w:r>
              <w:rPr>
                <w:noProof/>
                <w:webHidden/>
              </w:rPr>
              <w:fldChar w:fldCharType="begin"/>
            </w:r>
            <w:r>
              <w:rPr>
                <w:noProof/>
                <w:webHidden/>
              </w:rPr>
              <w:instrText xml:space="preserve"> PAGEREF _Toc279504741 \h </w:instrText>
            </w:r>
            <w:r>
              <w:rPr>
                <w:noProof/>
                <w:webHidden/>
              </w:rPr>
            </w:r>
            <w:r>
              <w:rPr>
                <w:noProof/>
                <w:webHidden/>
              </w:rPr>
              <w:fldChar w:fldCharType="separate"/>
            </w:r>
            <w:r>
              <w:rPr>
                <w:noProof/>
                <w:webHidden/>
              </w:rPr>
              <w:t>23</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2" w:history="1">
            <w:r w:rsidRPr="00906784">
              <w:rPr>
                <w:rStyle w:val="Hyperlink"/>
                <w:rFonts w:ascii="Times New Roman" w:hAnsi="Times New Roman" w:cs="Times New Roman"/>
                <w:noProof/>
                <w:snapToGrid w:val="0"/>
                <w:w w:val="0"/>
              </w:rPr>
              <w:t>4.5.2</w:t>
            </w:r>
            <w:r>
              <w:rPr>
                <w:noProof/>
                <w:sz w:val="22"/>
                <w:lang w:bidi="ar-SA"/>
              </w:rPr>
              <w:tab/>
            </w:r>
            <w:r w:rsidRPr="00906784">
              <w:rPr>
                <w:rStyle w:val="Hyperlink"/>
                <w:noProof/>
              </w:rPr>
              <w:t>Fiziskā vide</w:t>
            </w:r>
            <w:r>
              <w:rPr>
                <w:noProof/>
                <w:webHidden/>
              </w:rPr>
              <w:tab/>
            </w:r>
            <w:r>
              <w:rPr>
                <w:noProof/>
                <w:webHidden/>
              </w:rPr>
              <w:fldChar w:fldCharType="begin"/>
            </w:r>
            <w:r>
              <w:rPr>
                <w:noProof/>
                <w:webHidden/>
              </w:rPr>
              <w:instrText xml:space="preserve"> PAGEREF _Toc279504742 \h </w:instrText>
            </w:r>
            <w:r>
              <w:rPr>
                <w:noProof/>
                <w:webHidden/>
              </w:rPr>
            </w:r>
            <w:r>
              <w:rPr>
                <w:noProof/>
                <w:webHidden/>
              </w:rPr>
              <w:fldChar w:fldCharType="separate"/>
            </w:r>
            <w:r>
              <w:rPr>
                <w:noProof/>
                <w:webHidden/>
              </w:rPr>
              <w:t>24</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43" w:history="1">
            <w:r w:rsidRPr="00906784">
              <w:rPr>
                <w:rStyle w:val="Hyperlink"/>
                <w:rFonts w:ascii="Times New Roman" w:hAnsi="Times New Roman" w:cs="Times New Roman"/>
                <w:bCs/>
                <w:noProof/>
                <w:lang w:val="lv-LV" w:eastAsia="lv-LV"/>
              </w:rPr>
              <w:t>4.6</w:t>
            </w:r>
            <w:r>
              <w:rPr>
                <w:noProof/>
                <w:sz w:val="22"/>
                <w:lang w:bidi="ar-SA"/>
              </w:rPr>
              <w:tab/>
            </w:r>
            <w:r w:rsidRPr="00906784">
              <w:rPr>
                <w:rStyle w:val="Hyperlink"/>
                <w:rFonts w:ascii="Times New Roman" w:hAnsi="Times New Roman" w:cs="Times New Roman"/>
                <w:bCs/>
                <w:noProof/>
                <w:lang w:val="lv-LV" w:eastAsia="lv-LV"/>
              </w:rPr>
              <w:t>Resursi</w:t>
            </w:r>
            <w:r>
              <w:rPr>
                <w:noProof/>
                <w:webHidden/>
              </w:rPr>
              <w:tab/>
            </w:r>
            <w:r>
              <w:rPr>
                <w:noProof/>
                <w:webHidden/>
              </w:rPr>
              <w:fldChar w:fldCharType="begin"/>
            </w:r>
            <w:r>
              <w:rPr>
                <w:noProof/>
                <w:webHidden/>
              </w:rPr>
              <w:instrText xml:space="preserve"> PAGEREF _Toc279504743 \h </w:instrText>
            </w:r>
            <w:r>
              <w:rPr>
                <w:noProof/>
                <w:webHidden/>
              </w:rPr>
            </w:r>
            <w:r>
              <w:rPr>
                <w:noProof/>
                <w:webHidden/>
              </w:rPr>
              <w:fldChar w:fldCharType="separate"/>
            </w:r>
            <w:r>
              <w:rPr>
                <w:noProof/>
                <w:webHidden/>
              </w:rPr>
              <w:t>25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4" w:history="1">
            <w:r w:rsidRPr="00906784">
              <w:rPr>
                <w:rStyle w:val="Hyperlink"/>
                <w:rFonts w:ascii="Times New Roman" w:hAnsi="Times New Roman" w:cs="Times New Roman"/>
                <w:noProof/>
                <w:snapToGrid w:val="0"/>
                <w:w w:val="0"/>
              </w:rPr>
              <w:t>4.6.1</w:t>
            </w:r>
            <w:r>
              <w:rPr>
                <w:noProof/>
                <w:sz w:val="22"/>
                <w:lang w:bidi="ar-SA"/>
              </w:rPr>
              <w:tab/>
            </w:r>
            <w:r w:rsidRPr="00906784">
              <w:rPr>
                <w:rStyle w:val="Hyperlink"/>
                <w:rFonts w:ascii="Times New Roman" w:hAnsi="Times New Roman" w:cs="Times New Roman"/>
                <w:bCs/>
                <w:noProof/>
              </w:rPr>
              <w:t>Telpu, iekārtu un materiāltehnisko  resursu nodrošinājums un izmantošana</w:t>
            </w:r>
            <w:r>
              <w:rPr>
                <w:noProof/>
                <w:webHidden/>
              </w:rPr>
              <w:tab/>
            </w:r>
            <w:r>
              <w:rPr>
                <w:noProof/>
                <w:webHidden/>
              </w:rPr>
              <w:fldChar w:fldCharType="begin"/>
            </w:r>
            <w:r>
              <w:rPr>
                <w:noProof/>
                <w:webHidden/>
              </w:rPr>
              <w:instrText xml:space="preserve"> PAGEREF _Toc279504744 \h </w:instrText>
            </w:r>
            <w:r>
              <w:rPr>
                <w:noProof/>
                <w:webHidden/>
              </w:rPr>
            </w:r>
            <w:r>
              <w:rPr>
                <w:noProof/>
                <w:webHidden/>
              </w:rPr>
              <w:fldChar w:fldCharType="separate"/>
            </w:r>
            <w:r>
              <w:rPr>
                <w:noProof/>
                <w:webHidden/>
              </w:rPr>
              <w:t>25</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5" w:history="1">
            <w:r w:rsidRPr="00906784">
              <w:rPr>
                <w:rStyle w:val="Hyperlink"/>
                <w:rFonts w:ascii="Times New Roman" w:hAnsi="Times New Roman" w:cs="Times New Roman"/>
                <w:noProof/>
                <w:snapToGrid w:val="0"/>
                <w:w w:val="0"/>
              </w:rPr>
              <w:t>4.6.2</w:t>
            </w:r>
            <w:r>
              <w:rPr>
                <w:noProof/>
                <w:sz w:val="22"/>
                <w:lang w:bidi="ar-SA"/>
              </w:rPr>
              <w:tab/>
            </w:r>
            <w:r w:rsidRPr="00906784">
              <w:rPr>
                <w:rStyle w:val="Hyperlink"/>
                <w:rFonts w:ascii="Times New Roman" w:hAnsi="Times New Roman" w:cs="Times New Roman"/>
                <w:bCs/>
                <w:noProof/>
              </w:rPr>
              <w:t>Personāla nodrošinājums</w:t>
            </w:r>
            <w:r>
              <w:rPr>
                <w:noProof/>
                <w:webHidden/>
              </w:rPr>
              <w:tab/>
            </w:r>
            <w:r>
              <w:rPr>
                <w:noProof/>
                <w:webHidden/>
              </w:rPr>
              <w:fldChar w:fldCharType="begin"/>
            </w:r>
            <w:r>
              <w:rPr>
                <w:noProof/>
                <w:webHidden/>
              </w:rPr>
              <w:instrText xml:space="preserve"> PAGEREF _Toc279504745 \h </w:instrText>
            </w:r>
            <w:r>
              <w:rPr>
                <w:noProof/>
                <w:webHidden/>
              </w:rPr>
            </w:r>
            <w:r>
              <w:rPr>
                <w:noProof/>
                <w:webHidden/>
              </w:rPr>
              <w:fldChar w:fldCharType="separate"/>
            </w:r>
            <w:r>
              <w:rPr>
                <w:noProof/>
                <w:webHidden/>
              </w:rPr>
              <w:t>26</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6" w:history="1">
            <w:r w:rsidRPr="00906784">
              <w:rPr>
                <w:rStyle w:val="Hyperlink"/>
                <w:rFonts w:ascii="Times New Roman" w:hAnsi="Times New Roman" w:cs="Times New Roman"/>
                <w:noProof/>
                <w:snapToGrid w:val="0"/>
                <w:w w:val="0"/>
              </w:rPr>
              <w:t>4.6.3</w:t>
            </w:r>
            <w:r>
              <w:rPr>
                <w:noProof/>
                <w:sz w:val="22"/>
                <w:lang w:bidi="ar-SA"/>
              </w:rPr>
              <w:tab/>
            </w:r>
            <w:r w:rsidRPr="00906784">
              <w:rPr>
                <w:rStyle w:val="Hyperlink"/>
                <w:rFonts w:ascii="Times New Roman" w:hAnsi="Times New Roman" w:cs="Times New Roman"/>
                <w:bCs/>
                <w:noProof/>
              </w:rPr>
              <w:t>Personāla nodarbinātības efektivitāte</w:t>
            </w:r>
            <w:r>
              <w:rPr>
                <w:noProof/>
                <w:webHidden/>
              </w:rPr>
              <w:tab/>
            </w:r>
            <w:r>
              <w:rPr>
                <w:noProof/>
                <w:webHidden/>
              </w:rPr>
              <w:fldChar w:fldCharType="begin"/>
            </w:r>
            <w:r>
              <w:rPr>
                <w:noProof/>
                <w:webHidden/>
              </w:rPr>
              <w:instrText xml:space="preserve"> PAGEREF _Toc279504746 \h </w:instrText>
            </w:r>
            <w:r>
              <w:rPr>
                <w:noProof/>
                <w:webHidden/>
              </w:rPr>
            </w:r>
            <w:r>
              <w:rPr>
                <w:noProof/>
                <w:webHidden/>
              </w:rPr>
              <w:fldChar w:fldCharType="separate"/>
            </w:r>
            <w:r>
              <w:rPr>
                <w:noProof/>
                <w:webHidden/>
              </w:rPr>
              <w:t>27</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7" w:history="1">
            <w:r w:rsidRPr="00906784">
              <w:rPr>
                <w:rStyle w:val="Hyperlink"/>
                <w:rFonts w:ascii="Times New Roman" w:hAnsi="Times New Roman" w:cs="Times New Roman"/>
                <w:noProof/>
                <w:snapToGrid w:val="0"/>
                <w:w w:val="0"/>
              </w:rPr>
              <w:t>4.6.4</w:t>
            </w:r>
            <w:r>
              <w:rPr>
                <w:noProof/>
                <w:sz w:val="22"/>
                <w:lang w:bidi="ar-SA"/>
              </w:rPr>
              <w:tab/>
            </w:r>
            <w:r w:rsidRPr="00906784">
              <w:rPr>
                <w:rStyle w:val="Hyperlink"/>
                <w:noProof/>
              </w:rPr>
              <w:t>Personāla attīstība</w:t>
            </w:r>
            <w:r>
              <w:rPr>
                <w:noProof/>
                <w:webHidden/>
              </w:rPr>
              <w:tab/>
            </w:r>
            <w:r>
              <w:rPr>
                <w:noProof/>
                <w:webHidden/>
              </w:rPr>
              <w:fldChar w:fldCharType="begin"/>
            </w:r>
            <w:r>
              <w:rPr>
                <w:noProof/>
                <w:webHidden/>
              </w:rPr>
              <w:instrText xml:space="preserve"> PAGEREF _Toc279504747 \h </w:instrText>
            </w:r>
            <w:r>
              <w:rPr>
                <w:noProof/>
                <w:webHidden/>
              </w:rPr>
            </w:r>
            <w:r>
              <w:rPr>
                <w:noProof/>
                <w:webHidden/>
              </w:rPr>
              <w:fldChar w:fldCharType="separate"/>
            </w:r>
            <w:r>
              <w:rPr>
                <w:noProof/>
                <w:webHidden/>
              </w:rPr>
              <w:t>28</w:t>
            </w:r>
            <w:r>
              <w:rPr>
                <w:noProof/>
                <w:webHidden/>
              </w:rPr>
              <w:fldChar w:fldCharType="end"/>
            </w:r>
          </w:hyperlink>
        </w:p>
        <w:p w:rsidR="007C67EA" w:rsidRDefault="007C67EA">
          <w:pPr>
            <w:pStyle w:val="TOC2"/>
            <w:tabs>
              <w:tab w:val="left" w:pos="1320"/>
              <w:tab w:val="right" w:leader="dot" w:pos="9247"/>
            </w:tabs>
            <w:rPr>
              <w:noProof/>
              <w:sz w:val="22"/>
              <w:lang w:bidi="ar-SA"/>
            </w:rPr>
          </w:pPr>
          <w:hyperlink w:anchor="_Toc279504748" w:history="1">
            <w:r w:rsidRPr="00906784">
              <w:rPr>
                <w:rStyle w:val="Hyperlink"/>
                <w:noProof/>
                <w:lang w:val="lv-LV"/>
              </w:rPr>
              <w:t>4.7</w:t>
            </w:r>
            <w:r>
              <w:rPr>
                <w:noProof/>
                <w:sz w:val="22"/>
                <w:lang w:bidi="ar-SA"/>
              </w:rPr>
              <w:tab/>
            </w:r>
            <w:r w:rsidRPr="00906784">
              <w:rPr>
                <w:rStyle w:val="Hyperlink"/>
                <w:noProof/>
                <w:lang w:val="lv-LV"/>
              </w:rPr>
              <w:t>Ģimnāzijas darba organizācija, vadība un kvalitātes nodrošināšana</w:t>
            </w:r>
            <w:r>
              <w:rPr>
                <w:noProof/>
                <w:webHidden/>
              </w:rPr>
              <w:tab/>
            </w:r>
            <w:r>
              <w:rPr>
                <w:noProof/>
                <w:webHidden/>
              </w:rPr>
              <w:fldChar w:fldCharType="begin"/>
            </w:r>
            <w:r>
              <w:rPr>
                <w:noProof/>
                <w:webHidden/>
              </w:rPr>
              <w:instrText xml:space="preserve"> PAGEREF _Toc279504748 \h </w:instrText>
            </w:r>
            <w:r>
              <w:rPr>
                <w:noProof/>
                <w:webHidden/>
              </w:rPr>
            </w:r>
            <w:r>
              <w:rPr>
                <w:noProof/>
                <w:webHidden/>
              </w:rPr>
              <w:fldChar w:fldCharType="separate"/>
            </w:r>
            <w:r>
              <w:rPr>
                <w:noProof/>
                <w:webHidden/>
              </w:rPr>
              <w:t>29</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49" w:history="1">
            <w:r w:rsidRPr="00906784">
              <w:rPr>
                <w:rStyle w:val="Hyperlink"/>
                <w:rFonts w:ascii="Times New Roman" w:hAnsi="Times New Roman" w:cs="Times New Roman"/>
                <w:noProof/>
                <w:snapToGrid w:val="0"/>
                <w:w w:val="0"/>
              </w:rPr>
              <w:t>4.7.1</w:t>
            </w:r>
            <w:r>
              <w:rPr>
                <w:noProof/>
                <w:sz w:val="22"/>
                <w:lang w:bidi="ar-SA"/>
              </w:rPr>
              <w:tab/>
            </w:r>
            <w:r w:rsidRPr="00906784">
              <w:rPr>
                <w:rStyle w:val="Hyperlink"/>
                <w:noProof/>
              </w:rPr>
              <w:t>Darba vērtēšana</w:t>
            </w:r>
            <w:r>
              <w:rPr>
                <w:noProof/>
                <w:webHidden/>
              </w:rPr>
              <w:tab/>
            </w:r>
            <w:r>
              <w:rPr>
                <w:noProof/>
                <w:webHidden/>
              </w:rPr>
              <w:fldChar w:fldCharType="begin"/>
            </w:r>
            <w:r>
              <w:rPr>
                <w:noProof/>
                <w:webHidden/>
              </w:rPr>
              <w:instrText xml:space="preserve"> PAGEREF _Toc279504749 \h </w:instrText>
            </w:r>
            <w:r>
              <w:rPr>
                <w:noProof/>
                <w:webHidden/>
              </w:rPr>
            </w:r>
            <w:r>
              <w:rPr>
                <w:noProof/>
                <w:webHidden/>
              </w:rPr>
              <w:fldChar w:fldCharType="separate"/>
            </w:r>
            <w:r>
              <w:rPr>
                <w:noProof/>
                <w:webHidden/>
              </w:rPr>
              <w:t>29</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50" w:history="1">
            <w:r w:rsidRPr="00906784">
              <w:rPr>
                <w:rStyle w:val="Hyperlink"/>
                <w:rFonts w:ascii="Times New Roman" w:hAnsi="Times New Roman" w:cs="Times New Roman"/>
                <w:noProof/>
                <w:snapToGrid w:val="0"/>
                <w:w w:val="0"/>
              </w:rPr>
              <w:t>4.7.2</w:t>
            </w:r>
            <w:r>
              <w:rPr>
                <w:noProof/>
                <w:sz w:val="22"/>
                <w:lang w:bidi="ar-SA"/>
              </w:rPr>
              <w:tab/>
            </w:r>
            <w:r w:rsidRPr="00906784">
              <w:rPr>
                <w:rStyle w:val="Hyperlink"/>
                <w:noProof/>
              </w:rPr>
              <w:t>Attīstības plāna veidošana un īstenošana</w:t>
            </w:r>
            <w:r>
              <w:rPr>
                <w:noProof/>
                <w:webHidden/>
              </w:rPr>
              <w:tab/>
            </w:r>
            <w:r>
              <w:rPr>
                <w:noProof/>
                <w:webHidden/>
              </w:rPr>
              <w:fldChar w:fldCharType="begin"/>
            </w:r>
            <w:r>
              <w:rPr>
                <w:noProof/>
                <w:webHidden/>
              </w:rPr>
              <w:instrText xml:space="preserve"> PAGEREF _Toc279504750 \h </w:instrText>
            </w:r>
            <w:r>
              <w:rPr>
                <w:noProof/>
                <w:webHidden/>
              </w:rPr>
            </w:r>
            <w:r>
              <w:rPr>
                <w:noProof/>
                <w:webHidden/>
              </w:rPr>
              <w:fldChar w:fldCharType="separate"/>
            </w:r>
            <w:r>
              <w:rPr>
                <w:noProof/>
                <w:webHidden/>
              </w:rPr>
              <w:t>30</w:t>
            </w:r>
            <w:r>
              <w:rPr>
                <w:noProof/>
                <w:webHidden/>
              </w:rPr>
              <w:fldChar w:fldCharType="end"/>
            </w:r>
          </w:hyperlink>
        </w:p>
        <w:p w:rsidR="007C67EA" w:rsidRDefault="007C67EA">
          <w:pPr>
            <w:pStyle w:val="TOC3"/>
            <w:tabs>
              <w:tab w:val="left" w:pos="1540"/>
              <w:tab w:val="right" w:leader="dot" w:pos="9247"/>
            </w:tabs>
            <w:rPr>
              <w:noProof/>
              <w:sz w:val="22"/>
              <w:lang w:bidi="ar-SA"/>
            </w:rPr>
          </w:pPr>
          <w:hyperlink w:anchor="_Toc279504751" w:history="1">
            <w:r w:rsidRPr="00906784">
              <w:rPr>
                <w:rStyle w:val="Hyperlink"/>
                <w:rFonts w:ascii="Times New Roman" w:hAnsi="Times New Roman" w:cs="Times New Roman"/>
                <w:noProof/>
                <w:snapToGrid w:val="0"/>
                <w:w w:val="0"/>
              </w:rPr>
              <w:t>4.7.3</w:t>
            </w:r>
            <w:r>
              <w:rPr>
                <w:noProof/>
                <w:sz w:val="22"/>
                <w:lang w:bidi="ar-SA"/>
              </w:rPr>
              <w:tab/>
            </w:r>
            <w:r w:rsidRPr="00906784">
              <w:rPr>
                <w:rStyle w:val="Hyperlink"/>
                <w:noProof/>
              </w:rPr>
              <w:t>Vadības darba kvalitāte</w:t>
            </w:r>
            <w:r>
              <w:rPr>
                <w:noProof/>
                <w:webHidden/>
              </w:rPr>
              <w:tab/>
            </w:r>
            <w:r>
              <w:rPr>
                <w:noProof/>
                <w:webHidden/>
              </w:rPr>
              <w:fldChar w:fldCharType="begin"/>
            </w:r>
            <w:r>
              <w:rPr>
                <w:noProof/>
                <w:webHidden/>
              </w:rPr>
              <w:instrText xml:space="preserve"> PAGEREF _Toc279504751 \h </w:instrText>
            </w:r>
            <w:r>
              <w:rPr>
                <w:noProof/>
                <w:webHidden/>
              </w:rPr>
            </w:r>
            <w:r>
              <w:rPr>
                <w:noProof/>
                <w:webHidden/>
              </w:rPr>
              <w:fldChar w:fldCharType="separate"/>
            </w:r>
            <w:r>
              <w:rPr>
                <w:noProof/>
                <w:webHidden/>
              </w:rPr>
              <w:t>31</w:t>
            </w:r>
            <w:r>
              <w:rPr>
                <w:noProof/>
                <w:webHidden/>
              </w:rPr>
              <w:fldChar w:fldCharType="end"/>
            </w:r>
          </w:hyperlink>
        </w:p>
        <w:p w:rsidR="007C67EA" w:rsidRDefault="007C67EA">
          <w:pPr>
            <w:pStyle w:val="TOC1"/>
            <w:rPr>
              <w:noProof/>
              <w:sz w:val="22"/>
              <w:lang w:bidi="ar-SA"/>
            </w:rPr>
          </w:pPr>
          <w:hyperlink w:anchor="_Toc279504752" w:history="1">
            <w:r w:rsidRPr="00906784">
              <w:rPr>
                <w:rStyle w:val="Hyperlink"/>
                <w:noProof/>
                <w:lang w:val="lv-LV"/>
              </w:rPr>
              <w:t>5</w:t>
            </w:r>
            <w:r>
              <w:rPr>
                <w:noProof/>
                <w:sz w:val="22"/>
                <w:lang w:bidi="ar-SA"/>
              </w:rPr>
              <w:tab/>
            </w:r>
            <w:r w:rsidRPr="00906784">
              <w:rPr>
                <w:rStyle w:val="Hyperlink"/>
                <w:noProof/>
                <w:lang w:val="lv-LV"/>
              </w:rPr>
              <w:t>Pašvērtējuma kopsavilkuma tabula vērtējumam pēc kritērijiem</w:t>
            </w:r>
            <w:r>
              <w:rPr>
                <w:noProof/>
                <w:webHidden/>
              </w:rPr>
              <w:tab/>
            </w:r>
            <w:r>
              <w:rPr>
                <w:noProof/>
                <w:webHidden/>
              </w:rPr>
              <w:fldChar w:fldCharType="begin"/>
            </w:r>
            <w:r>
              <w:rPr>
                <w:noProof/>
                <w:webHidden/>
              </w:rPr>
              <w:instrText xml:space="preserve"> PAGEREF _Toc279504752 \h </w:instrText>
            </w:r>
            <w:r>
              <w:rPr>
                <w:noProof/>
                <w:webHidden/>
              </w:rPr>
            </w:r>
            <w:r>
              <w:rPr>
                <w:noProof/>
                <w:webHidden/>
              </w:rPr>
              <w:fldChar w:fldCharType="separate"/>
            </w:r>
            <w:r>
              <w:rPr>
                <w:noProof/>
                <w:webHidden/>
              </w:rPr>
              <w:t>32</w:t>
            </w:r>
            <w:r>
              <w:rPr>
                <w:noProof/>
                <w:webHidden/>
              </w:rPr>
              <w:fldChar w:fldCharType="end"/>
            </w:r>
          </w:hyperlink>
        </w:p>
        <w:p w:rsidR="007C67EA" w:rsidRDefault="007C67EA">
          <w:pPr>
            <w:pStyle w:val="TOC1"/>
            <w:rPr>
              <w:noProof/>
              <w:sz w:val="22"/>
              <w:lang w:bidi="ar-SA"/>
            </w:rPr>
          </w:pPr>
          <w:hyperlink w:anchor="_Toc279504753" w:history="1">
            <w:r w:rsidRPr="00906784">
              <w:rPr>
                <w:rStyle w:val="Hyperlink"/>
                <w:noProof/>
              </w:rPr>
              <w:t>6</w:t>
            </w:r>
            <w:r>
              <w:rPr>
                <w:noProof/>
                <w:sz w:val="22"/>
                <w:lang w:bidi="ar-SA"/>
              </w:rPr>
              <w:tab/>
            </w:r>
            <w:r w:rsidRPr="00906784">
              <w:rPr>
                <w:rStyle w:val="Hyperlink"/>
                <w:noProof/>
              </w:rPr>
              <w:t>Pielikumi</w:t>
            </w:r>
            <w:r>
              <w:rPr>
                <w:noProof/>
                <w:webHidden/>
              </w:rPr>
              <w:tab/>
            </w:r>
            <w:r>
              <w:rPr>
                <w:noProof/>
                <w:webHidden/>
              </w:rPr>
              <w:fldChar w:fldCharType="begin"/>
            </w:r>
            <w:r>
              <w:rPr>
                <w:noProof/>
                <w:webHidden/>
              </w:rPr>
              <w:instrText xml:space="preserve"> PAGEREF _Toc279504753 \h </w:instrText>
            </w:r>
            <w:r>
              <w:rPr>
                <w:noProof/>
                <w:webHidden/>
              </w:rPr>
            </w:r>
            <w:r>
              <w:rPr>
                <w:noProof/>
                <w:webHidden/>
              </w:rPr>
              <w:fldChar w:fldCharType="separate"/>
            </w:r>
            <w:r>
              <w:rPr>
                <w:noProof/>
                <w:webHidden/>
              </w:rPr>
              <w:t>34</w:t>
            </w:r>
            <w:r>
              <w:rPr>
                <w:noProof/>
                <w:webHidden/>
              </w:rPr>
              <w:fldChar w:fldCharType="end"/>
            </w:r>
          </w:hyperlink>
        </w:p>
        <w:p w:rsidR="0020405F" w:rsidRPr="003E07DA" w:rsidRDefault="00B46C91" w:rsidP="00246661">
          <w:pPr>
            <w:pStyle w:val="NoSpacing"/>
            <w:spacing w:before="0" w:after="0"/>
            <w:rPr>
              <w:sz w:val="20"/>
              <w:szCs w:val="20"/>
            </w:rPr>
          </w:pPr>
          <w:r w:rsidRPr="00BC7B49">
            <w:rPr>
              <w:rFonts w:asciiTheme="majorHAnsi" w:hAnsiTheme="majorHAnsi"/>
              <w:sz w:val="22"/>
            </w:rPr>
            <w:fldChar w:fldCharType="end"/>
          </w:r>
        </w:p>
      </w:sdtContent>
    </w:sdt>
    <w:p w:rsidR="002C6ECD" w:rsidRDefault="002C6ECD" w:rsidP="00FF6803">
      <w:pPr>
        <w:spacing w:before="0" w:after="0"/>
        <w:jc w:val="left"/>
        <w:rPr>
          <w:rFonts w:eastAsiaTheme="majorEastAsia" w:cstheme="majorBidi"/>
          <w:b/>
          <w:bCs/>
          <w:color w:val="365F91" w:themeColor="accent1" w:themeShade="BF"/>
          <w:szCs w:val="24"/>
        </w:rPr>
      </w:pPr>
      <w:r>
        <w:rPr>
          <w:rFonts w:eastAsiaTheme="majorEastAsia" w:cstheme="majorBidi"/>
          <w:b/>
          <w:bCs/>
          <w:color w:val="365F91" w:themeColor="accent1" w:themeShade="BF"/>
          <w:szCs w:val="24"/>
        </w:rPr>
        <w:br w:type="page"/>
      </w:r>
    </w:p>
    <w:p w:rsidR="00266BFC" w:rsidRPr="00BA74DF" w:rsidRDefault="00266BFC" w:rsidP="009D05FF">
      <w:pPr>
        <w:pStyle w:val="Heading1"/>
      </w:pPr>
      <w:bookmarkStart w:id="0" w:name="_Toc279504716"/>
      <w:r w:rsidRPr="00BA74DF">
        <w:lastRenderedPageBreak/>
        <w:t xml:space="preserve">Ģimnāzijas </w:t>
      </w:r>
      <w:r w:rsidRPr="009D05FF">
        <w:t>vispārējais</w:t>
      </w:r>
      <w:r w:rsidRPr="00BA74DF">
        <w:t xml:space="preserve"> raksturojums</w:t>
      </w:r>
      <w:bookmarkEnd w:id="0"/>
    </w:p>
    <w:p w:rsidR="00266BFC" w:rsidRDefault="00266BFC" w:rsidP="00246661">
      <w:r w:rsidRPr="009D05FF">
        <w:t xml:space="preserve">Āgenskalna Valsts ģimnāzija </w:t>
      </w:r>
      <w:r w:rsidR="002B2E7F" w:rsidRPr="009D05FF">
        <w:t>[</w:t>
      </w:r>
      <w:r w:rsidR="00B05323" w:rsidRPr="009D05FF">
        <w:t>turpmāk tekstā</w:t>
      </w:r>
      <w:r w:rsidRPr="009D05FF">
        <w:t>– ĀVĢ</w:t>
      </w:r>
      <w:r w:rsidR="002B2E7F" w:rsidRPr="009D05FF">
        <w:t>]</w:t>
      </w:r>
      <w:r w:rsidRPr="009D05FF">
        <w:t xml:space="preserve"> ir izveidota 1996.gadā no Āgenskalna koledžas. ĀVĢ atrodas Lavīzes ielā 2a 1900.</w:t>
      </w:r>
      <w:r w:rsidR="00800CC4" w:rsidRPr="009D05FF">
        <w:t xml:space="preserve"> </w:t>
      </w:r>
      <w:r w:rsidRPr="009D05FF">
        <w:t xml:space="preserve">gadā celtajās </w:t>
      </w:r>
      <w:r w:rsidR="00985CD3" w:rsidRPr="009D05FF">
        <w:t>ģimnāzijas</w:t>
      </w:r>
      <w:r w:rsidRPr="009D05FF">
        <w:t xml:space="preserve"> ēkās, kas renovētas 1972.gadā un 1999.gadā, un ir pēctece skolām, kuras daudz reizes mainījušas nosaukumus. ĀVĢ sav</w:t>
      </w:r>
      <w:r w:rsidR="00246661" w:rsidRPr="009D05FF">
        <w:t>u darbību veic, pamatojoties uz “</w:t>
      </w:r>
      <w:r w:rsidRPr="009D05FF">
        <w:t>Nolikumu</w:t>
      </w:r>
      <w:r w:rsidR="00246661" w:rsidRPr="009D05FF">
        <w:t>”</w:t>
      </w:r>
      <w:r w:rsidRPr="009D05FF">
        <w:t xml:space="preserve"> nr.147-nos, 29.05.2007., ko ir izdevis Rīgas Domes Izglītības, jaunatnes</w:t>
      </w:r>
      <w:r w:rsidRPr="00F062E3">
        <w:t xml:space="preserve"> un sporta departaments. </w:t>
      </w:r>
    </w:p>
    <w:p w:rsidR="00585FB1" w:rsidRDefault="00585FB1" w:rsidP="00FF6803">
      <w:pPr>
        <w:pStyle w:val="ListParagraph"/>
        <w:spacing w:before="0" w:after="0"/>
        <w:ind w:firstLine="0"/>
        <w:rPr>
          <w:rFonts w:cs="Times New Roman"/>
          <w:b/>
          <w:bCs/>
          <w:szCs w:val="24"/>
        </w:rPr>
      </w:pPr>
      <w:r>
        <w:rPr>
          <w:rFonts w:cs="Times New Roman"/>
          <w:szCs w:val="24"/>
        </w:rPr>
        <w:t>1</w:t>
      </w:r>
      <w:r w:rsidRPr="00F062E3">
        <w:rPr>
          <w:rFonts w:cs="Times New Roman"/>
          <w:szCs w:val="24"/>
        </w:rPr>
        <w:t xml:space="preserve">.tabula. </w:t>
      </w:r>
      <w:r w:rsidRPr="00F062E3">
        <w:rPr>
          <w:rFonts w:cs="Times New Roman"/>
          <w:b/>
          <w:bCs/>
          <w:szCs w:val="24"/>
        </w:rPr>
        <w:t>Pārskats par izglītības programmām</w:t>
      </w:r>
    </w:p>
    <w:p w:rsidR="00246661" w:rsidRPr="00F062E3" w:rsidRDefault="00246661" w:rsidP="00FF6803">
      <w:pPr>
        <w:pStyle w:val="ListParagraph"/>
        <w:spacing w:before="0" w:after="0"/>
        <w:ind w:firstLine="0"/>
        <w:rPr>
          <w:rFonts w:cs="Times New Roman"/>
          <w:szCs w:val="24"/>
        </w:rPr>
      </w:pPr>
    </w:p>
    <w:tbl>
      <w:tblPr>
        <w:tblStyle w:val="TableGrid"/>
        <w:tblW w:w="9322" w:type="dxa"/>
        <w:tblLayout w:type="fixed"/>
        <w:tblLook w:val="04A0"/>
      </w:tblPr>
      <w:tblGrid>
        <w:gridCol w:w="1668"/>
        <w:gridCol w:w="2551"/>
        <w:gridCol w:w="1276"/>
        <w:gridCol w:w="956"/>
        <w:gridCol w:w="957"/>
        <w:gridCol w:w="957"/>
        <w:gridCol w:w="957"/>
      </w:tblGrid>
      <w:tr w:rsidR="00585FB1" w:rsidRPr="00585FB1" w:rsidTr="00A91B27">
        <w:tc>
          <w:tcPr>
            <w:tcW w:w="1668" w:type="dxa"/>
            <w:vMerge w:val="restart"/>
            <w:vAlign w:val="center"/>
          </w:tcPr>
          <w:p w:rsidR="00585FB1" w:rsidRPr="00585FB1" w:rsidRDefault="00585FB1" w:rsidP="00FF6803">
            <w:pPr>
              <w:spacing w:before="0" w:after="0"/>
              <w:jc w:val="left"/>
              <w:rPr>
                <w:b/>
              </w:rPr>
            </w:pPr>
            <w:r w:rsidRPr="00585FB1">
              <w:rPr>
                <w:b/>
              </w:rPr>
              <w:t>Programmas kods</w:t>
            </w:r>
          </w:p>
        </w:tc>
        <w:tc>
          <w:tcPr>
            <w:tcW w:w="2551" w:type="dxa"/>
            <w:vMerge w:val="restart"/>
            <w:vAlign w:val="center"/>
          </w:tcPr>
          <w:p w:rsidR="00585FB1" w:rsidRPr="00585FB1" w:rsidRDefault="00585FB1" w:rsidP="00FF6803">
            <w:pPr>
              <w:spacing w:before="0" w:after="0"/>
              <w:jc w:val="left"/>
              <w:rPr>
                <w:b/>
              </w:rPr>
            </w:pPr>
            <w:r w:rsidRPr="00585FB1">
              <w:rPr>
                <w:b/>
              </w:rPr>
              <w:t>Programmas nosaukums</w:t>
            </w:r>
          </w:p>
        </w:tc>
        <w:tc>
          <w:tcPr>
            <w:tcW w:w="1276" w:type="dxa"/>
            <w:vMerge w:val="restart"/>
            <w:vAlign w:val="center"/>
          </w:tcPr>
          <w:p w:rsidR="00585FB1" w:rsidRPr="00585FB1" w:rsidRDefault="00585FB1" w:rsidP="00FF6803">
            <w:pPr>
              <w:spacing w:before="0" w:after="0"/>
              <w:jc w:val="left"/>
              <w:rPr>
                <w:b/>
              </w:rPr>
            </w:pPr>
            <w:r w:rsidRPr="00585FB1">
              <w:rPr>
                <w:b/>
              </w:rPr>
              <w:t>Programmas licences Nr. un dat</w:t>
            </w:r>
            <w:r>
              <w:rPr>
                <w:b/>
              </w:rPr>
              <w:t>ums</w:t>
            </w:r>
          </w:p>
        </w:tc>
        <w:tc>
          <w:tcPr>
            <w:tcW w:w="3827" w:type="dxa"/>
            <w:gridSpan w:val="4"/>
            <w:vAlign w:val="center"/>
          </w:tcPr>
          <w:p w:rsidR="00585FB1" w:rsidRPr="00585FB1" w:rsidRDefault="00585FB1" w:rsidP="00FF6803">
            <w:pPr>
              <w:spacing w:before="0" w:after="0"/>
              <w:jc w:val="center"/>
              <w:rPr>
                <w:b/>
              </w:rPr>
            </w:pPr>
            <w:r w:rsidRPr="00585FB1">
              <w:rPr>
                <w:b/>
              </w:rPr>
              <w:t>Skolēnu skaits</w:t>
            </w:r>
          </w:p>
        </w:tc>
      </w:tr>
      <w:tr w:rsidR="00585FB1" w:rsidRPr="00F062E3" w:rsidTr="00A91B27">
        <w:trPr>
          <w:trHeight w:val="1325"/>
        </w:trPr>
        <w:tc>
          <w:tcPr>
            <w:tcW w:w="1668" w:type="dxa"/>
            <w:vMerge/>
            <w:vAlign w:val="center"/>
          </w:tcPr>
          <w:p w:rsidR="00585FB1" w:rsidRPr="00F062E3" w:rsidRDefault="00585FB1" w:rsidP="00FF6803">
            <w:pPr>
              <w:spacing w:before="0" w:after="0"/>
              <w:jc w:val="left"/>
              <w:rPr>
                <w:b/>
              </w:rPr>
            </w:pPr>
          </w:p>
        </w:tc>
        <w:tc>
          <w:tcPr>
            <w:tcW w:w="2551" w:type="dxa"/>
            <w:vMerge/>
            <w:vAlign w:val="center"/>
          </w:tcPr>
          <w:p w:rsidR="00585FB1" w:rsidRPr="00F062E3" w:rsidRDefault="00585FB1" w:rsidP="00FF6803">
            <w:pPr>
              <w:spacing w:before="0" w:after="0"/>
              <w:jc w:val="left"/>
              <w:rPr>
                <w:b/>
              </w:rPr>
            </w:pPr>
          </w:p>
        </w:tc>
        <w:tc>
          <w:tcPr>
            <w:tcW w:w="1276" w:type="dxa"/>
            <w:vMerge/>
            <w:vAlign w:val="center"/>
          </w:tcPr>
          <w:p w:rsidR="00585FB1" w:rsidRPr="00F062E3" w:rsidRDefault="00585FB1" w:rsidP="00FF6803">
            <w:pPr>
              <w:spacing w:before="0" w:after="0"/>
              <w:jc w:val="left"/>
              <w:rPr>
                <w:b/>
              </w:rPr>
            </w:pPr>
          </w:p>
        </w:tc>
        <w:tc>
          <w:tcPr>
            <w:tcW w:w="956" w:type="dxa"/>
            <w:vAlign w:val="center"/>
          </w:tcPr>
          <w:p w:rsidR="00585FB1" w:rsidRPr="00585FB1" w:rsidRDefault="00585FB1" w:rsidP="00FF6803">
            <w:pPr>
              <w:spacing w:before="0" w:after="0"/>
              <w:jc w:val="center"/>
              <w:rPr>
                <w:b/>
              </w:rPr>
            </w:pPr>
            <w:r w:rsidRPr="00585FB1">
              <w:rPr>
                <w:b/>
              </w:rPr>
              <w:t>2007./</w:t>
            </w:r>
          </w:p>
          <w:p w:rsidR="00585FB1" w:rsidRPr="00585FB1" w:rsidRDefault="00585FB1" w:rsidP="00FF6803">
            <w:pPr>
              <w:spacing w:before="0" w:after="0"/>
              <w:jc w:val="center"/>
              <w:rPr>
                <w:b/>
              </w:rPr>
            </w:pPr>
            <w:r w:rsidRPr="00585FB1">
              <w:rPr>
                <w:b/>
              </w:rPr>
              <w:t>2008. m.g.</w:t>
            </w:r>
          </w:p>
        </w:tc>
        <w:tc>
          <w:tcPr>
            <w:tcW w:w="957" w:type="dxa"/>
            <w:vAlign w:val="center"/>
          </w:tcPr>
          <w:p w:rsidR="00585FB1" w:rsidRPr="00585FB1" w:rsidRDefault="00585FB1" w:rsidP="00FF6803">
            <w:pPr>
              <w:spacing w:before="0" w:after="0"/>
              <w:jc w:val="center"/>
              <w:rPr>
                <w:b/>
              </w:rPr>
            </w:pPr>
            <w:r w:rsidRPr="00585FB1">
              <w:rPr>
                <w:b/>
              </w:rPr>
              <w:t>2008./</w:t>
            </w:r>
            <w:r w:rsidR="009C12D6">
              <w:rPr>
                <w:b/>
              </w:rPr>
              <w:br/>
            </w:r>
            <w:r w:rsidRPr="00585FB1">
              <w:rPr>
                <w:b/>
              </w:rPr>
              <w:t>2009.</w:t>
            </w:r>
          </w:p>
          <w:p w:rsidR="00585FB1" w:rsidRPr="00585FB1" w:rsidRDefault="00585FB1" w:rsidP="00FF6803">
            <w:pPr>
              <w:spacing w:before="0" w:after="0"/>
              <w:jc w:val="center"/>
              <w:rPr>
                <w:b/>
              </w:rPr>
            </w:pPr>
            <w:r w:rsidRPr="00585FB1">
              <w:rPr>
                <w:b/>
              </w:rPr>
              <w:t>m.g.</w:t>
            </w:r>
          </w:p>
        </w:tc>
        <w:tc>
          <w:tcPr>
            <w:tcW w:w="957" w:type="dxa"/>
            <w:vAlign w:val="center"/>
          </w:tcPr>
          <w:p w:rsidR="00585FB1" w:rsidRPr="00585FB1" w:rsidRDefault="00585FB1" w:rsidP="00FF6803">
            <w:pPr>
              <w:spacing w:before="0" w:after="0"/>
              <w:jc w:val="center"/>
              <w:rPr>
                <w:b/>
              </w:rPr>
            </w:pPr>
            <w:r w:rsidRPr="00585FB1">
              <w:rPr>
                <w:b/>
              </w:rPr>
              <w:t>2009./</w:t>
            </w:r>
          </w:p>
          <w:p w:rsidR="00585FB1" w:rsidRPr="00585FB1" w:rsidRDefault="00585FB1" w:rsidP="00FF6803">
            <w:pPr>
              <w:spacing w:before="0" w:after="0"/>
              <w:jc w:val="center"/>
              <w:rPr>
                <w:b/>
              </w:rPr>
            </w:pPr>
            <w:r w:rsidRPr="00585FB1">
              <w:rPr>
                <w:b/>
              </w:rPr>
              <w:t>2010.</w:t>
            </w:r>
          </w:p>
          <w:p w:rsidR="00585FB1" w:rsidRPr="00585FB1" w:rsidRDefault="00585FB1" w:rsidP="00FF6803">
            <w:pPr>
              <w:spacing w:before="0" w:after="0"/>
              <w:jc w:val="center"/>
              <w:rPr>
                <w:b/>
              </w:rPr>
            </w:pPr>
            <w:r w:rsidRPr="00585FB1">
              <w:rPr>
                <w:b/>
              </w:rPr>
              <w:t>m.g.</w:t>
            </w:r>
          </w:p>
        </w:tc>
        <w:tc>
          <w:tcPr>
            <w:tcW w:w="957" w:type="dxa"/>
            <w:vAlign w:val="center"/>
          </w:tcPr>
          <w:p w:rsidR="00585FB1" w:rsidRPr="00585FB1" w:rsidRDefault="00585FB1" w:rsidP="00FF6803">
            <w:pPr>
              <w:spacing w:before="0" w:after="0"/>
              <w:jc w:val="center"/>
              <w:rPr>
                <w:b/>
              </w:rPr>
            </w:pPr>
            <w:r w:rsidRPr="00585FB1">
              <w:rPr>
                <w:b/>
              </w:rPr>
              <w:t>2010./</w:t>
            </w:r>
          </w:p>
          <w:p w:rsidR="00585FB1" w:rsidRPr="00585FB1" w:rsidRDefault="00585FB1" w:rsidP="00FF6803">
            <w:pPr>
              <w:spacing w:before="0" w:after="0"/>
              <w:jc w:val="center"/>
              <w:rPr>
                <w:b/>
              </w:rPr>
            </w:pPr>
            <w:r w:rsidRPr="00585FB1">
              <w:rPr>
                <w:b/>
              </w:rPr>
              <w:t>2011.</w:t>
            </w:r>
          </w:p>
          <w:p w:rsidR="00585FB1" w:rsidRPr="00585FB1" w:rsidRDefault="00585FB1" w:rsidP="00FF6803">
            <w:pPr>
              <w:spacing w:before="0" w:after="0"/>
              <w:jc w:val="center"/>
              <w:rPr>
                <w:b/>
              </w:rPr>
            </w:pPr>
            <w:r w:rsidRPr="00585FB1">
              <w:rPr>
                <w:b/>
              </w:rPr>
              <w:t>m.g.</w:t>
            </w:r>
          </w:p>
        </w:tc>
      </w:tr>
      <w:tr w:rsidR="00585FB1" w:rsidRPr="00F062E3" w:rsidTr="00A91B27">
        <w:tc>
          <w:tcPr>
            <w:tcW w:w="1668" w:type="dxa"/>
            <w:vAlign w:val="center"/>
          </w:tcPr>
          <w:p w:rsidR="00585FB1" w:rsidRPr="00D9503C" w:rsidRDefault="00585FB1" w:rsidP="00FF6803">
            <w:pPr>
              <w:spacing w:before="0" w:after="0"/>
              <w:jc w:val="left"/>
            </w:pPr>
            <w:r w:rsidRPr="00D9503C">
              <w:t>23011111</w:t>
            </w:r>
          </w:p>
        </w:tc>
        <w:tc>
          <w:tcPr>
            <w:tcW w:w="2551" w:type="dxa"/>
            <w:vAlign w:val="center"/>
          </w:tcPr>
          <w:p w:rsidR="00585FB1" w:rsidRPr="00D9503C" w:rsidRDefault="00585FB1" w:rsidP="00FF6803">
            <w:pPr>
              <w:spacing w:before="0" w:after="0"/>
              <w:jc w:val="left"/>
            </w:pPr>
            <w:r w:rsidRPr="00D9503C">
              <w:t>Pamatizglītības otrā posma (7.-9.klases) izglītības programma</w:t>
            </w:r>
          </w:p>
        </w:tc>
        <w:tc>
          <w:tcPr>
            <w:tcW w:w="1276" w:type="dxa"/>
            <w:vAlign w:val="center"/>
          </w:tcPr>
          <w:p w:rsidR="00585FB1" w:rsidRPr="00D9503C" w:rsidRDefault="00585FB1" w:rsidP="00FF6803">
            <w:pPr>
              <w:spacing w:before="0" w:after="0"/>
              <w:jc w:val="left"/>
            </w:pPr>
            <w:r w:rsidRPr="00D9503C">
              <w:t>5307</w:t>
            </w:r>
          </w:p>
          <w:p w:rsidR="00585FB1" w:rsidRPr="00D9503C" w:rsidRDefault="00585FB1" w:rsidP="00FF6803">
            <w:pPr>
              <w:spacing w:before="0" w:after="0"/>
              <w:jc w:val="left"/>
            </w:pPr>
            <w:r w:rsidRPr="00D9503C">
              <w:t>25.01.2005</w:t>
            </w:r>
            <w:r w:rsidR="00A91B27">
              <w:t>.</w:t>
            </w:r>
          </w:p>
        </w:tc>
        <w:tc>
          <w:tcPr>
            <w:tcW w:w="956" w:type="dxa"/>
            <w:vAlign w:val="center"/>
          </w:tcPr>
          <w:p w:rsidR="00585FB1" w:rsidRPr="00D9503C" w:rsidRDefault="00585FB1" w:rsidP="00FF6803">
            <w:pPr>
              <w:spacing w:before="0" w:after="0"/>
              <w:jc w:val="center"/>
            </w:pPr>
            <w:r w:rsidRPr="00D9503C">
              <w:t>249</w:t>
            </w:r>
          </w:p>
        </w:tc>
        <w:tc>
          <w:tcPr>
            <w:tcW w:w="957" w:type="dxa"/>
            <w:vAlign w:val="center"/>
          </w:tcPr>
          <w:p w:rsidR="00585FB1" w:rsidRPr="00D9503C" w:rsidRDefault="00585FB1" w:rsidP="00FF6803">
            <w:pPr>
              <w:spacing w:before="0" w:after="0"/>
              <w:jc w:val="center"/>
            </w:pPr>
            <w:r w:rsidRPr="00D9503C">
              <w:t>253</w:t>
            </w:r>
          </w:p>
        </w:tc>
        <w:tc>
          <w:tcPr>
            <w:tcW w:w="957" w:type="dxa"/>
            <w:vAlign w:val="center"/>
          </w:tcPr>
          <w:p w:rsidR="00585FB1" w:rsidRPr="00D9503C" w:rsidRDefault="00585FB1" w:rsidP="00FF6803">
            <w:pPr>
              <w:spacing w:before="0" w:after="0"/>
              <w:jc w:val="center"/>
            </w:pPr>
            <w:r w:rsidRPr="00D9503C">
              <w:t>241</w:t>
            </w:r>
          </w:p>
        </w:tc>
        <w:tc>
          <w:tcPr>
            <w:tcW w:w="957" w:type="dxa"/>
            <w:vAlign w:val="center"/>
          </w:tcPr>
          <w:p w:rsidR="00585FB1" w:rsidRPr="00D9503C" w:rsidRDefault="00585FB1" w:rsidP="00FF6803">
            <w:pPr>
              <w:spacing w:before="0" w:after="0"/>
              <w:jc w:val="center"/>
            </w:pPr>
            <w:r w:rsidRPr="00D9503C">
              <w:t>250</w:t>
            </w:r>
          </w:p>
        </w:tc>
      </w:tr>
      <w:tr w:rsidR="00585FB1" w:rsidRPr="00F062E3" w:rsidTr="00A91B27">
        <w:tc>
          <w:tcPr>
            <w:tcW w:w="1668" w:type="dxa"/>
            <w:vAlign w:val="center"/>
          </w:tcPr>
          <w:p w:rsidR="00585FB1" w:rsidRPr="00D9503C" w:rsidRDefault="00585FB1" w:rsidP="00FF6803">
            <w:pPr>
              <w:spacing w:before="0" w:after="0"/>
              <w:jc w:val="left"/>
            </w:pPr>
            <w:r w:rsidRPr="00D9503C">
              <w:t>31011011</w:t>
            </w:r>
          </w:p>
        </w:tc>
        <w:tc>
          <w:tcPr>
            <w:tcW w:w="2551" w:type="dxa"/>
            <w:vAlign w:val="center"/>
          </w:tcPr>
          <w:p w:rsidR="00585FB1" w:rsidRPr="00D9503C" w:rsidRDefault="00585FB1" w:rsidP="00FF6803">
            <w:pPr>
              <w:spacing w:before="0" w:after="0"/>
              <w:jc w:val="left"/>
            </w:pPr>
            <w:r w:rsidRPr="00D9503C">
              <w:t>Vispārējās vidējās izglītības vispārizglītojošā virziena programma</w:t>
            </w:r>
          </w:p>
        </w:tc>
        <w:tc>
          <w:tcPr>
            <w:tcW w:w="1276" w:type="dxa"/>
            <w:vAlign w:val="center"/>
          </w:tcPr>
          <w:p w:rsidR="00585FB1" w:rsidRPr="00D9503C" w:rsidRDefault="00585FB1" w:rsidP="00FF6803">
            <w:pPr>
              <w:spacing w:before="0" w:after="0"/>
              <w:jc w:val="left"/>
            </w:pPr>
            <w:r w:rsidRPr="00D9503C">
              <w:t>3841</w:t>
            </w:r>
          </w:p>
          <w:p w:rsidR="00585FB1" w:rsidRPr="00D9503C" w:rsidRDefault="00585FB1" w:rsidP="00FF6803">
            <w:pPr>
              <w:spacing w:before="0" w:after="0"/>
              <w:jc w:val="left"/>
            </w:pPr>
            <w:r w:rsidRPr="00D9503C">
              <w:t>06.09.2002</w:t>
            </w:r>
          </w:p>
        </w:tc>
        <w:tc>
          <w:tcPr>
            <w:tcW w:w="956" w:type="dxa"/>
            <w:vAlign w:val="center"/>
          </w:tcPr>
          <w:p w:rsidR="00585FB1" w:rsidRPr="00D9503C" w:rsidRDefault="00585FB1" w:rsidP="00FF6803">
            <w:pPr>
              <w:spacing w:before="0" w:after="0"/>
              <w:jc w:val="center"/>
            </w:pPr>
            <w:r w:rsidRPr="00D9503C">
              <w:t>56</w:t>
            </w:r>
          </w:p>
        </w:tc>
        <w:tc>
          <w:tcPr>
            <w:tcW w:w="957" w:type="dxa"/>
            <w:vAlign w:val="center"/>
          </w:tcPr>
          <w:p w:rsidR="00585FB1" w:rsidRPr="00D9503C" w:rsidRDefault="00585FB1" w:rsidP="00FF6803">
            <w:pPr>
              <w:spacing w:before="0" w:after="0"/>
              <w:jc w:val="center"/>
            </w:pPr>
            <w:r w:rsidRPr="00D9503C">
              <w:t>26</w:t>
            </w:r>
          </w:p>
        </w:tc>
        <w:tc>
          <w:tcPr>
            <w:tcW w:w="957" w:type="dxa"/>
            <w:vAlign w:val="center"/>
          </w:tcPr>
          <w:p w:rsidR="00585FB1" w:rsidRPr="00D9503C" w:rsidRDefault="00585FB1" w:rsidP="00FF6803">
            <w:pPr>
              <w:spacing w:before="0" w:after="0"/>
              <w:jc w:val="center"/>
            </w:pPr>
            <w:r w:rsidRPr="00D9503C">
              <w:t>-</w:t>
            </w:r>
          </w:p>
        </w:tc>
        <w:tc>
          <w:tcPr>
            <w:tcW w:w="957" w:type="dxa"/>
            <w:vAlign w:val="center"/>
          </w:tcPr>
          <w:p w:rsidR="00585FB1" w:rsidRPr="00D9503C" w:rsidRDefault="00585FB1" w:rsidP="00FF6803">
            <w:pPr>
              <w:spacing w:before="0" w:after="0"/>
              <w:jc w:val="center"/>
            </w:pPr>
            <w:r w:rsidRPr="00D9503C">
              <w:t>-</w:t>
            </w:r>
          </w:p>
        </w:tc>
      </w:tr>
      <w:tr w:rsidR="00585FB1" w:rsidRPr="00F062E3" w:rsidTr="00A91B27">
        <w:tc>
          <w:tcPr>
            <w:tcW w:w="1668" w:type="dxa"/>
            <w:vAlign w:val="center"/>
          </w:tcPr>
          <w:p w:rsidR="00585FB1" w:rsidRDefault="00585FB1" w:rsidP="00FF6803">
            <w:pPr>
              <w:spacing w:before="0" w:after="0"/>
              <w:jc w:val="left"/>
            </w:pPr>
            <w:r w:rsidRPr="00D9503C">
              <w:t>31013011</w:t>
            </w:r>
          </w:p>
          <w:p w:rsidR="00A91B27" w:rsidRPr="00D9503C" w:rsidRDefault="00A91B27" w:rsidP="00FF6803">
            <w:pPr>
              <w:spacing w:before="0" w:after="0"/>
              <w:jc w:val="left"/>
            </w:pPr>
            <w:r w:rsidRPr="00D9503C">
              <w:t>(fizika)</w:t>
            </w:r>
          </w:p>
        </w:tc>
        <w:tc>
          <w:tcPr>
            <w:tcW w:w="2551" w:type="dxa"/>
            <w:vAlign w:val="center"/>
          </w:tcPr>
          <w:p w:rsidR="00585FB1" w:rsidRPr="00D9503C" w:rsidRDefault="00585FB1" w:rsidP="00A91B27">
            <w:pPr>
              <w:spacing w:before="0" w:after="0"/>
              <w:jc w:val="left"/>
            </w:pPr>
            <w:r w:rsidRPr="00D9503C">
              <w:t>Vispārējās vidējās izglītības matemātikas, dabaszinību un tehnikas virziena programma</w:t>
            </w:r>
          </w:p>
        </w:tc>
        <w:tc>
          <w:tcPr>
            <w:tcW w:w="1276" w:type="dxa"/>
            <w:vAlign w:val="center"/>
          </w:tcPr>
          <w:p w:rsidR="00585FB1" w:rsidRPr="00D9503C" w:rsidRDefault="00585FB1" w:rsidP="00FF6803">
            <w:pPr>
              <w:spacing w:before="0" w:after="0"/>
              <w:jc w:val="left"/>
            </w:pPr>
            <w:r w:rsidRPr="00D9503C">
              <w:t>5322</w:t>
            </w:r>
          </w:p>
          <w:p w:rsidR="00585FB1" w:rsidRPr="00D9503C" w:rsidRDefault="00585FB1" w:rsidP="00FF6803">
            <w:pPr>
              <w:spacing w:before="0" w:after="0"/>
              <w:jc w:val="left"/>
            </w:pPr>
            <w:r w:rsidRPr="00D9503C">
              <w:t>10.02.2005</w:t>
            </w:r>
            <w:r w:rsidR="00A91B27">
              <w:t>.</w:t>
            </w:r>
          </w:p>
        </w:tc>
        <w:tc>
          <w:tcPr>
            <w:tcW w:w="956" w:type="dxa"/>
            <w:vAlign w:val="center"/>
          </w:tcPr>
          <w:p w:rsidR="00585FB1" w:rsidRPr="00D9503C" w:rsidRDefault="00585FB1" w:rsidP="00FF6803">
            <w:pPr>
              <w:spacing w:before="0" w:after="0"/>
              <w:jc w:val="center"/>
            </w:pPr>
            <w:r w:rsidRPr="00D9503C">
              <w:t>90</w:t>
            </w:r>
          </w:p>
        </w:tc>
        <w:tc>
          <w:tcPr>
            <w:tcW w:w="957" w:type="dxa"/>
            <w:vAlign w:val="center"/>
          </w:tcPr>
          <w:p w:rsidR="00585FB1" w:rsidRPr="00D9503C" w:rsidRDefault="00585FB1" w:rsidP="00FF6803">
            <w:pPr>
              <w:spacing w:before="0" w:after="0"/>
              <w:jc w:val="center"/>
            </w:pPr>
            <w:r w:rsidRPr="00D9503C">
              <w:t>77</w:t>
            </w:r>
          </w:p>
        </w:tc>
        <w:tc>
          <w:tcPr>
            <w:tcW w:w="957" w:type="dxa"/>
            <w:vAlign w:val="center"/>
          </w:tcPr>
          <w:p w:rsidR="00585FB1" w:rsidRPr="00D9503C" w:rsidRDefault="00585FB1" w:rsidP="00FF6803">
            <w:pPr>
              <w:spacing w:before="0" w:after="0"/>
              <w:jc w:val="center"/>
            </w:pPr>
            <w:r w:rsidRPr="00D9503C">
              <w:t>76</w:t>
            </w:r>
          </w:p>
        </w:tc>
        <w:tc>
          <w:tcPr>
            <w:tcW w:w="957" w:type="dxa"/>
            <w:vAlign w:val="center"/>
          </w:tcPr>
          <w:p w:rsidR="00585FB1" w:rsidRPr="00D9503C" w:rsidRDefault="00585FB1" w:rsidP="00FF6803">
            <w:pPr>
              <w:spacing w:before="0" w:after="0"/>
              <w:jc w:val="center"/>
            </w:pPr>
            <w:r w:rsidRPr="00D9503C">
              <w:t>87</w:t>
            </w:r>
          </w:p>
        </w:tc>
      </w:tr>
      <w:tr w:rsidR="00585FB1" w:rsidRPr="00F062E3" w:rsidTr="00A91B27">
        <w:tc>
          <w:tcPr>
            <w:tcW w:w="1668" w:type="dxa"/>
            <w:vAlign w:val="center"/>
          </w:tcPr>
          <w:p w:rsidR="00585FB1" w:rsidRDefault="00585FB1" w:rsidP="00FF6803">
            <w:pPr>
              <w:spacing w:before="0" w:after="0"/>
              <w:jc w:val="left"/>
              <w:rPr>
                <w:rFonts w:cs="Times New Roman"/>
              </w:rPr>
            </w:pPr>
            <w:r w:rsidRPr="00D9503C">
              <w:rPr>
                <w:rFonts w:cs="Times New Roman"/>
              </w:rPr>
              <w:t>31013011</w:t>
            </w:r>
          </w:p>
          <w:p w:rsidR="00A91B27" w:rsidRPr="00D9503C" w:rsidRDefault="00A91B27" w:rsidP="00FF6803">
            <w:pPr>
              <w:spacing w:before="0" w:after="0"/>
              <w:jc w:val="left"/>
              <w:rPr>
                <w:rFonts w:cs="Times New Roman"/>
              </w:rPr>
            </w:pPr>
            <w:r w:rsidRPr="00D9503C">
              <w:t>(ķīmija un bioloģija)</w:t>
            </w:r>
          </w:p>
        </w:tc>
        <w:tc>
          <w:tcPr>
            <w:tcW w:w="2551" w:type="dxa"/>
            <w:vAlign w:val="center"/>
          </w:tcPr>
          <w:p w:rsidR="00585FB1" w:rsidRPr="00D9503C" w:rsidRDefault="00585FB1" w:rsidP="00A91B27">
            <w:pPr>
              <w:spacing w:before="0" w:after="0"/>
              <w:jc w:val="left"/>
            </w:pPr>
            <w:r w:rsidRPr="00D9503C">
              <w:t xml:space="preserve">Vispārējās vidējās izglītības matemātikas, dabaszinību un tehnikas virziena programma </w:t>
            </w:r>
          </w:p>
        </w:tc>
        <w:tc>
          <w:tcPr>
            <w:tcW w:w="1276" w:type="dxa"/>
            <w:vAlign w:val="center"/>
          </w:tcPr>
          <w:p w:rsidR="00585FB1" w:rsidRPr="00D9503C" w:rsidRDefault="00585FB1" w:rsidP="00FF6803">
            <w:pPr>
              <w:spacing w:before="0" w:after="0"/>
              <w:jc w:val="left"/>
              <w:rPr>
                <w:rFonts w:cs="Times New Roman"/>
              </w:rPr>
            </w:pPr>
            <w:r w:rsidRPr="00D9503C">
              <w:rPr>
                <w:rFonts w:cs="Times New Roman"/>
              </w:rPr>
              <w:t>5323</w:t>
            </w:r>
          </w:p>
          <w:p w:rsidR="00585FB1" w:rsidRPr="00D9503C" w:rsidRDefault="00585FB1" w:rsidP="00FF6803">
            <w:pPr>
              <w:spacing w:before="0" w:after="0"/>
              <w:jc w:val="left"/>
              <w:rPr>
                <w:rFonts w:cs="Times New Roman"/>
              </w:rPr>
            </w:pPr>
            <w:r w:rsidRPr="00D9503C">
              <w:rPr>
                <w:rFonts w:cs="Times New Roman"/>
              </w:rPr>
              <w:t>10.02.2005</w:t>
            </w:r>
            <w:r w:rsidR="00A91B27">
              <w:rPr>
                <w:rFonts w:cs="Times New Roman"/>
              </w:rPr>
              <w:t>.</w:t>
            </w:r>
          </w:p>
        </w:tc>
        <w:tc>
          <w:tcPr>
            <w:tcW w:w="956" w:type="dxa"/>
            <w:vAlign w:val="center"/>
          </w:tcPr>
          <w:p w:rsidR="00585FB1" w:rsidRPr="00D9503C" w:rsidRDefault="00585FB1" w:rsidP="00FF6803">
            <w:pPr>
              <w:spacing w:before="0" w:after="0"/>
              <w:jc w:val="center"/>
              <w:rPr>
                <w:rFonts w:cs="Times New Roman"/>
              </w:rPr>
            </w:pPr>
            <w:r w:rsidRPr="00D9503C">
              <w:rPr>
                <w:rFonts w:cs="Times New Roman"/>
              </w:rPr>
              <w:t>94</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90</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91</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91</w:t>
            </w:r>
          </w:p>
        </w:tc>
      </w:tr>
      <w:tr w:rsidR="00585FB1" w:rsidRPr="00F062E3" w:rsidTr="00A91B27">
        <w:tc>
          <w:tcPr>
            <w:tcW w:w="1668" w:type="dxa"/>
            <w:vAlign w:val="center"/>
          </w:tcPr>
          <w:p w:rsidR="00585FB1" w:rsidRDefault="00585FB1" w:rsidP="00FF6803">
            <w:pPr>
              <w:spacing w:before="0" w:after="0"/>
              <w:jc w:val="left"/>
              <w:rPr>
                <w:rFonts w:cs="Times New Roman"/>
              </w:rPr>
            </w:pPr>
            <w:r w:rsidRPr="00D9503C">
              <w:rPr>
                <w:rFonts w:cs="Times New Roman"/>
              </w:rPr>
              <w:t>31013011</w:t>
            </w:r>
          </w:p>
          <w:p w:rsidR="00A91B27" w:rsidRPr="00D9503C" w:rsidRDefault="00A91B27" w:rsidP="00FF6803">
            <w:pPr>
              <w:spacing w:before="0" w:after="0"/>
              <w:jc w:val="left"/>
              <w:rPr>
                <w:rFonts w:cs="Times New Roman"/>
              </w:rPr>
            </w:pPr>
            <w:r w:rsidRPr="00D9503C">
              <w:t>(matemātika un datorzinības)</w:t>
            </w:r>
          </w:p>
        </w:tc>
        <w:tc>
          <w:tcPr>
            <w:tcW w:w="2551" w:type="dxa"/>
            <w:vAlign w:val="center"/>
          </w:tcPr>
          <w:p w:rsidR="00585FB1" w:rsidRPr="00D9503C" w:rsidRDefault="00585FB1" w:rsidP="00A91B27">
            <w:pPr>
              <w:spacing w:before="0" w:after="0"/>
              <w:jc w:val="left"/>
            </w:pPr>
            <w:r w:rsidRPr="00D9503C">
              <w:t xml:space="preserve">Vispārējās vidējās izglītības matemātikas, dabaszinību un tehnikas virziena programma </w:t>
            </w:r>
          </w:p>
        </w:tc>
        <w:tc>
          <w:tcPr>
            <w:tcW w:w="1276" w:type="dxa"/>
            <w:vAlign w:val="center"/>
          </w:tcPr>
          <w:p w:rsidR="00585FB1" w:rsidRPr="00D9503C" w:rsidRDefault="00585FB1" w:rsidP="00FF6803">
            <w:pPr>
              <w:spacing w:before="0" w:after="0"/>
              <w:jc w:val="left"/>
              <w:rPr>
                <w:rFonts w:cs="Times New Roman"/>
              </w:rPr>
            </w:pPr>
            <w:r w:rsidRPr="00D9503C">
              <w:rPr>
                <w:rFonts w:cs="Times New Roman"/>
              </w:rPr>
              <w:t>5324</w:t>
            </w:r>
          </w:p>
          <w:p w:rsidR="00585FB1" w:rsidRPr="00D9503C" w:rsidRDefault="00585FB1" w:rsidP="00FF6803">
            <w:pPr>
              <w:spacing w:before="0" w:after="0"/>
              <w:jc w:val="left"/>
              <w:rPr>
                <w:rFonts w:cs="Times New Roman"/>
              </w:rPr>
            </w:pPr>
            <w:r w:rsidRPr="00D9503C">
              <w:rPr>
                <w:rFonts w:cs="Times New Roman"/>
              </w:rPr>
              <w:t>10.02.2005</w:t>
            </w:r>
            <w:r w:rsidR="00A91B27">
              <w:rPr>
                <w:rFonts w:cs="Times New Roman"/>
              </w:rPr>
              <w:t>.</w:t>
            </w:r>
          </w:p>
        </w:tc>
        <w:tc>
          <w:tcPr>
            <w:tcW w:w="956" w:type="dxa"/>
            <w:vAlign w:val="center"/>
          </w:tcPr>
          <w:p w:rsidR="00585FB1" w:rsidRPr="00D9503C" w:rsidRDefault="00585FB1" w:rsidP="00FF6803">
            <w:pPr>
              <w:spacing w:before="0" w:after="0"/>
              <w:jc w:val="center"/>
              <w:rPr>
                <w:rFonts w:cs="Times New Roman"/>
              </w:rPr>
            </w:pPr>
            <w:r w:rsidRPr="00D9503C">
              <w:rPr>
                <w:rFonts w:cs="Times New Roman"/>
              </w:rPr>
              <w:t>237</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252</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239</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234</w:t>
            </w:r>
          </w:p>
        </w:tc>
      </w:tr>
      <w:tr w:rsidR="00585FB1" w:rsidRPr="00F062E3" w:rsidTr="00A91B27">
        <w:tc>
          <w:tcPr>
            <w:tcW w:w="1668" w:type="dxa"/>
            <w:vAlign w:val="center"/>
          </w:tcPr>
          <w:p w:rsidR="00585FB1" w:rsidRPr="00D9503C" w:rsidRDefault="00585FB1" w:rsidP="00FF6803">
            <w:pPr>
              <w:spacing w:before="0" w:after="0"/>
              <w:jc w:val="left"/>
              <w:rPr>
                <w:rFonts w:cs="Times New Roman"/>
              </w:rPr>
            </w:pPr>
            <w:r w:rsidRPr="00D9503C">
              <w:rPr>
                <w:rFonts w:cs="Times New Roman"/>
              </w:rPr>
              <w:t>31011011</w:t>
            </w:r>
          </w:p>
        </w:tc>
        <w:tc>
          <w:tcPr>
            <w:tcW w:w="2551" w:type="dxa"/>
            <w:vAlign w:val="center"/>
          </w:tcPr>
          <w:p w:rsidR="00585FB1" w:rsidRPr="00D9503C" w:rsidRDefault="00585FB1" w:rsidP="00FF6803">
            <w:pPr>
              <w:spacing w:before="0" w:after="0"/>
              <w:jc w:val="left"/>
            </w:pPr>
            <w:r w:rsidRPr="00D9503C">
              <w:t>Vispārējās vidējās izglītības vispārizglītojošā virziena programma</w:t>
            </w:r>
          </w:p>
        </w:tc>
        <w:tc>
          <w:tcPr>
            <w:tcW w:w="1276" w:type="dxa"/>
            <w:vAlign w:val="center"/>
          </w:tcPr>
          <w:p w:rsidR="00585FB1" w:rsidRPr="00D9503C" w:rsidRDefault="00585FB1" w:rsidP="00FF6803">
            <w:pPr>
              <w:spacing w:before="0" w:after="0"/>
              <w:jc w:val="left"/>
              <w:rPr>
                <w:rFonts w:cs="Times New Roman"/>
              </w:rPr>
            </w:pPr>
            <w:r w:rsidRPr="00D9503C">
              <w:rPr>
                <w:rFonts w:cs="Times New Roman"/>
              </w:rPr>
              <w:t>6937</w:t>
            </w:r>
          </w:p>
          <w:p w:rsidR="00585FB1" w:rsidRPr="00D9503C" w:rsidRDefault="00585FB1" w:rsidP="00FF6803">
            <w:pPr>
              <w:spacing w:before="0" w:after="0"/>
              <w:jc w:val="left"/>
              <w:rPr>
                <w:rFonts w:cs="Times New Roman"/>
              </w:rPr>
            </w:pPr>
            <w:r w:rsidRPr="00D9503C">
              <w:rPr>
                <w:rFonts w:cs="Times New Roman"/>
              </w:rPr>
              <w:t>28.06.2007</w:t>
            </w:r>
            <w:r w:rsidR="00A91B27">
              <w:rPr>
                <w:rFonts w:cs="Times New Roman"/>
              </w:rPr>
              <w:t>.</w:t>
            </w:r>
          </w:p>
        </w:tc>
        <w:tc>
          <w:tcPr>
            <w:tcW w:w="956" w:type="dxa"/>
            <w:vAlign w:val="center"/>
          </w:tcPr>
          <w:p w:rsidR="00585FB1" w:rsidRPr="00D9503C" w:rsidRDefault="00585FB1" w:rsidP="00FF6803">
            <w:pPr>
              <w:spacing w:before="0" w:after="0"/>
              <w:jc w:val="center"/>
              <w:rPr>
                <w:rFonts w:cs="Times New Roman"/>
              </w:rPr>
            </w:pPr>
            <w:r w:rsidRPr="00D9503C">
              <w:rPr>
                <w:rFonts w:cs="Times New Roman"/>
              </w:rPr>
              <w:t>30</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56</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80</w:t>
            </w:r>
          </w:p>
        </w:tc>
        <w:tc>
          <w:tcPr>
            <w:tcW w:w="957" w:type="dxa"/>
            <w:vAlign w:val="center"/>
          </w:tcPr>
          <w:p w:rsidR="00585FB1" w:rsidRPr="00D9503C" w:rsidRDefault="00585FB1" w:rsidP="00FF6803">
            <w:pPr>
              <w:spacing w:before="0" w:after="0"/>
              <w:jc w:val="center"/>
              <w:rPr>
                <w:rFonts w:cs="Times New Roman"/>
              </w:rPr>
            </w:pPr>
            <w:r w:rsidRPr="00D9503C">
              <w:rPr>
                <w:rFonts w:cs="Times New Roman"/>
              </w:rPr>
              <w:t>87</w:t>
            </w:r>
          </w:p>
        </w:tc>
      </w:tr>
    </w:tbl>
    <w:p w:rsidR="00246661" w:rsidRDefault="00246661" w:rsidP="00FF6803">
      <w:pPr>
        <w:spacing w:before="0" w:after="0"/>
      </w:pPr>
    </w:p>
    <w:p w:rsidR="000F4F1C" w:rsidRPr="00752D8B" w:rsidRDefault="000F4F1C" w:rsidP="009D05FF">
      <w:r>
        <w:t xml:space="preserve">Ar </w:t>
      </w:r>
      <w:r w:rsidRPr="00752D8B">
        <w:t>plašo izglītību programmu klāstu</w:t>
      </w:r>
      <w:r>
        <w:t xml:space="preserve"> (1.tabula)</w:t>
      </w:r>
      <w:r w:rsidRPr="00752D8B">
        <w:t xml:space="preserve"> vidējai </w:t>
      </w:r>
      <w:r>
        <w:t>izglītībai, kā arī ar</w:t>
      </w:r>
      <w:r w:rsidRPr="00752D8B">
        <w:t xml:space="preserve"> speciālajiem piedāvājumiem </w:t>
      </w:r>
      <w:r>
        <w:t>ģimnāzija</w:t>
      </w:r>
      <w:r w:rsidRPr="00752D8B">
        <w:t xml:space="preserve"> nodrošina iespēja</w:t>
      </w:r>
      <w:r>
        <w:t>s</w:t>
      </w:r>
      <w:r w:rsidRPr="00752D8B">
        <w:t xml:space="preserve"> iegūt kvalitatīvu un konkurētspējīgu izglītību, sākot </w:t>
      </w:r>
      <w:r>
        <w:t>ar 7. klasi</w:t>
      </w:r>
      <w:r w:rsidRPr="00752D8B">
        <w:t>.</w:t>
      </w:r>
    </w:p>
    <w:p w:rsidR="009D05FF" w:rsidRDefault="009D05FF" w:rsidP="009D05FF">
      <w:r w:rsidRPr="00F062E3">
        <w:t>ĀVĢ mācās skol</w:t>
      </w:r>
      <w:r>
        <w:t xml:space="preserve">ēni no visas Latvijas,  60 </w:t>
      </w:r>
      <w:r w:rsidRPr="00F062E3">
        <w:t xml:space="preserve"> no viņiem dzīvo ģimnāzijas dienesta viesnīcā.</w:t>
      </w:r>
    </w:p>
    <w:p w:rsidR="002B2E7F" w:rsidRDefault="003D37BC" w:rsidP="009D05FF">
      <w:r w:rsidRPr="00F062E3">
        <w:t>Skolēnu skaits ģ</w:t>
      </w:r>
      <w:r>
        <w:t>imnāzijā pēdējos gados nav būtiski</w:t>
      </w:r>
      <w:r w:rsidRPr="00F062E3">
        <w:t xml:space="preserve"> mainījies, līdz ar to ir iespējams sagl</w:t>
      </w:r>
      <w:r>
        <w:t>abāt arī nemainīgu klašu skaitu (2.tabula).</w:t>
      </w:r>
    </w:p>
    <w:p w:rsidR="009D05FF" w:rsidRDefault="009D05FF" w:rsidP="00FF6803">
      <w:pPr>
        <w:spacing w:before="0" w:after="0"/>
      </w:pPr>
    </w:p>
    <w:p w:rsidR="002B2E7F" w:rsidRDefault="002B2E7F" w:rsidP="00FF6803">
      <w:pPr>
        <w:spacing w:before="0" w:after="0"/>
        <w:jc w:val="left"/>
      </w:pPr>
      <w:r>
        <w:br w:type="page"/>
      </w:r>
    </w:p>
    <w:p w:rsidR="00266BFC" w:rsidRDefault="00585FB1" w:rsidP="00FF6803">
      <w:pPr>
        <w:pStyle w:val="ListParagraph"/>
        <w:spacing w:before="0" w:after="0"/>
        <w:ind w:left="709" w:firstLine="0"/>
        <w:rPr>
          <w:rFonts w:cs="Times New Roman"/>
          <w:b/>
          <w:bCs/>
          <w:szCs w:val="24"/>
        </w:rPr>
      </w:pPr>
      <w:r>
        <w:rPr>
          <w:rFonts w:cs="Times New Roman"/>
          <w:szCs w:val="24"/>
        </w:rPr>
        <w:lastRenderedPageBreak/>
        <w:t>2</w:t>
      </w:r>
      <w:r w:rsidR="00062CB4" w:rsidRPr="00A85C00">
        <w:rPr>
          <w:rFonts w:cs="Times New Roman"/>
          <w:szCs w:val="24"/>
        </w:rPr>
        <w:t>.tabula.</w:t>
      </w:r>
      <w:r w:rsidR="00062CB4">
        <w:rPr>
          <w:rFonts w:cs="Times New Roman"/>
          <w:szCs w:val="24"/>
        </w:rPr>
        <w:t xml:space="preserve"> </w:t>
      </w:r>
      <w:r w:rsidR="00266BFC" w:rsidRPr="00F062E3">
        <w:rPr>
          <w:rFonts w:cs="Times New Roman"/>
          <w:b/>
          <w:bCs/>
          <w:szCs w:val="24"/>
        </w:rPr>
        <w:t>Skolēnu skaita izmaiņas</w:t>
      </w:r>
    </w:p>
    <w:p w:rsidR="00246661" w:rsidRPr="00F062E3" w:rsidRDefault="00246661" w:rsidP="00FF6803">
      <w:pPr>
        <w:pStyle w:val="ListParagraph"/>
        <w:spacing w:before="0" w:after="0"/>
        <w:ind w:left="709" w:firstLine="0"/>
        <w:rPr>
          <w:rFonts w:cs="Times New Roman"/>
          <w:b/>
          <w:bCs/>
          <w:szCs w:val="24"/>
        </w:rPr>
      </w:pPr>
    </w:p>
    <w:tbl>
      <w:tblPr>
        <w:tblStyle w:val="TableGrid"/>
        <w:tblW w:w="0" w:type="auto"/>
        <w:tblLook w:val="04A0"/>
      </w:tblPr>
      <w:tblGrid>
        <w:gridCol w:w="1951"/>
        <w:gridCol w:w="1418"/>
        <w:gridCol w:w="1417"/>
        <w:gridCol w:w="1134"/>
        <w:gridCol w:w="1418"/>
        <w:gridCol w:w="1984"/>
      </w:tblGrid>
      <w:tr w:rsidR="00266BFC" w:rsidRPr="009D05FF" w:rsidTr="00633196">
        <w:tc>
          <w:tcPr>
            <w:tcW w:w="1951" w:type="dxa"/>
            <w:vMerge w:val="restart"/>
          </w:tcPr>
          <w:p w:rsidR="00266BFC" w:rsidRPr="009D05FF" w:rsidRDefault="00266BFC" w:rsidP="00FF6803">
            <w:pPr>
              <w:spacing w:before="0" w:after="0"/>
              <w:rPr>
                <w:b/>
              </w:rPr>
            </w:pPr>
            <w:r w:rsidRPr="009D05FF">
              <w:rPr>
                <w:b/>
              </w:rPr>
              <w:t>Mācību gads</w:t>
            </w:r>
          </w:p>
        </w:tc>
        <w:tc>
          <w:tcPr>
            <w:tcW w:w="2835" w:type="dxa"/>
            <w:gridSpan w:val="2"/>
          </w:tcPr>
          <w:p w:rsidR="00266BFC" w:rsidRPr="009D05FF" w:rsidRDefault="00266BFC" w:rsidP="00FF6803">
            <w:pPr>
              <w:spacing w:before="0" w:after="0"/>
              <w:rPr>
                <w:b/>
              </w:rPr>
            </w:pPr>
            <w:r w:rsidRPr="009D05FF">
              <w:rPr>
                <w:b/>
              </w:rPr>
              <w:t>7. - 9. klases</w:t>
            </w:r>
          </w:p>
        </w:tc>
        <w:tc>
          <w:tcPr>
            <w:tcW w:w="2552" w:type="dxa"/>
            <w:gridSpan w:val="2"/>
          </w:tcPr>
          <w:p w:rsidR="00266BFC" w:rsidRPr="009D05FF" w:rsidRDefault="00266BFC" w:rsidP="00FF6803">
            <w:pPr>
              <w:spacing w:before="0" w:after="0"/>
              <w:rPr>
                <w:b/>
              </w:rPr>
            </w:pPr>
            <w:r w:rsidRPr="009D05FF">
              <w:rPr>
                <w:b/>
              </w:rPr>
              <w:t>10. – 12. klases</w:t>
            </w:r>
          </w:p>
        </w:tc>
        <w:tc>
          <w:tcPr>
            <w:tcW w:w="1984" w:type="dxa"/>
            <w:vMerge w:val="restart"/>
          </w:tcPr>
          <w:p w:rsidR="00266BFC" w:rsidRPr="009D05FF" w:rsidRDefault="00266BFC" w:rsidP="00FF6803">
            <w:pPr>
              <w:spacing w:before="0" w:after="0"/>
              <w:rPr>
                <w:b/>
              </w:rPr>
            </w:pPr>
            <w:r w:rsidRPr="009D05FF">
              <w:rPr>
                <w:b/>
              </w:rPr>
              <w:t>Skolēnu skaits kopā</w:t>
            </w:r>
          </w:p>
        </w:tc>
      </w:tr>
      <w:tr w:rsidR="00266BFC" w:rsidRPr="00F062E3" w:rsidTr="00633196">
        <w:tc>
          <w:tcPr>
            <w:tcW w:w="1951" w:type="dxa"/>
            <w:vMerge/>
          </w:tcPr>
          <w:p w:rsidR="00266BFC" w:rsidRPr="00F062E3" w:rsidRDefault="00266BFC" w:rsidP="00FF6803">
            <w:pPr>
              <w:spacing w:before="0" w:after="0"/>
            </w:pPr>
          </w:p>
        </w:tc>
        <w:tc>
          <w:tcPr>
            <w:tcW w:w="1418" w:type="dxa"/>
          </w:tcPr>
          <w:p w:rsidR="00266BFC" w:rsidRPr="009D05FF" w:rsidRDefault="00266BFC" w:rsidP="00FF6803">
            <w:pPr>
              <w:spacing w:before="0" w:after="0"/>
              <w:rPr>
                <w:b/>
              </w:rPr>
            </w:pPr>
            <w:r w:rsidRPr="009D05FF">
              <w:rPr>
                <w:b/>
              </w:rPr>
              <w:t>Skolēnu skaits</w:t>
            </w:r>
          </w:p>
        </w:tc>
        <w:tc>
          <w:tcPr>
            <w:tcW w:w="1417" w:type="dxa"/>
          </w:tcPr>
          <w:p w:rsidR="00266BFC" w:rsidRPr="009D05FF" w:rsidRDefault="00266BFC" w:rsidP="00FF6803">
            <w:pPr>
              <w:spacing w:before="0" w:after="0"/>
              <w:rPr>
                <w:b/>
              </w:rPr>
            </w:pPr>
            <w:r w:rsidRPr="009D05FF">
              <w:rPr>
                <w:b/>
              </w:rPr>
              <w:t>Klašu skaits</w:t>
            </w:r>
          </w:p>
        </w:tc>
        <w:tc>
          <w:tcPr>
            <w:tcW w:w="1134" w:type="dxa"/>
          </w:tcPr>
          <w:p w:rsidR="00266BFC" w:rsidRPr="009D05FF" w:rsidRDefault="00266BFC" w:rsidP="00FF6803">
            <w:pPr>
              <w:spacing w:before="0" w:after="0"/>
              <w:rPr>
                <w:b/>
              </w:rPr>
            </w:pPr>
            <w:r w:rsidRPr="009D05FF">
              <w:rPr>
                <w:b/>
              </w:rPr>
              <w:t>Skolēnu skaits</w:t>
            </w:r>
          </w:p>
        </w:tc>
        <w:tc>
          <w:tcPr>
            <w:tcW w:w="1418" w:type="dxa"/>
          </w:tcPr>
          <w:p w:rsidR="00266BFC" w:rsidRPr="009D05FF" w:rsidRDefault="00266BFC" w:rsidP="00FF6803">
            <w:pPr>
              <w:spacing w:before="0" w:after="0"/>
              <w:rPr>
                <w:b/>
              </w:rPr>
            </w:pPr>
            <w:r w:rsidRPr="009D05FF">
              <w:rPr>
                <w:b/>
              </w:rPr>
              <w:t>Klašu skaits</w:t>
            </w:r>
          </w:p>
        </w:tc>
        <w:tc>
          <w:tcPr>
            <w:tcW w:w="1984" w:type="dxa"/>
            <w:vMerge/>
          </w:tcPr>
          <w:p w:rsidR="00266BFC" w:rsidRPr="00F062E3" w:rsidRDefault="00266BFC" w:rsidP="00FF6803">
            <w:pPr>
              <w:spacing w:before="0" w:after="0"/>
            </w:pPr>
          </w:p>
        </w:tc>
      </w:tr>
      <w:tr w:rsidR="00266BFC" w:rsidRPr="00F062E3" w:rsidTr="00633196">
        <w:tc>
          <w:tcPr>
            <w:tcW w:w="1951" w:type="dxa"/>
          </w:tcPr>
          <w:p w:rsidR="00266BFC" w:rsidRPr="00F062E3" w:rsidRDefault="00266BFC" w:rsidP="00FF6803">
            <w:pPr>
              <w:spacing w:before="0" w:after="0"/>
            </w:pPr>
            <w:r w:rsidRPr="00F062E3">
              <w:t>2007./2008.m.g.</w:t>
            </w:r>
          </w:p>
        </w:tc>
        <w:tc>
          <w:tcPr>
            <w:tcW w:w="1418" w:type="dxa"/>
          </w:tcPr>
          <w:p w:rsidR="00266BFC" w:rsidRPr="00F062E3" w:rsidRDefault="00266BFC" w:rsidP="009D05FF">
            <w:pPr>
              <w:spacing w:before="0" w:after="0"/>
              <w:jc w:val="center"/>
            </w:pPr>
            <w:r w:rsidRPr="00F062E3">
              <w:t>249</w:t>
            </w:r>
          </w:p>
        </w:tc>
        <w:tc>
          <w:tcPr>
            <w:tcW w:w="1417" w:type="dxa"/>
          </w:tcPr>
          <w:p w:rsidR="00266BFC" w:rsidRPr="00F062E3" w:rsidRDefault="00266BFC" w:rsidP="009D05FF">
            <w:pPr>
              <w:spacing w:before="0" w:after="0"/>
              <w:jc w:val="center"/>
            </w:pPr>
            <w:r w:rsidRPr="00F062E3">
              <w:t>9</w:t>
            </w:r>
          </w:p>
        </w:tc>
        <w:tc>
          <w:tcPr>
            <w:tcW w:w="1134" w:type="dxa"/>
          </w:tcPr>
          <w:p w:rsidR="00266BFC" w:rsidRPr="00F062E3" w:rsidRDefault="00266BFC" w:rsidP="009D05FF">
            <w:pPr>
              <w:spacing w:before="0" w:after="0"/>
              <w:jc w:val="center"/>
            </w:pPr>
            <w:r w:rsidRPr="00F062E3">
              <w:t>507</w:t>
            </w:r>
          </w:p>
        </w:tc>
        <w:tc>
          <w:tcPr>
            <w:tcW w:w="1418" w:type="dxa"/>
          </w:tcPr>
          <w:p w:rsidR="00266BFC" w:rsidRPr="00F062E3" w:rsidRDefault="00266BFC" w:rsidP="009D05FF">
            <w:pPr>
              <w:spacing w:before="0" w:after="0"/>
              <w:jc w:val="center"/>
            </w:pPr>
            <w:r w:rsidRPr="00F062E3">
              <w:t>17</w:t>
            </w:r>
          </w:p>
        </w:tc>
        <w:tc>
          <w:tcPr>
            <w:tcW w:w="1984" w:type="dxa"/>
          </w:tcPr>
          <w:p w:rsidR="00266BFC" w:rsidRPr="00F062E3" w:rsidRDefault="00266BFC" w:rsidP="009D05FF">
            <w:pPr>
              <w:spacing w:before="0" w:after="0"/>
              <w:jc w:val="center"/>
            </w:pPr>
            <w:r w:rsidRPr="00F062E3">
              <w:t>756</w:t>
            </w:r>
          </w:p>
        </w:tc>
      </w:tr>
      <w:tr w:rsidR="00266BFC" w:rsidRPr="00F062E3" w:rsidTr="00633196">
        <w:tc>
          <w:tcPr>
            <w:tcW w:w="1951" w:type="dxa"/>
          </w:tcPr>
          <w:p w:rsidR="00266BFC" w:rsidRPr="00F062E3" w:rsidRDefault="00266BFC" w:rsidP="00FF6803">
            <w:pPr>
              <w:spacing w:before="0" w:after="0"/>
            </w:pPr>
            <w:r w:rsidRPr="00F062E3">
              <w:t>2008./2009.m.g.</w:t>
            </w:r>
          </w:p>
        </w:tc>
        <w:tc>
          <w:tcPr>
            <w:tcW w:w="1418" w:type="dxa"/>
          </w:tcPr>
          <w:p w:rsidR="00266BFC" w:rsidRPr="00F062E3" w:rsidRDefault="00266BFC" w:rsidP="009D05FF">
            <w:pPr>
              <w:spacing w:before="0" w:after="0"/>
              <w:jc w:val="center"/>
            </w:pPr>
            <w:r w:rsidRPr="00F062E3">
              <w:t>253</w:t>
            </w:r>
          </w:p>
        </w:tc>
        <w:tc>
          <w:tcPr>
            <w:tcW w:w="1417" w:type="dxa"/>
          </w:tcPr>
          <w:p w:rsidR="00266BFC" w:rsidRPr="00F062E3" w:rsidRDefault="00266BFC" w:rsidP="009D05FF">
            <w:pPr>
              <w:spacing w:before="0" w:after="0"/>
              <w:jc w:val="center"/>
            </w:pPr>
            <w:r w:rsidRPr="00F062E3">
              <w:t>9</w:t>
            </w:r>
          </w:p>
        </w:tc>
        <w:tc>
          <w:tcPr>
            <w:tcW w:w="1134" w:type="dxa"/>
          </w:tcPr>
          <w:p w:rsidR="00266BFC" w:rsidRPr="00F062E3" w:rsidRDefault="00266BFC" w:rsidP="009D05FF">
            <w:pPr>
              <w:spacing w:before="0" w:after="0"/>
              <w:jc w:val="center"/>
            </w:pPr>
            <w:r w:rsidRPr="00F062E3">
              <w:t>501</w:t>
            </w:r>
          </w:p>
        </w:tc>
        <w:tc>
          <w:tcPr>
            <w:tcW w:w="1418" w:type="dxa"/>
          </w:tcPr>
          <w:p w:rsidR="00266BFC" w:rsidRPr="00F062E3" w:rsidRDefault="00266BFC" w:rsidP="009D05FF">
            <w:pPr>
              <w:spacing w:before="0" w:after="0"/>
              <w:jc w:val="center"/>
            </w:pPr>
            <w:r w:rsidRPr="00F062E3">
              <w:t>18</w:t>
            </w:r>
          </w:p>
        </w:tc>
        <w:tc>
          <w:tcPr>
            <w:tcW w:w="1984" w:type="dxa"/>
          </w:tcPr>
          <w:p w:rsidR="00266BFC" w:rsidRPr="00F062E3" w:rsidRDefault="00266BFC" w:rsidP="009D05FF">
            <w:pPr>
              <w:spacing w:before="0" w:after="0"/>
              <w:jc w:val="center"/>
            </w:pPr>
            <w:r w:rsidRPr="00F062E3">
              <w:t>754</w:t>
            </w:r>
          </w:p>
        </w:tc>
      </w:tr>
      <w:tr w:rsidR="00266BFC" w:rsidRPr="00F062E3" w:rsidTr="00633196">
        <w:tc>
          <w:tcPr>
            <w:tcW w:w="1951" w:type="dxa"/>
          </w:tcPr>
          <w:p w:rsidR="00266BFC" w:rsidRPr="00F062E3" w:rsidRDefault="00266BFC" w:rsidP="00FF6803">
            <w:pPr>
              <w:spacing w:before="0" w:after="0"/>
            </w:pPr>
            <w:r w:rsidRPr="00F062E3">
              <w:t>2009./2010.m.g.</w:t>
            </w:r>
          </w:p>
        </w:tc>
        <w:tc>
          <w:tcPr>
            <w:tcW w:w="1418" w:type="dxa"/>
          </w:tcPr>
          <w:p w:rsidR="00266BFC" w:rsidRPr="00F062E3" w:rsidRDefault="00266BFC" w:rsidP="009D05FF">
            <w:pPr>
              <w:spacing w:before="0" w:after="0"/>
              <w:jc w:val="center"/>
            </w:pPr>
            <w:r w:rsidRPr="00F062E3">
              <w:t>241</w:t>
            </w:r>
          </w:p>
        </w:tc>
        <w:tc>
          <w:tcPr>
            <w:tcW w:w="1417" w:type="dxa"/>
          </w:tcPr>
          <w:p w:rsidR="00266BFC" w:rsidRPr="00F062E3" w:rsidRDefault="00266BFC" w:rsidP="009D05FF">
            <w:pPr>
              <w:spacing w:before="0" w:after="0"/>
              <w:jc w:val="center"/>
            </w:pPr>
            <w:r w:rsidRPr="00F062E3">
              <w:t>9</w:t>
            </w:r>
          </w:p>
        </w:tc>
        <w:tc>
          <w:tcPr>
            <w:tcW w:w="1134" w:type="dxa"/>
          </w:tcPr>
          <w:p w:rsidR="00266BFC" w:rsidRPr="00F062E3" w:rsidRDefault="00266BFC" w:rsidP="009D05FF">
            <w:pPr>
              <w:spacing w:before="0" w:after="0"/>
              <w:jc w:val="center"/>
            </w:pPr>
            <w:r w:rsidRPr="00F062E3">
              <w:t>486</w:t>
            </w:r>
          </w:p>
        </w:tc>
        <w:tc>
          <w:tcPr>
            <w:tcW w:w="1418" w:type="dxa"/>
          </w:tcPr>
          <w:p w:rsidR="00266BFC" w:rsidRPr="00F062E3" w:rsidRDefault="00266BFC" w:rsidP="009D05FF">
            <w:pPr>
              <w:spacing w:before="0" w:after="0"/>
              <w:jc w:val="center"/>
            </w:pPr>
            <w:r w:rsidRPr="00F062E3">
              <w:t>18</w:t>
            </w:r>
          </w:p>
        </w:tc>
        <w:tc>
          <w:tcPr>
            <w:tcW w:w="1984" w:type="dxa"/>
          </w:tcPr>
          <w:p w:rsidR="00266BFC" w:rsidRPr="00F062E3" w:rsidRDefault="00266BFC" w:rsidP="009D05FF">
            <w:pPr>
              <w:spacing w:before="0" w:after="0"/>
              <w:jc w:val="center"/>
            </w:pPr>
            <w:r w:rsidRPr="00F062E3">
              <w:t>727</w:t>
            </w:r>
          </w:p>
        </w:tc>
      </w:tr>
      <w:tr w:rsidR="00266BFC" w:rsidRPr="00F062E3" w:rsidTr="00633196">
        <w:tc>
          <w:tcPr>
            <w:tcW w:w="1951" w:type="dxa"/>
          </w:tcPr>
          <w:p w:rsidR="00266BFC" w:rsidRPr="00F062E3" w:rsidRDefault="00266BFC" w:rsidP="00FF6803">
            <w:pPr>
              <w:spacing w:before="0" w:after="0"/>
            </w:pPr>
            <w:r w:rsidRPr="00F062E3">
              <w:t>2010./2011.m.g.</w:t>
            </w:r>
          </w:p>
        </w:tc>
        <w:tc>
          <w:tcPr>
            <w:tcW w:w="1418" w:type="dxa"/>
          </w:tcPr>
          <w:p w:rsidR="00266BFC" w:rsidRPr="00F062E3" w:rsidRDefault="00266BFC" w:rsidP="009D05FF">
            <w:pPr>
              <w:spacing w:before="0" w:after="0"/>
              <w:jc w:val="center"/>
            </w:pPr>
            <w:r w:rsidRPr="00F062E3">
              <w:t>250</w:t>
            </w:r>
          </w:p>
        </w:tc>
        <w:tc>
          <w:tcPr>
            <w:tcW w:w="1417" w:type="dxa"/>
          </w:tcPr>
          <w:p w:rsidR="00266BFC" w:rsidRPr="00F062E3" w:rsidRDefault="00266BFC" w:rsidP="009D05FF">
            <w:pPr>
              <w:spacing w:before="0" w:after="0"/>
              <w:jc w:val="center"/>
            </w:pPr>
            <w:r w:rsidRPr="00F062E3">
              <w:t>9</w:t>
            </w:r>
          </w:p>
        </w:tc>
        <w:tc>
          <w:tcPr>
            <w:tcW w:w="1134" w:type="dxa"/>
          </w:tcPr>
          <w:p w:rsidR="00266BFC" w:rsidRPr="00F062E3" w:rsidRDefault="00266BFC" w:rsidP="009D05FF">
            <w:pPr>
              <w:spacing w:before="0" w:after="0"/>
              <w:jc w:val="center"/>
            </w:pPr>
            <w:r w:rsidRPr="00F062E3">
              <w:t>498</w:t>
            </w:r>
          </w:p>
        </w:tc>
        <w:tc>
          <w:tcPr>
            <w:tcW w:w="1418" w:type="dxa"/>
          </w:tcPr>
          <w:p w:rsidR="00266BFC" w:rsidRPr="00F062E3" w:rsidRDefault="00266BFC" w:rsidP="009D05FF">
            <w:pPr>
              <w:spacing w:before="0" w:after="0"/>
              <w:jc w:val="center"/>
            </w:pPr>
            <w:r w:rsidRPr="00F062E3">
              <w:t>18</w:t>
            </w:r>
          </w:p>
        </w:tc>
        <w:tc>
          <w:tcPr>
            <w:tcW w:w="1984" w:type="dxa"/>
          </w:tcPr>
          <w:p w:rsidR="00266BFC" w:rsidRPr="00F062E3" w:rsidRDefault="00266BFC" w:rsidP="009D05FF">
            <w:pPr>
              <w:spacing w:before="0" w:after="0"/>
              <w:jc w:val="center"/>
            </w:pPr>
            <w:r w:rsidRPr="00F062E3">
              <w:t>748</w:t>
            </w:r>
          </w:p>
        </w:tc>
      </w:tr>
    </w:tbl>
    <w:p w:rsidR="00266BFC" w:rsidRPr="00F062E3" w:rsidRDefault="00266BFC" w:rsidP="00FF6803">
      <w:pPr>
        <w:spacing w:before="0" w:after="0"/>
      </w:pPr>
    </w:p>
    <w:p w:rsidR="00266BFC" w:rsidRPr="00F062E3" w:rsidRDefault="00266BFC" w:rsidP="009D05FF">
      <w:pPr>
        <w:pStyle w:val="Heading2"/>
      </w:pPr>
      <w:bookmarkStart w:id="1" w:name="_Toc279504717"/>
      <w:r w:rsidRPr="00633196">
        <w:t>Pedagogu</w:t>
      </w:r>
      <w:r w:rsidRPr="00F062E3">
        <w:t xml:space="preserve"> </w:t>
      </w:r>
      <w:r w:rsidRPr="009D05FF">
        <w:t>sastāvs</w:t>
      </w:r>
      <w:r w:rsidRPr="00F062E3">
        <w:t xml:space="preserve"> un kvalifikācija</w:t>
      </w:r>
      <w:bookmarkEnd w:id="1"/>
    </w:p>
    <w:p w:rsidR="00F92432" w:rsidRDefault="00F92432" w:rsidP="009D05FF">
      <w:pPr>
        <w:pStyle w:val="Heading3"/>
      </w:pPr>
      <w:bookmarkStart w:id="2" w:name="_Toc279504718"/>
      <w:r w:rsidRPr="009D05FF">
        <w:t>Pedagogi</w:t>
      </w:r>
      <w:bookmarkEnd w:id="2"/>
    </w:p>
    <w:p w:rsidR="00266BFC" w:rsidRPr="006266B9" w:rsidRDefault="00266BFC" w:rsidP="00FF6803">
      <w:pPr>
        <w:spacing w:before="0" w:after="0"/>
        <w:rPr>
          <w:rFonts w:cs="Times New Roman"/>
          <w:szCs w:val="24"/>
          <w:lang w:val="lv-LV"/>
        </w:rPr>
      </w:pPr>
      <w:r w:rsidRPr="006266B9">
        <w:rPr>
          <w:rFonts w:cs="Times New Roman"/>
          <w:szCs w:val="24"/>
          <w:lang w:val="lv-LV"/>
        </w:rPr>
        <w:t>2010./2011. m.g.</w:t>
      </w:r>
      <w:r w:rsidR="00583095" w:rsidRPr="006266B9">
        <w:rPr>
          <w:rFonts w:cs="Times New Roman"/>
          <w:szCs w:val="24"/>
          <w:lang w:val="lv-LV"/>
        </w:rPr>
        <w:t xml:space="preserve"> </w:t>
      </w:r>
      <w:r w:rsidRPr="006266B9">
        <w:rPr>
          <w:rFonts w:cs="Times New Roman"/>
          <w:szCs w:val="24"/>
          <w:lang w:val="lv-LV"/>
        </w:rPr>
        <w:t xml:space="preserve">ģimnāzijā strādā 67 pedagogi, </w:t>
      </w:r>
      <w:r w:rsidR="00583095" w:rsidRPr="006266B9">
        <w:rPr>
          <w:rFonts w:cs="Times New Roman"/>
          <w:szCs w:val="24"/>
          <w:lang w:val="lv-LV"/>
        </w:rPr>
        <w:t xml:space="preserve"> no kuriem </w:t>
      </w:r>
      <w:r w:rsidRPr="006266B9">
        <w:rPr>
          <w:rFonts w:cs="Times New Roman"/>
          <w:szCs w:val="24"/>
          <w:lang w:val="lv-LV"/>
        </w:rPr>
        <w:t xml:space="preserve">76% </w:t>
      </w:r>
      <w:r w:rsidR="00583095" w:rsidRPr="006266B9">
        <w:rPr>
          <w:rFonts w:cs="Times New Roman"/>
          <w:szCs w:val="24"/>
          <w:lang w:val="lv-LV"/>
        </w:rPr>
        <w:t xml:space="preserve"> ir </w:t>
      </w:r>
      <w:r w:rsidRPr="006266B9">
        <w:rPr>
          <w:rFonts w:cs="Times New Roman"/>
          <w:szCs w:val="24"/>
          <w:lang w:val="lv-LV"/>
        </w:rPr>
        <w:t>sievietes un 24%</w:t>
      </w:r>
      <w:r w:rsidR="00583095" w:rsidRPr="006266B9">
        <w:rPr>
          <w:rFonts w:cs="Times New Roman"/>
          <w:szCs w:val="24"/>
          <w:lang w:val="lv-LV"/>
        </w:rPr>
        <w:t>-</w:t>
      </w:r>
      <w:r w:rsidRPr="006266B9">
        <w:rPr>
          <w:rFonts w:cs="Times New Roman"/>
          <w:szCs w:val="24"/>
          <w:lang w:val="lv-LV"/>
        </w:rPr>
        <w:t xml:space="preserve"> vīrieši.</w:t>
      </w:r>
    </w:p>
    <w:p w:rsidR="00266BFC" w:rsidRPr="00F062E3" w:rsidRDefault="00266BFC" w:rsidP="00FF6803">
      <w:pPr>
        <w:pStyle w:val="ListParagraph"/>
        <w:numPr>
          <w:ilvl w:val="0"/>
          <w:numId w:val="2"/>
        </w:numPr>
        <w:tabs>
          <w:tab w:val="left" w:pos="6379"/>
        </w:tabs>
        <w:spacing w:before="0" w:after="0"/>
      </w:pPr>
      <w:r w:rsidRPr="00F062E3">
        <w:t xml:space="preserve">Pamatdarbā </w:t>
      </w:r>
      <w:r w:rsidRPr="00F062E3">
        <w:tab/>
        <w:t>59</w:t>
      </w:r>
    </w:p>
    <w:p w:rsidR="00266BFC" w:rsidRPr="00F062E3" w:rsidRDefault="00266BFC" w:rsidP="00FF6803">
      <w:pPr>
        <w:pStyle w:val="ListParagraph"/>
        <w:numPr>
          <w:ilvl w:val="0"/>
          <w:numId w:val="2"/>
        </w:numPr>
        <w:tabs>
          <w:tab w:val="left" w:pos="6379"/>
        </w:tabs>
        <w:spacing w:before="0" w:after="0"/>
      </w:pPr>
      <w:r w:rsidRPr="00F062E3">
        <w:t>Blakusdarbā</w:t>
      </w:r>
      <w:r w:rsidRPr="00F062E3">
        <w:tab/>
        <w:t>8</w:t>
      </w:r>
    </w:p>
    <w:p w:rsidR="00266BFC" w:rsidRDefault="00266BFC" w:rsidP="00FF6803">
      <w:pPr>
        <w:pStyle w:val="ListParagraph"/>
        <w:numPr>
          <w:ilvl w:val="0"/>
          <w:numId w:val="2"/>
        </w:numPr>
        <w:tabs>
          <w:tab w:val="left" w:pos="6379"/>
        </w:tabs>
        <w:spacing w:before="0" w:after="0"/>
      </w:pPr>
      <w:r w:rsidRPr="00F062E3">
        <w:t>Augstākā pedagoģiskā izglītība</w:t>
      </w:r>
      <w:r w:rsidRPr="00F062E3">
        <w:tab/>
        <w:t>6</w:t>
      </w:r>
      <w:r w:rsidR="00F92432">
        <w:t>3</w:t>
      </w:r>
    </w:p>
    <w:p w:rsidR="00F92432" w:rsidRPr="00F062E3" w:rsidRDefault="00F92432" w:rsidP="00FF6803">
      <w:pPr>
        <w:pStyle w:val="ListParagraph"/>
        <w:numPr>
          <w:ilvl w:val="0"/>
          <w:numId w:val="2"/>
        </w:numPr>
        <w:tabs>
          <w:tab w:val="left" w:pos="6379"/>
        </w:tabs>
        <w:spacing w:before="0" w:after="0"/>
      </w:pPr>
      <w:r>
        <w:t>Cita augstākā izglītība</w:t>
      </w:r>
      <w:r>
        <w:tab/>
        <w:t>4</w:t>
      </w:r>
    </w:p>
    <w:p w:rsidR="00266BFC" w:rsidRPr="00F062E3" w:rsidRDefault="00266BFC" w:rsidP="00FF6803">
      <w:pPr>
        <w:pStyle w:val="ListParagraph"/>
        <w:numPr>
          <w:ilvl w:val="0"/>
          <w:numId w:val="2"/>
        </w:numPr>
        <w:tabs>
          <w:tab w:val="left" w:pos="6379"/>
        </w:tabs>
        <w:spacing w:before="0" w:after="0"/>
      </w:pPr>
      <w:r w:rsidRPr="00F062E3">
        <w:t>Doktora grāds</w:t>
      </w:r>
      <w:r w:rsidRPr="00F062E3">
        <w:tab/>
        <w:t>2</w:t>
      </w:r>
    </w:p>
    <w:p w:rsidR="00266BFC" w:rsidRDefault="00266BFC" w:rsidP="00FF6803">
      <w:pPr>
        <w:pStyle w:val="ListParagraph"/>
        <w:numPr>
          <w:ilvl w:val="0"/>
          <w:numId w:val="2"/>
        </w:numPr>
        <w:tabs>
          <w:tab w:val="left" w:pos="6379"/>
        </w:tabs>
        <w:spacing w:before="0" w:after="0"/>
      </w:pPr>
      <w:r w:rsidRPr="00F062E3">
        <w:t>Maģistra grāds</w:t>
      </w:r>
      <w:r w:rsidRPr="00F062E3">
        <w:tab/>
        <w:t>32</w:t>
      </w:r>
    </w:p>
    <w:p w:rsidR="002B2E7F" w:rsidRPr="00F062E3" w:rsidRDefault="002B2E7F" w:rsidP="00FF6803">
      <w:pPr>
        <w:spacing w:before="0" w:after="0"/>
      </w:pPr>
      <w:r>
        <w:t>Tas nozīmē, ka pedagogi pastāvīgi paaugstina kompetenci šādos virzienos: priekšmeta mācīšanas metodikā, pedagoģijā un psiholoģijā, audzināšanas jautājumos u.c.</w:t>
      </w:r>
    </w:p>
    <w:p w:rsidR="00266BFC" w:rsidRPr="00F062E3" w:rsidRDefault="00D9503C" w:rsidP="00246661">
      <w:pPr>
        <w:pStyle w:val="Heading3"/>
      </w:pPr>
      <w:bookmarkStart w:id="3" w:name="_Toc279504719"/>
      <w:r>
        <w:t>V</w:t>
      </w:r>
      <w:r w:rsidR="00266BFC" w:rsidRPr="00F062E3">
        <w:t>adība</w:t>
      </w:r>
      <w:bookmarkEnd w:id="3"/>
    </w:p>
    <w:p w:rsidR="00266BFC" w:rsidRPr="00F062E3" w:rsidRDefault="00266BFC" w:rsidP="00FF6803">
      <w:pPr>
        <w:pStyle w:val="ListParagraph"/>
        <w:numPr>
          <w:ilvl w:val="0"/>
          <w:numId w:val="2"/>
        </w:numPr>
        <w:tabs>
          <w:tab w:val="left" w:pos="6379"/>
        </w:tabs>
        <w:spacing w:before="0" w:after="0"/>
      </w:pPr>
      <w:r w:rsidRPr="00F062E3">
        <w:t>Direktors</w:t>
      </w:r>
      <w:r w:rsidRPr="00F062E3">
        <w:tab/>
        <w:t>1</w:t>
      </w:r>
    </w:p>
    <w:p w:rsidR="00266BFC" w:rsidRPr="00F062E3" w:rsidRDefault="00266BFC" w:rsidP="00FF6803">
      <w:pPr>
        <w:pStyle w:val="ListParagraph"/>
        <w:numPr>
          <w:ilvl w:val="0"/>
          <w:numId w:val="2"/>
        </w:numPr>
        <w:tabs>
          <w:tab w:val="left" w:pos="6379"/>
        </w:tabs>
        <w:spacing w:before="0" w:after="0"/>
      </w:pPr>
      <w:r w:rsidRPr="00F062E3">
        <w:t>Direktora vietnieks izglītības jomā</w:t>
      </w:r>
      <w:r w:rsidRPr="00F062E3">
        <w:tab/>
        <w:t>3</w:t>
      </w:r>
    </w:p>
    <w:p w:rsidR="00266BFC" w:rsidRPr="00F062E3" w:rsidRDefault="00266BFC" w:rsidP="00FF6803">
      <w:pPr>
        <w:pStyle w:val="ListParagraph"/>
        <w:numPr>
          <w:ilvl w:val="0"/>
          <w:numId w:val="2"/>
        </w:numPr>
        <w:tabs>
          <w:tab w:val="left" w:pos="6379"/>
        </w:tabs>
        <w:spacing w:before="0" w:after="0"/>
      </w:pPr>
      <w:r w:rsidRPr="00F062E3">
        <w:t>Direktora vietnieks I</w:t>
      </w:r>
      <w:r w:rsidR="00B75D86">
        <w:t>K</w:t>
      </w:r>
      <w:r w:rsidRPr="00F062E3">
        <w:t>T jomā</w:t>
      </w:r>
      <w:r w:rsidRPr="00F062E3">
        <w:tab/>
        <w:t>1</w:t>
      </w:r>
    </w:p>
    <w:p w:rsidR="00266BFC" w:rsidRPr="00F062E3" w:rsidRDefault="00266BFC" w:rsidP="00FF6803">
      <w:pPr>
        <w:pStyle w:val="ListParagraph"/>
        <w:numPr>
          <w:ilvl w:val="0"/>
          <w:numId w:val="2"/>
        </w:numPr>
        <w:tabs>
          <w:tab w:val="left" w:pos="6379"/>
        </w:tabs>
        <w:spacing w:before="0" w:after="0"/>
      </w:pPr>
      <w:r w:rsidRPr="00F062E3">
        <w:t>Direkto</w:t>
      </w:r>
      <w:r w:rsidR="00B75D86">
        <w:t>ra vietnieks metodiskajā darbā</w:t>
      </w:r>
      <w:r w:rsidR="00B75D86">
        <w:tab/>
        <w:t>1</w:t>
      </w:r>
    </w:p>
    <w:p w:rsidR="00266BFC" w:rsidRPr="00F062E3" w:rsidRDefault="00266BFC" w:rsidP="00FF6803">
      <w:pPr>
        <w:pStyle w:val="ListParagraph"/>
        <w:numPr>
          <w:ilvl w:val="0"/>
          <w:numId w:val="2"/>
        </w:numPr>
        <w:tabs>
          <w:tab w:val="left" w:pos="6379"/>
        </w:tabs>
        <w:spacing w:before="0" w:after="0"/>
      </w:pPr>
      <w:r w:rsidRPr="00F062E3">
        <w:t>Direktora vietnieks saimnieciskajos darbos</w:t>
      </w:r>
      <w:r w:rsidRPr="00F062E3">
        <w:tab/>
        <w:t>1</w:t>
      </w:r>
    </w:p>
    <w:p w:rsidR="00F92432" w:rsidRPr="00F92432" w:rsidRDefault="00D9503C" w:rsidP="00246661">
      <w:pPr>
        <w:pStyle w:val="Heading3"/>
      </w:pPr>
      <w:bookmarkStart w:id="4" w:name="_Toc279504720"/>
      <w:r>
        <w:t>A</w:t>
      </w:r>
      <w:r w:rsidR="00266BFC" w:rsidRPr="00F92432">
        <w:t>tbalsta personāl</w:t>
      </w:r>
      <w:r w:rsidR="00F92432" w:rsidRPr="00F92432">
        <w:t>s</w:t>
      </w:r>
      <w:bookmarkEnd w:id="4"/>
    </w:p>
    <w:p w:rsidR="00266BFC" w:rsidRPr="00F062E3" w:rsidRDefault="00266BFC" w:rsidP="00FF6803">
      <w:pPr>
        <w:pStyle w:val="ListParagraph"/>
        <w:numPr>
          <w:ilvl w:val="0"/>
          <w:numId w:val="2"/>
        </w:numPr>
        <w:tabs>
          <w:tab w:val="left" w:pos="6379"/>
        </w:tabs>
        <w:spacing w:before="0" w:after="0"/>
      </w:pPr>
      <w:r w:rsidRPr="00F062E3">
        <w:t>Psihologs</w:t>
      </w:r>
      <w:r w:rsidRPr="00F062E3">
        <w:tab/>
        <w:t>1</w:t>
      </w:r>
    </w:p>
    <w:p w:rsidR="00266BFC" w:rsidRPr="00F062E3" w:rsidRDefault="00266BFC" w:rsidP="00FF6803">
      <w:pPr>
        <w:pStyle w:val="ListParagraph"/>
        <w:numPr>
          <w:ilvl w:val="0"/>
          <w:numId w:val="2"/>
        </w:numPr>
        <w:tabs>
          <w:tab w:val="left" w:pos="6379"/>
        </w:tabs>
        <w:spacing w:before="0" w:after="0"/>
      </w:pPr>
      <w:r w:rsidRPr="00F062E3">
        <w:t>Sociālais pedagogs</w:t>
      </w:r>
      <w:r w:rsidRPr="00F062E3">
        <w:tab/>
        <w:t>1</w:t>
      </w:r>
    </w:p>
    <w:p w:rsidR="00266BFC" w:rsidRPr="00F062E3" w:rsidRDefault="00266BFC" w:rsidP="00FF6803">
      <w:pPr>
        <w:pStyle w:val="ListParagraph"/>
        <w:numPr>
          <w:ilvl w:val="0"/>
          <w:numId w:val="2"/>
        </w:numPr>
        <w:tabs>
          <w:tab w:val="left" w:pos="6379"/>
        </w:tabs>
        <w:spacing w:before="0" w:after="0"/>
      </w:pPr>
      <w:r w:rsidRPr="00F062E3">
        <w:t>Ārsts</w:t>
      </w:r>
      <w:r w:rsidRPr="00F062E3">
        <w:tab/>
        <w:t>1</w:t>
      </w:r>
    </w:p>
    <w:p w:rsidR="00266BFC" w:rsidRPr="00F062E3" w:rsidRDefault="00266BFC" w:rsidP="00FF6803">
      <w:pPr>
        <w:pStyle w:val="ListParagraph"/>
        <w:numPr>
          <w:ilvl w:val="0"/>
          <w:numId w:val="2"/>
        </w:numPr>
        <w:tabs>
          <w:tab w:val="left" w:pos="6379"/>
        </w:tabs>
        <w:spacing w:before="0" w:after="0"/>
      </w:pPr>
      <w:r w:rsidRPr="00F062E3">
        <w:t>Bibliotekārs</w:t>
      </w:r>
      <w:r w:rsidRPr="00F062E3">
        <w:tab/>
        <w:t>1</w:t>
      </w:r>
    </w:p>
    <w:p w:rsidR="00266BFC" w:rsidRPr="00F062E3" w:rsidRDefault="00266BFC" w:rsidP="00FF6803">
      <w:pPr>
        <w:pStyle w:val="ListParagraph"/>
        <w:numPr>
          <w:ilvl w:val="0"/>
          <w:numId w:val="2"/>
        </w:numPr>
        <w:tabs>
          <w:tab w:val="left" w:pos="6379"/>
        </w:tabs>
        <w:spacing w:before="0" w:after="0"/>
      </w:pPr>
      <w:r w:rsidRPr="00F062E3">
        <w:t>Lasītavas vadītājs</w:t>
      </w:r>
      <w:r w:rsidRPr="00F062E3">
        <w:tab/>
        <w:t>1</w:t>
      </w:r>
    </w:p>
    <w:p w:rsidR="00BA0901" w:rsidRDefault="00266BFC" w:rsidP="00FF6803">
      <w:pPr>
        <w:pStyle w:val="ListParagraph"/>
        <w:numPr>
          <w:ilvl w:val="0"/>
          <w:numId w:val="2"/>
        </w:numPr>
        <w:tabs>
          <w:tab w:val="left" w:pos="6379"/>
        </w:tabs>
        <w:spacing w:before="0" w:after="0"/>
      </w:pPr>
      <w:r w:rsidRPr="00F062E3">
        <w:t>Dienesta viesnīcas vadītājs</w:t>
      </w:r>
      <w:r w:rsidRPr="00F062E3">
        <w:tab/>
        <w:t>1</w:t>
      </w:r>
    </w:p>
    <w:p w:rsidR="00266BFC" w:rsidRPr="00F062E3" w:rsidRDefault="00BA0901" w:rsidP="00FF6803">
      <w:pPr>
        <w:spacing w:before="0" w:after="0"/>
        <w:jc w:val="left"/>
      </w:pPr>
      <w:r>
        <w:br w:type="page"/>
      </w:r>
    </w:p>
    <w:p w:rsidR="00266BFC" w:rsidRPr="00F062E3" w:rsidRDefault="00D9503C" w:rsidP="00246661">
      <w:pPr>
        <w:pStyle w:val="Heading3"/>
      </w:pPr>
      <w:bookmarkStart w:id="5" w:name="_Toc279504721"/>
      <w:r>
        <w:lastRenderedPageBreak/>
        <w:t>Ī</w:t>
      </w:r>
      <w:r w:rsidR="00266BFC" w:rsidRPr="00F062E3">
        <w:t xml:space="preserve">pašie </w:t>
      </w:r>
      <w:r w:rsidR="00266BFC" w:rsidRPr="00246661">
        <w:t>piedāvājumi</w:t>
      </w:r>
      <w:bookmarkEnd w:id="5"/>
    </w:p>
    <w:p w:rsidR="00266BFC" w:rsidRPr="00F062E3" w:rsidRDefault="00266BFC" w:rsidP="00FF6803">
      <w:pPr>
        <w:spacing w:before="0" w:after="0"/>
        <w:rPr>
          <w:rFonts w:cs="Times New Roman"/>
          <w:szCs w:val="24"/>
        </w:rPr>
      </w:pPr>
      <w:r w:rsidRPr="00F062E3">
        <w:rPr>
          <w:rFonts w:cs="Times New Roman"/>
          <w:szCs w:val="24"/>
        </w:rPr>
        <w:t>Ģimnāzija dod iespēju:</w:t>
      </w:r>
    </w:p>
    <w:p w:rsidR="00266BFC" w:rsidRPr="00F062E3" w:rsidRDefault="00266BFC" w:rsidP="00FF6803">
      <w:pPr>
        <w:pStyle w:val="ListParagraph"/>
        <w:numPr>
          <w:ilvl w:val="0"/>
          <w:numId w:val="3"/>
        </w:numPr>
        <w:spacing w:before="0" w:after="0"/>
      </w:pPr>
      <w:r w:rsidRPr="00F062E3">
        <w:t xml:space="preserve">iegūt kvalitatīvu, konkurētspējīgu izglītību visās </w:t>
      </w:r>
      <w:r w:rsidR="003E07DA" w:rsidRPr="00F062E3">
        <w:t>5 izglītības programmās</w:t>
      </w:r>
      <w:r w:rsidRPr="00F062E3">
        <w:t>;</w:t>
      </w:r>
    </w:p>
    <w:p w:rsidR="00266BFC" w:rsidRPr="00F062E3" w:rsidRDefault="00266BFC" w:rsidP="00FF6803">
      <w:pPr>
        <w:pStyle w:val="ListParagraph"/>
        <w:numPr>
          <w:ilvl w:val="0"/>
          <w:numId w:val="3"/>
        </w:numPr>
        <w:spacing w:before="0" w:after="0"/>
      </w:pPr>
      <w:r w:rsidRPr="00F062E3">
        <w:t>izmantot dienesta viesnīcas pakalpojumus;</w:t>
      </w:r>
    </w:p>
    <w:p w:rsidR="00266BFC" w:rsidRPr="00F062E3" w:rsidRDefault="00266BFC" w:rsidP="00FF6803">
      <w:pPr>
        <w:pStyle w:val="ListParagraph"/>
        <w:numPr>
          <w:ilvl w:val="0"/>
          <w:numId w:val="3"/>
        </w:numPr>
        <w:spacing w:before="0" w:after="0"/>
      </w:pPr>
      <w:r w:rsidRPr="00F062E3">
        <w:t>padziļināti mācīties fiziku, ķīmiju, bioloģiju, latviešu valodu un literatūru, angļu valodu un vēsturi profesionālu pedagogu vadībā;</w:t>
      </w:r>
    </w:p>
    <w:p w:rsidR="00266BFC" w:rsidRPr="00F062E3" w:rsidRDefault="00266BFC" w:rsidP="00FF6803">
      <w:pPr>
        <w:pStyle w:val="ListParagraph"/>
        <w:numPr>
          <w:ilvl w:val="0"/>
          <w:numId w:val="3"/>
        </w:numPr>
        <w:spacing w:before="0" w:after="0"/>
      </w:pPr>
      <w:r w:rsidRPr="00F062E3">
        <w:t>piedalīties interešu izglītības nodarbībās – korī, deju kolektīvā, sporta un mākslas sekcijās;</w:t>
      </w:r>
    </w:p>
    <w:p w:rsidR="00266BFC" w:rsidRPr="00F062E3" w:rsidRDefault="00266BFC" w:rsidP="00FF6803">
      <w:pPr>
        <w:pStyle w:val="ListParagraph"/>
        <w:numPr>
          <w:ilvl w:val="0"/>
          <w:numId w:val="3"/>
        </w:numPr>
        <w:spacing w:before="0" w:after="0"/>
      </w:pPr>
      <w:r w:rsidRPr="00F062E3">
        <w:t>strādāt skolēnu zinātniski pētniecisko darbu, saņemot kvalitatīvas pedagogu konsultācijas;</w:t>
      </w:r>
    </w:p>
    <w:p w:rsidR="00266BFC" w:rsidRPr="00DE4110" w:rsidRDefault="00266BFC" w:rsidP="00FF6803">
      <w:pPr>
        <w:pStyle w:val="ListParagraph"/>
        <w:numPr>
          <w:ilvl w:val="0"/>
          <w:numId w:val="3"/>
        </w:numPr>
        <w:spacing w:before="0" w:after="0"/>
      </w:pPr>
      <w:r w:rsidRPr="00F062E3">
        <w:t xml:space="preserve">apgūt fakultatīvu kursu ekonomikā </w:t>
      </w:r>
      <w:r w:rsidR="00DE4110" w:rsidRPr="00DE4110">
        <w:t>“</w:t>
      </w:r>
      <w:r w:rsidRPr="00DE4110">
        <w:t>Esi līderis</w:t>
      </w:r>
      <w:r w:rsidR="00DE4110" w:rsidRPr="00DE4110">
        <w:t>”</w:t>
      </w:r>
      <w:r w:rsidRPr="00DE4110">
        <w:t>;</w:t>
      </w:r>
    </w:p>
    <w:p w:rsidR="00266BFC" w:rsidRPr="00F062E3" w:rsidRDefault="00266BFC" w:rsidP="00FF6803">
      <w:pPr>
        <w:pStyle w:val="ListParagraph"/>
        <w:numPr>
          <w:ilvl w:val="0"/>
          <w:numId w:val="3"/>
        </w:numPr>
        <w:spacing w:before="0" w:after="0"/>
      </w:pPr>
      <w:r w:rsidRPr="00F062E3">
        <w:t xml:space="preserve">piedalīties sadarbības projektā COMENIUS </w:t>
      </w:r>
      <w:r w:rsidR="00DE4110" w:rsidRPr="00DE4110">
        <w:t>“</w:t>
      </w:r>
      <w:r w:rsidRPr="00DE4110">
        <w:t>Roku rokā ar fiziku</w:t>
      </w:r>
      <w:r w:rsidR="00DE4110" w:rsidRPr="00DE4110">
        <w:t>”</w:t>
      </w:r>
      <w:r w:rsidRPr="00842835">
        <w:rPr>
          <w:i/>
        </w:rPr>
        <w:t xml:space="preserve"> </w:t>
      </w:r>
      <w:r w:rsidR="00DE4110">
        <w:rPr>
          <w:i/>
        </w:rPr>
        <w:t xml:space="preserve"> </w:t>
      </w:r>
      <w:r w:rsidR="00DE4110" w:rsidRPr="00DE4110">
        <w:t>kopā</w:t>
      </w:r>
      <w:r w:rsidR="00DE4110">
        <w:rPr>
          <w:i/>
        </w:rPr>
        <w:t xml:space="preserve"> </w:t>
      </w:r>
      <w:r w:rsidRPr="00F062E3">
        <w:t xml:space="preserve">ar Turciju, Ungāriju, Itāliju, Čehiju un Portugāli; </w:t>
      </w:r>
    </w:p>
    <w:p w:rsidR="00266BFC" w:rsidRPr="000E5A6C" w:rsidRDefault="00266BFC" w:rsidP="00FF6803">
      <w:pPr>
        <w:pStyle w:val="ListParagraph"/>
        <w:numPr>
          <w:ilvl w:val="0"/>
          <w:numId w:val="3"/>
        </w:numPr>
        <w:spacing w:before="0" w:after="0"/>
      </w:pPr>
      <w:r w:rsidRPr="00F062E3">
        <w:t xml:space="preserve">piedalīties COMENIUS projektā </w:t>
      </w:r>
      <w:r w:rsidR="000E5A6C">
        <w:t xml:space="preserve"> </w:t>
      </w:r>
      <w:r w:rsidR="000E5A6C" w:rsidRPr="000E5A6C">
        <w:t>“</w:t>
      </w:r>
      <w:r w:rsidRPr="000E5A6C">
        <w:t>e-Twinning</w:t>
      </w:r>
      <w:r w:rsidR="000E5A6C" w:rsidRPr="000E5A6C">
        <w:t>”</w:t>
      </w:r>
      <w:r w:rsidRPr="000E5A6C">
        <w:t>;</w:t>
      </w:r>
    </w:p>
    <w:p w:rsidR="00266BFC" w:rsidRPr="00F062E3" w:rsidRDefault="00266BFC" w:rsidP="00FF6803">
      <w:pPr>
        <w:pStyle w:val="ListParagraph"/>
        <w:numPr>
          <w:ilvl w:val="0"/>
          <w:numId w:val="3"/>
        </w:numPr>
        <w:spacing w:before="0" w:after="0"/>
      </w:pPr>
      <w:r w:rsidRPr="00F062E3">
        <w:t>publicēt savus jaunrades darbus ģimnāzijas literārajā žurnālā</w:t>
      </w:r>
      <w:r w:rsidR="00CF35DD">
        <w:t xml:space="preserve"> </w:t>
      </w:r>
      <w:r w:rsidRPr="00F062E3">
        <w:t xml:space="preserve"> </w:t>
      </w:r>
      <w:r w:rsidR="00CF35DD" w:rsidRPr="00CF35DD">
        <w:t>“</w:t>
      </w:r>
      <w:r w:rsidRPr="00CF35DD">
        <w:t>Dvēseles lidojums</w:t>
      </w:r>
      <w:r w:rsidR="00CF35DD" w:rsidRPr="00CF35DD">
        <w:t>”</w:t>
      </w:r>
      <w:r w:rsidRPr="00CF35DD">
        <w:t>;</w:t>
      </w:r>
    </w:p>
    <w:p w:rsidR="00266BFC" w:rsidRPr="00F062E3" w:rsidRDefault="00266BFC" w:rsidP="00FF6803">
      <w:pPr>
        <w:pStyle w:val="ListParagraph"/>
        <w:numPr>
          <w:ilvl w:val="0"/>
          <w:numId w:val="3"/>
        </w:numPr>
        <w:spacing w:before="0" w:after="0"/>
      </w:pPr>
      <w:r w:rsidRPr="00F062E3">
        <w:t xml:space="preserve">iegūt pieredzi žurnālistikā, darbojoties </w:t>
      </w:r>
      <w:r w:rsidR="00985CD3">
        <w:t>ģimnāzijas</w:t>
      </w:r>
      <w:r w:rsidRPr="00F062E3">
        <w:t xml:space="preserve"> avīzē </w:t>
      </w:r>
      <w:r w:rsidR="00CF35DD" w:rsidRPr="00CF35DD">
        <w:t>“</w:t>
      </w:r>
      <w:r w:rsidRPr="00CF35DD">
        <w:t xml:space="preserve">Tava </w:t>
      </w:r>
      <w:r w:rsidR="00BA0901">
        <w:t>Skola</w:t>
      </w:r>
      <w:r w:rsidR="00CF35DD" w:rsidRPr="00CF35DD">
        <w:t>“</w:t>
      </w:r>
      <w:r w:rsidR="00BA0901">
        <w:t xml:space="preserve"> </w:t>
      </w:r>
      <w:r w:rsidRPr="00F062E3">
        <w:t>un tās redkolēģijā.</w:t>
      </w:r>
    </w:p>
    <w:p w:rsidR="00266BFC" w:rsidRPr="00BA0901" w:rsidRDefault="00D9503C" w:rsidP="00246661">
      <w:pPr>
        <w:pStyle w:val="Heading2"/>
      </w:pPr>
      <w:bookmarkStart w:id="6" w:name="_Toc279504722"/>
      <w:r>
        <w:t>F</w:t>
      </w:r>
      <w:r w:rsidR="00266BFC" w:rsidRPr="00BA0901">
        <w:t>inansiālais nodrošinājums</w:t>
      </w:r>
      <w:bookmarkEnd w:id="6"/>
    </w:p>
    <w:p w:rsidR="00266BFC" w:rsidRPr="00F062E3" w:rsidRDefault="00266BFC" w:rsidP="003F69B0">
      <w:pPr>
        <w:spacing w:before="0" w:after="0"/>
      </w:pPr>
      <w:r w:rsidRPr="00842835">
        <w:t>Ģimnāzija tiek finansēta no valsts un pašvaldības budžeta normatīvajos aktos noteiktajā kārtībā. To apriti un uzskaiti veic centralizēti Rīgas</w:t>
      </w:r>
      <w:r w:rsidR="003F69B0">
        <w:t xml:space="preserve"> Domes Finanšu departments un Rīgas Domes  Izglītības, kultūras un sporta departaments</w:t>
      </w:r>
      <w:r w:rsidR="00B05323" w:rsidRPr="00F062E3">
        <w:t>.</w:t>
      </w:r>
    </w:p>
    <w:p w:rsidR="00266BFC" w:rsidRPr="00F062E3" w:rsidRDefault="00F062E3" w:rsidP="00FF6803">
      <w:pPr>
        <w:spacing w:before="0" w:after="0"/>
        <w:ind w:left="709" w:firstLine="0"/>
        <w:rPr>
          <w:rFonts w:cs="Times New Roman"/>
          <w:szCs w:val="24"/>
        </w:rPr>
      </w:pPr>
      <w:r>
        <w:rPr>
          <w:rFonts w:cs="Times New Roman"/>
          <w:szCs w:val="24"/>
        </w:rPr>
        <w:t>3.t</w:t>
      </w:r>
      <w:r w:rsidR="00266BFC" w:rsidRPr="00F062E3">
        <w:rPr>
          <w:rFonts w:cs="Times New Roman"/>
          <w:szCs w:val="24"/>
        </w:rPr>
        <w:t xml:space="preserve">abula. </w:t>
      </w:r>
      <w:r w:rsidR="00266BFC" w:rsidRPr="00F062E3">
        <w:rPr>
          <w:rFonts w:cs="Times New Roman"/>
          <w:b/>
          <w:bCs/>
          <w:i/>
          <w:iCs/>
          <w:szCs w:val="24"/>
        </w:rPr>
        <w:t>Pārskats par ģimnāzijas finansējumu</w:t>
      </w:r>
    </w:p>
    <w:tbl>
      <w:tblPr>
        <w:tblStyle w:val="TableGrid"/>
        <w:tblW w:w="0" w:type="auto"/>
        <w:tblInd w:w="338" w:type="dxa"/>
        <w:tblLook w:val="04A0"/>
      </w:tblPr>
      <w:tblGrid>
        <w:gridCol w:w="2322"/>
        <w:gridCol w:w="1660"/>
        <w:gridCol w:w="1660"/>
        <w:gridCol w:w="1660"/>
        <w:gridCol w:w="1660"/>
      </w:tblGrid>
      <w:tr w:rsidR="00266BFC" w:rsidRPr="00B82CD5" w:rsidTr="00BA0901">
        <w:tc>
          <w:tcPr>
            <w:tcW w:w="2322" w:type="dxa"/>
            <w:vAlign w:val="center"/>
          </w:tcPr>
          <w:p w:rsidR="00266BFC" w:rsidRPr="00B82CD5" w:rsidRDefault="00266BFC" w:rsidP="00FF6803">
            <w:pPr>
              <w:spacing w:before="0" w:after="0"/>
              <w:jc w:val="left"/>
              <w:rPr>
                <w:b/>
              </w:rPr>
            </w:pPr>
            <w:r w:rsidRPr="00B82CD5">
              <w:rPr>
                <w:b/>
              </w:rPr>
              <w:t>Finansējuma avoti</w:t>
            </w:r>
          </w:p>
        </w:tc>
        <w:tc>
          <w:tcPr>
            <w:tcW w:w="1660" w:type="dxa"/>
            <w:vAlign w:val="center"/>
          </w:tcPr>
          <w:p w:rsidR="00266BFC" w:rsidRPr="00B82CD5" w:rsidRDefault="00266BFC" w:rsidP="00FF6803">
            <w:pPr>
              <w:spacing w:before="0" w:after="0"/>
              <w:jc w:val="left"/>
              <w:rPr>
                <w:b/>
              </w:rPr>
            </w:pPr>
            <w:r w:rsidRPr="00B82CD5">
              <w:rPr>
                <w:b/>
              </w:rPr>
              <w:t>2007. gads</w:t>
            </w:r>
            <w:r w:rsidR="00D74D99">
              <w:rPr>
                <w:b/>
              </w:rPr>
              <w:t>,</w:t>
            </w:r>
            <w:r w:rsidR="002B3B22">
              <w:rPr>
                <w:b/>
              </w:rPr>
              <w:t xml:space="preserve"> lati</w:t>
            </w:r>
          </w:p>
        </w:tc>
        <w:tc>
          <w:tcPr>
            <w:tcW w:w="1660" w:type="dxa"/>
            <w:vAlign w:val="center"/>
          </w:tcPr>
          <w:p w:rsidR="00266BFC" w:rsidRPr="00B82CD5" w:rsidRDefault="00266BFC" w:rsidP="00FF6803">
            <w:pPr>
              <w:spacing w:before="0" w:after="0"/>
              <w:jc w:val="left"/>
              <w:rPr>
                <w:b/>
              </w:rPr>
            </w:pPr>
            <w:r w:rsidRPr="00B82CD5">
              <w:rPr>
                <w:b/>
              </w:rPr>
              <w:t>2008.gads</w:t>
            </w:r>
            <w:r w:rsidR="00D74D99">
              <w:rPr>
                <w:b/>
              </w:rPr>
              <w:t>,</w:t>
            </w:r>
            <w:r w:rsidR="002B3B22">
              <w:rPr>
                <w:b/>
              </w:rPr>
              <w:t xml:space="preserve"> lati</w:t>
            </w:r>
          </w:p>
        </w:tc>
        <w:tc>
          <w:tcPr>
            <w:tcW w:w="1660" w:type="dxa"/>
            <w:vAlign w:val="center"/>
          </w:tcPr>
          <w:p w:rsidR="00266BFC" w:rsidRPr="00B82CD5" w:rsidRDefault="00266BFC" w:rsidP="00FF6803">
            <w:pPr>
              <w:spacing w:before="0" w:after="0"/>
              <w:jc w:val="left"/>
              <w:rPr>
                <w:b/>
              </w:rPr>
            </w:pPr>
            <w:r w:rsidRPr="00B82CD5">
              <w:rPr>
                <w:b/>
              </w:rPr>
              <w:t>2009.gads</w:t>
            </w:r>
            <w:r w:rsidR="00D74D99">
              <w:rPr>
                <w:b/>
              </w:rPr>
              <w:t>,</w:t>
            </w:r>
            <w:r w:rsidR="002B3B22">
              <w:rPr>
                <w:b/>
              </w:rPr>
              <w:t xml:space="preserve"> lati</w:t>
            </w:r>
          </w:p>
        </w:tc>
        <w:tc>
          <w:tcPr>
            <w:tcW w:w="1660" w:type="dxa"/>
            <w:vAlign w:val="center"/>
          </w:tcPr>
          <w:p w:rsidR="00266BFC" w:rsidRPr="00B82CD5" w:rsidRDefault="00266BFC" w:rsidP="00FF6803">
            <w:pPr>
              <w:spacing w:before="0" w:after="0"/>
              <w:jc w:val="left"/>
              <w:rPr>
                <w:b/>
              </w:rPr>
            </w:pPr>
            <w:r w:rsidRPr="00B82CD5">
              <w:rPr>
                <w:b/>
              </w:rPr>
              <w:t>2010.gads</w:t>
            </w:r>
            <w:r w:rsidR="00D74D99">
              <w:rPr>
                <w:b/>
              </w:rPr>
              <w:t>,</w:t>
            </w:r>
            <w:r w:rsidR="002B3B22">
              <w:rPr>
                <w:b/>
              </w:rPr>
              <w:t xml:space="preserve"> lati</w:t>
            </w:r>
          </w:p>
        </w:tc>
      </w:tr>
      <w:tr w:rsidR="00266BFC" w:rsidRPr="00F062E3" w:rsidTr="00BA0901">
        <w:tc>
          <w:tcPr>
            <w:tcW w:w="2322" w:type="dxa"/>
            <w:vAlign w:val="center"/>
          </w:tcPr>
          <w:p w:rsidR="00266BFC" w:rsidRPr="00F062E3" w:rsidRDefault="00266BFC" w:rsidP="00FF6803">
            <w:pPr>
              <w:spacing w:before="0" w:after="0"/>
              <w:jc w:val="left"/>
            </w:pPr>
            <w:r w:rsidRPr="00F062E3">
              <w:t>No valsts budžeta</w:t>
            </w:r>
          </w:p>
        </w:tc>
        <w:tc>
          <w:tcPr>
            <w:tcW w:w="1660" w:type="dxa"/>
            <w:vAlign w:val="center"/>
          </w:tcPr>
          <w:p w:rsidR="00266BFC" w:rsidRPr="00F062E3" w:rsidRDefault="00266BFC" w:rsidP="00FF6803">
            <w:pPr>
              <w:spacing w:before="0" w:after="0"/>
              <w:jc w:val="left"/>
            </w:pPr>
            <w:r w:rsidRPr="00F062E3">
              <w:t>356902,00</w:t>
            </w:r>
          </w:p>
        </w:tc>
        <w:tc>
          <w:tcPr>
            <w:tcW w:w="1660" w:type="dxa"/>
            <w:vAlign w:val="center"/>
          </w:tcPr>
          <w:p w:rsidR="00266BFC" w:rsidRPr="00F062E3" w:rsidRDefault="00266BFC" w:rsidP="00FF6803">
            <w:pPr>
              <w:spacing w:before="0" w:after="0"/>
              <w:jc w:val="left"/>
            </w:pPr>
            <w:r w:rsidRPr="00F062E3">
              <w:t>623204,00</w:t>
            </w:r>
          </w:p>
        </w:tc>
        <w:tc>
          <w:tcPr>
            <w:tcW w:w="1660" w:type="dxa"/>
            <w:vAlign w:val="center"/>
          </w:tcPr>
          <w:p w:rsidR="00266BFC" w:rsidRPr="00F062E3" w:rsidRDefault="00266BFC" w:rsidP="00FF6803">
            <w:pPr>
              <w:spacing w:before="0" w:after="0"/>
              <w:jc w:val="left"/>
            </w:pPr>
            <w:r w:rsidRPr="00F062E3">
              <w:t>587421,00</w:t>
            </w:r>
          </w:p>
        </w:tc>
        <w:tc>
          <w:tcPr>
            <w:tcW w:w="1660" w:type="dxa"/>
            <w:vAlign w:val="center"/>
          </w:tcPr>
          <w:p w:rsidR="00266BFC" w:rsidRPr="00F062E3" w:rsidRDefault="00266BFC" w:rsidP="00FF6803">
            <w:pPr>
              <w:spacing w:before="0" w:after="0"/>
              <w:jc w:val="left"/>
            </w:pPr>
            <w:r w:rsidRPr="00F062E3">
              <w:t>527812,00</w:t>
            </w:r>
          </w:p>
        </w:tc>
      </w:tr>
      <w:tr w:rsidR="00266BFC" w:rsidRPr="00F062E3" w:rsidTr="00BA0901">
        <w:tc>
          <w:tcPr>
            <w:tcW w:w="2322" w:type="dxa"/>
            <w:vAlign w:val="center"/>
          </w:tcPr>
          <w:p w:rsidR="00266BFC" w:rsidRPr="00F062E3" w:rsidRDefault="00266BFC" w:rsidP="00FF6803">
            <w:pPr>
              <w:spacing w:before="0" w:after="0"/>
              <w:jc w:val="left"/>
            </w:pPr>
            <w:r w:rsidRPr="00F062E3">
              <w:t>No pašvaldības budžeta</w:t>
            </w:r>
          </w:p>
        </w:tc>
        <w:tc>
          <w:tcPr>
            <w:tcW w:w="1660" w:type="dxa"/>
            <w:vAlign w:val="center"/>
          </w:tcPr>
          <w:p w:rsidR="00266BFC" w:rsidRPr="00F062E3" w:rsidRDefault="00266BFC" w:rsidP="00FF6803">
            <w:pPr>
              <w:spacing w:before="0" w:after="0"/>
              <w:jc w:val="left"/>
            </w:pPr>
            <w:r w:rsidRPr="00F062E3">
              <w:t>188010,00</w:t>
            </w:r>
          </w:p>
        </w:tc>
        <w:tc>
          <w:tcPr>
            <w:tcW w:w="1660" w:type="dxa"/>
            <w:vAlign w:val="center"/>
          </w:tcPr>
          <w:p w:rsidR="00266BFC" w:rsidRPr="00F062E3" w:rsidRDefault="00266BFC" w:rsidP="00FF6803">
            <w:pPr>
              <w:spacing w:before="0" w:after="0"/>
              <w:jc w:val="left"/>
            </w:pPr>
            <w:r w:rsidRPr="00F062E3">
              <w:t>296359,00</w:t>
            </w:r>
          </w:p>
        </w:tc>
        <w:tc>
          <w:tcPr>
            <w:tcW w:w="1660" w:type="dxa"/>
            <w:vAlign w:val="center"/>
          </w:tcPr>
          <w:p w:rsidR="00266BFC" w:rsidRPr="00F062E3" w:rsidRDefault="00266BFC" w:rsidP="00FF6803">
            <w:pPr>
              <w:spacing w:before="0" w:after="0"/>
              <w:jc w:val="left"/>
            </w:pPr>
            <w:r w:rsidRPr="00F062E3">
              <w:t>266155,00</w:t>
            </w:r>
          </w:p>
        </w:tc>
        <w:tc>
          <w:tcPr>
            <w:tcW w:w="1660" w:type="dxa"/>
            <w:vAlign w:val="center"/>
          </w:tcPr>
          <w:p w:rsidR="00266BFC" w:rsidRPr="00F062E3" w:rsidRDefault="00266BFC" w:rsidP="00FF6803">
            <w:pPr>
              <w:spacing w:before="0" w:after="0"/>
              <w:jc w:val="left"/>
            </w:pPr>
            <w:r w:rsidRPr="00F062E3">
              <w:t>252560,00</w:t>
            </w:r>
          </w:p>
        </w:tc>
      </w:tr>
      <w:tr w:rsidR="00266BFC" w:rsidRPr="00F062E3" w:rsidTr="00BA0901">
        <w:tc>
          <w:tcPr>
            <w:tcW w:w="2322" w:type="dxa"/>
            <w:vAlign w:val="center"/>
          </w:tcPr>
          <w:p w:rsidR="00266BFC" w:rsidRPr="00F062E3" w:rsidRDefault="00266BFC" w:rsidP="00FF6803">
            <w:pPr>
              <w:spacing w:before="0" w:after="0"/>
              <w:jc w:val="left"/>
            </w:pPr>
            <w:r w:rsidRPr="00F062E3">
              <w:t>Ziedojumi</w:t>
            </w:r>
          </w:p>
        </w:tc>
        <w:tc>
          <w:tcPr>
            <w:tcW w:w="1660" w:type="dxa"/>
            <w:vAlign w:val="center"/>
          </w:tcPr>
          <w:p w:rsidR="00266BFC" w:rsidRPr="00F062E3" w:rsidRDefault="00266BFC" w:rsidP="00FF6803">
            <w:pPr>
              <w:spacing w:before="0" w:after="0"/>
              <w:jc w:val="left"/>
            </w:pPr>
            <w:r w:rsidRPr="00F062E3">
              <w:t>24527,00</w:t>
            </w:r>
          </w:p>
        </w:tc>
        <w:tc>
          <w:tcPr>
            <w:tcW w:w="1660" w:type="dxa"/>
            <w:vAlign w:val="center"/>
          </w:tcPr>
          <w:p w:rsidR="00266BFC" w:rsidRPr="00F062E3" w:rsidRDefault="00266BFC" w:rsidP="00FF6803">
            <w:pPr>
              <w:spacing w:before="0" w:after="0"/>
              <w:jc w:val="left"/>
            </w:pPr>
            <w:r w:rsidRPr="00F062E3">
              <w:t>17487,00</w:t>
            </w:r>
          </w:p>
        </w:tc>
        <w:tc>
          <w:tcPr>
            <w:tcW w:w="1660" w:type="dxa"/>
            <w:vAlign w:val="center"/>
          </w:tcPr>
          <w:p w:rsidR="00266BFC" w:rsidRPr="00F062E3" w:rsidRDefault="00266BFC" w:rsidP="00FF6803">
            <w:pPr>
              <w:spacing w:before="0" w:after="0"/>
              <w:jc w:val="left"/>
            </w:pPr>
            <w:r w:rsidRPr="00F062E3">
              <w:t>12000,00</w:t>
            </w:r>
          </w:p>
        </w:tc>
        <w:tc>
          <w:tcPr>
            <w:tcW w:w="1660" w:type="dxa"/>
            <w:vAlign w:val="center"/>
          </w:tcPr>
          <w:p w:rsidR="00266BFC" w:rsidRPr="00F062E3" w:rsidRDefault="00266BFC" w:rsidP="00FF6803">
            <w:pPr>
              <w:spacing w:before="0" w:after="0"/>
              <w:jc w:val="left"/>
            </w:pPr>
            <w:r w:rsidRPr="00F062E3">
              <w:t>5939,00</w:t>
            </w:r>
          </w:p>
        </w:tc>
      </w:tr>
      <w:tr w:rsidR="00266BFC" w:rsidRPr="00F062E3" w:rsidTr="00BA0901">
        <w:trPr>
          <w:trHeight w:val="70"/>
        </w:trPr>
        <w:tc>
          <w:tcPr>
            <w:tcW w:w="2322" w:type="dxa"/>
            <w:vAlign w:val="center"/>
          </w:tcPr>
          <w:p w:rsidR="00266BFC" w:rsidRPr="00F062E3" w:rsidRDefault="00266BFC" w:rsidP="00FF6803">
            <w:pPr>
              <w:spacing w:before="0" w:after="0"/>
              <w:jc w:val="left"/>
            </w:pPr>
            <w:r w:rsidRPr="00F062E3">
              <w:t xml:space="preserve">Maksas pakalpojumi un citi </w:t>
            </w:r>
            <w:r w:rsidR="00BA0901">
              <w:t>ģimnāzijas</w:t>
            </w:r>
            <w:r w:rsidRPr="00F062E3">
              <w:t xml:space="preserve"> ieņēmumi</w:t>
            </w:r>
          </w:p>
        </w:tc>
        <w:tc>
          <w:tcPr>
            <w:tcW w:w="1660" w:type="dxa"/>
            <w:vAlign w:val="center"/>
          </w:tcPr>
          <w:p w:rsidR="00266BFC" w:rsidRPr="00F062E3" w:rsidRDefault="00266BFC" w:rsidP="00FF6803">
            <w:pPr>
              <w:spacing w:before="0" w:after="0"/>
              <w:jc w:val="left"/>
            </w:pPr>
            <w:r w:rsidRPr="00F062E3">
              <w:t>12975,00</w:t>
            </w:r>
          </w:p>
        </w:tc>
        <w:tc>
          <w:tcPr>
            <w:tcW w:w="1660" w:type="dxa"/>
            <w:vAlign w:val="center"/>
          </w:tcPr>
          <w:p w:rsidR="00266BFC" w:rsidRPr="00F062E3" w:rsidRDefault="00266BFC" w:rsidP="00FF6803">
            <w:pPr>
              <w:spacing w:before="0" w:after="0"/>
              <w:jc w:val="left"/>
            </w:pPr>
            <w:r w:rsidRPr="00F062E3">
              <w:t>12410,00</w:t>
            </w:r>
          </w:p>
        </w:tc>
        <w:tc>
          <w:tcPr>
            <w:tcW w:w="1660" w:type="dxa"/>
            <w:vAlign w:val="center"/>
          </w:tcPr>
          <w:p w:rsidR="00266BFC" w:rsidRPr="00F062E3" w:rsidRDefault="00266BFC" w:rsidP="00FF6803">
            <w:pPr>
              <w:spacing w:before="0" w:after="0"/>
              <w:jc w:val="left"/>
            </w:pPr>
            <w:r w:rsidRPr="00F062E3">
              <w:t>15148,00</w:t>
            </w:r>
          </w:p>
        </w:tc>
        <w:tc>
          <w:tcPr>
            <w:tcW w:w="1660" w:type="dxa"/>
            <w:vAlign w:val="center"/>
          </w:tcPr>
          <w:p w:rsidR="00266BFC" w:rsidRPr="00F062E3" w:rsidRDefault="00266BFC" w:rsidP="00FF6803">
            <w:pPr>
              <w:spacing w:before="0" w:after="0"/>
              <w:jc w:val="left"/>
            </w:pPr>
            <w:r w:rsidRPr="00F062E3">
              <w:t>13040,00</w:t>
            </w:r>
          </w:p>
        </w:tc>
      </w:tr>
      <w:tr w:rsidR="00266BFC" w:rsidRPr="00F062E3" w:rsidTr="00BA0901">
        <w:tc>
          <w:tcPr>
            <w:tcW w:w="2322" w:type="dxa"/>
            <w:vAlign w:val="center"/>
          </w:tcPr>
          <w:p w:rsidR="00266BFC" w:rsidRPr="00F062E3" w:rsidRDefault="00266BFC" w:rsidP="00FF6803">
            <w:pPr>
              <w:spacing w:before="0" w:after="0"/>
              <w:jc w:val="left"/>
            </w:pPr>
            <w:r w:rsidRPr="00F062E3">
              <w:t>Kopējais finansējums</w:t>
            </w:r>
          </w:p>
        </w:tc>
        <w:tc>
          <w:tcPr>
            <w:tcW w:w="1660" w:type="dxa"/>
            <w:vAlign w:val="center"/>
          </w:tcPr>
          <w:p w:rsidR="00266BFC" w:rsidRPr="00F062E3" w:rsidRDefault="00266BFC" w:rsidP="00FF6803">
            <w:pPr>
              <w:spacing w:before="0" w:after="0"/>
              <w:jc w:val="left"/>
            </w:pPr>
            <w:r w:rsidRPr="00F062E3">
              <w:t>582414,00</w:t>
            </w:r>
          </w:p>
        </w:tc>
        <w:tc>
          <w:tcPr>
            <w:tcW w:w="1660" w:type="dxa"/>
            <w:vAlign w:val="center"/>
          </w:tcPr>
          <w:p w:rsidR="00266BFC" w:rsidRPr="00F062E3" w:rsidRDefault="00266BFC" w:rsidP="00FF6803">
            <w:pPr>
              <w:spacing w:before="0" w:after="0"/>
              <w:jc w:val="left"/>
            </w:pPr>
            <w:r w:rsidRPr="00F062E3">
              <w:t>949460,00</w:t>
            </w:r>
          </w:p>
        </w:tc>
        <w:tc>
          <w:tcPr>
            <w:tcW w:w="1660" w:type="dxa"/>
            <w:vAlign w:val="center"/>
          </w:tcPr>
          <w:p w:rsidR="00266BFC" w:rsidRPr="00F062E3" w:rsidRDefault="00266BFC" w:rsidP="00FF6803">
            <w:pPr>
              <w:spacing w:before="0" w:after="0"/>
              <w:jc w:val="left"/>
            </w:pPr>
            <w:r w:rsidRPr="00F062E3">
              <w:t>907872,00</w:t>
            </w:r>
          </w:p>
        </w:tc>
        <w:tc>
          <w:tcPr>
            <w:tcW w:w="1660" w:type="dxa"/>
            <w:vAlign w:val="center"/>
          </w:tcPr>
          <w:p w:rsidR="00266BFC" w:rsidRPr="00F062E3" w:rsidRDefault="00266BFC" w:rsidP="00FF6803">
            <w:pPr>
              <w:spacing w:before="0" w:after="0"/>
              <w:jc w:val="left"/>
            </w:pPr>
            <w:r w:rsidRPr="00F062E3">
              <w:t>799351,00</w:t>
            </w:r>
          </w:p>
        </w:tc>
      </w:tr>
    </w:tbl>
    <w:p w:rsidR="00266BFC" w:rsidRPr="00952FBE" w:rsidRDefault="00266BFC" w:rsidP="009D05FF">
      <w:pPr>
        <w:pStyle w:val="Heading1"/>
      </w:pPr>
      <w:bookmarkStart w:id="7" w:name="_Toc279504723"/>
      <w:r w:rsidRPr="00952FBE">
        <w:t>Ģimnāzijas darbības pamatmērķi</w:t>
      </w:r>
      <w:r w:rsidR="00BA0901" w:rsidRPr="00952FBE">
        <w:t xml:space="preserve"> un izaugsmes modelis</w:t>
      </w:r>
      <w:bookmarkEnd w:id="7"/>
    </w:p>
    <w:p w:rsidR="00266BFC" w:rsidRPr="00F062E3" w:rsidRDefault="00266BFC" w:rsidP="009D05FF">
      <w:pPr>
        <w:rPr>
          <w:b/>
          <w:sz w:val="28"/>
          <w:szCs w:val="28"/>
        </w:rPr>
      </w:pPr>
      <w:r w:rsidRPr="00F062E3">
        <w:t>Ģimnāzijas darbības mērķis ir veidot izglītības vidi, organizēt un īstenot izglītības procesu, kas nodrošina valsts vispārējās izglītības standartos noteikto mērķu</w:t>
      </w:r>
      <w:r w:rsidR="007B7B2D">
        <w:t xml:space="preserve"> un rezultātu</w:t>
      </w:r>
      <w:r w:rsidRPr="00F062E3">
        <w:t xml:space="preserve"> sasniegšanu.</w:t>
      </w:r>
      <w:r w:rsidRPr="00CE466A">
        <w:t xml:space="preserve"> </w:t>
      </w:r>
      <w:r w:rsidRPr="00F062E3">
        <w:t>Ģimnāzijas darbības pamatvirziens ir izglītojošā darbība.</w:t>
      </w:r>
    </w:p>
    <w:p w:rsidR="00266BFC" w:rsidRPr="00F062E3" w:rsidRDefault="00266BFC" w:rsidP="009D05FF">
      <w:r w:rsidRPr="00F062E3">
        <w:t>Ģimnāzijas uzdevumi ir:</w:t>
      </w:r>
    </w:p>
    <w:p w:rsidR="00266BFC" w:rsidRPr="00F062E3" w:rsidRDefault="00266BFC" w:rsidP="00FF6803">
      <w:pPr>
        <w:pStyle w:val="ListParagraph"/>
        <w:numPr>
          <w:ilvl w:val="0"/>
          <w:numId w:val="4"/>
        </w:numPr>
        <w:spacing w:before="0" w:after="0"/>
      </w:pPr>
      <w:r w:rsidRPr="00F062E3">
        <w:t xml:space="preserve">garantēt skolēniem iespēju kvalitatīvi apgūt </w:t>
      </w:r>
      <w:r w:rsidR="00C63B07">
        <w:t xml:space="preserve">vispārējās pamatizglītības 2. </w:t>
      </w:r>
      <w:r w:rsidRPr="00F062E3">
        <w:t>posma izglītības programmu un vispārējās vidējās izglītības programmu;</w:t>
      </w:r>
    </w:p>
    <w:p w:rsidR="00266BFC" w:rsidRPr="00F062E3" w:rsidRDefault="00266BFC" w:rsidP="00FF6803">
      <w:pPr>
        <w:pStyle w:val="ListParagraph"/>
        <w:numPr>
          <w:ilvl w:val="0"/>
          <w:numId w:val="4"/>
        </w:numPr>
        <w:spacing w:before="0" w:after="0"/>
      </w:pPr>
      <w:r w:rsidRPr="00F062E3">
        <w:t>vispārējās vidējās izglītības posmā skolēniem radīt iespēju padziļināti un radoši apgūt atsevišķus mācību priekšmetus, iesaistīt skolēnus zinātniskās pētniecības darbā;</w:t>
      </w:r>
    </w:p>
    <w:p w:rsidR="00266BFC" w:rsidRPr="00F062E3" w:rsidRDefault="00266BFC" w:rsidP="00FF6803">
      <w:pPr>
        <w:pStyle w:val="ListParagraph"/>
        <w:numPr>
          <w:ilvl w:val="0"/>
          <w:numId w:val="4"/>
        </w:numPr>
        <w:spacing w:before="0" w:after="0"/>
      </w:pPr>
      <w:r w:rsidRPr="00F062E3">
        <w:t>izvēlēties dažādas izglītošanas darba metodes un formas;</w:t>
      </w:r>
    </w:p>
    <w:p w:rsidR="00266BFC" w:rsidRPr="00F062E3" w:rsidRDefault="00266BFC" w:rsidP="00FF6803">
      <w:pPr>
        <w:pStyle w:val="ListParagraph"/>
        <w:numPr>
          <w:ilvl w:val="0"/>
          <w:numId w:val="4"/>
        </w:numPr>
        <w:spacing w:before="0" w:after="0"/>
      </w:pPr>
      <w:r w:rsidRPr="00F062E3">
        <w:lastRenderedPageBreak/>
        <w:t>sadarboties ar skolēnu vecākiem (aizbildņiem), lai nodrošinātu un veicinātu pozitīvu izglītojošo darbu, kvalitatīvu informācijas apmaiņu un sadarbību izglītības programmu mērķu sasniegšanā;</w:t>
      </w:r>
    </w:p>
    <w:p w:rsidR="00266BFC" w:rsidRPr="00F062E3" w:rsidRDefault="00266BFC" w:rsidP="00FF6803">
      <w:pPr>
        <w:pStyle w:val="ListParagraph"/>
        <w:numPr>
          <w:ilvl w:val="0"/>
          <w:numId w:val="4"/>
        </w:numPr>
        <w:spacing w:before="0" w:after="0"/>
      </w:pPr>
      <w:r w:rsidRPr="00F062E3">
        <w:t>īstenot interešu izglītības programmas;</w:t>
      </w:r>
    </w:p>
    <w:p w:rsidR="00266BFC" w:rsidRPr="00F062E3" w:rsidRDefault="00266BFC" w:rsidP="00FF6803">
      <w:pPr>
        <w:pStyle w:val="ListParagraph"/>
        <w:numPr>
          <w:ilvl w:val="0"/>
          <w:numId w:val="4"/>
        </w:numPr>
        <w:spacing w:before="0" w:after="0"/>
      </w:pPr>
      <w:r w:rsidRPr="00F062E3">
        <w:t>racionāli izmantot izglītībai iedalītos finanšu resursus.</w:t>
      </w:r>
    </w:p>
    <w:p w:rsidR="00266BFC" w:rsidRPr="00F062E3" w:rsidRDefault="00266BFC" w:rsidP="00FF6803">
      <w:pPr>
        <w:spacing w:before="0" w:after="0"/>
      </w:pPr>
      <w:r w:rsidRPr="00F062E3">
        <w:t>Ģimnāzijas izaugsmes model</w:t>
      </w:r>
      <w:r w:rsidR="00BA0901">
        <w:t>is ir :</w:t>
      </w:r>
    </w:p>
    <w:p w:rsidR="00266BFC" w:rsidRPr="00BA0901" w:rsidRDefault="00BA0901" w:rsidP="00FF6803">
      <w:pPr>
        <w:pStyle w:val="ListParagraph"/>
        <w:numPr>
          <w:ilvl w:val="0"/>
          <w:numId w:val="21"/>
        </w:numPr>
        <w:spacing w:before="0" w:after="0"/>
        <w:rPr>
          <w:rFonts w:cs="Times New Roman"/>
          <w:szCs w:val="24"/>
        </w:rPr>
      </w:pPr>
      <w:r>
        <w:rPr>
          <w:rFonts w:cs="Times New Roman"/>
          <w:szCs w:val="24"/>
        </w:rPr>
        <w:t>a</w:t>
      </w:r>
      <w:r w:rsidR="00266BFC" w:rsidRPr="00BA0901">
        <w:rPr>
          <w:rFonts w:cs="Times New Roman"/>
          <w:szCs w:val="24"/>
        </w:rPr>
        <w:t>ttīstības scenārijs – nepārtraukta un sabalansēta attīstība, izmantojot Valsts ģimnāzijas statusa priekšrocības un izvirzot esošajiem resursiem atbilstošu mērķi.</w:t>
      </w:r>
    </w:p>
    <w:p w:rsidR="00266BFC" w:rsidRPr="00BA0901" w:rsidRDefault="00BA0901" w:rsidP="00FF6803">
      <w:pPr>
        <w:pStyle w:val="ListParagraph"/>
        <w:numPr>
          <w:ilvl w:val="0"/>
          <w:numId w:val="21"/>
        </w:numPr>
        <w:spacing w:before="0" w:after="0"/>
        <w:rPr>
          <w:rFonts w:cs="Times New Roman"/>
          <w:szCs w:val="24"/>
        </w:rPr>
      </w:pPr>
      <w:r>
        <w:rPr>
          <w:rFonts w:cs="Times New Roman"/>
          <w:szCs w:val="24"/>
        </w:rPr>
        <w:t>i</w:t>
      </w:r>
      <w:r w:rsidR="00266BFC" w:rsidRPr="00BA0901">
        <w:rPr>
          <w:rFonts w:cs="Times New Roman"/>
          <w:szCs w:val="24"/>
        </w:rPr>
        <w:t>zaugsmes resurs</w:t>
      </w:r>
      <w:r>
        <w:rPr>
          <w:rFonts w:cs="Times New Roman"/>
          <w:szCs w:val="24"/>
        </w:rPr>
        <w:t>i</w:t>
      </w:r>
      <w:r w:rsidR="00266BFC" w:rsidRPr="00BA0901">
        <w:rPr>
          <w:rFonts w:cs="Times New Roman"/>
          <w:szCs w:val="24"/>
        </w:rPr>
        <w:t xml:space="preserve"> – ģimnāzijas pedagogu profesionalitāte un skolēnu pietiekami augstais iepriekšējo zināšanu līmenis, abu pušu spēja uzņemties atbildību par izglītības procesu ģimnāzijā un labs materiāli tehniskais nodrošinājums.</w:t>
      </w:r>
    </w:p>
    <w:p w:rsidR="00266BFC" w:rsidRPr="00BA0901" w:rsidRDefault="00BA0901" w:rsidP="00FF6803">
      <w:pPr>
        <w:pStyle w:val="ListParagraph"/>
        <w:numPr>
          <w:ilvl w:val="0"/>
          <w:numId w:val="21"/>
        </w:numPr>
        <w:spacing w:before="0" w:after="0"/>
        <w:rPr>
          <w:rFonts w:cs="Times New Roman"/>
          <w:szCs w:val="24"/>
        </w:rPr>
      </w:pPr>
      <w:r>
        <w:rPr>
          <w:rFonts w:cs="Times New Roman"/>
          <w:szCs w:val="24"/>
        </w:rPr>
        <w:t>i</w:t>
      </w:r>
      <w:r w:rsidR="00266BFC" w:rsidRPr="00BA0901">
        <w:rPr>
          <w:rFonts w:cs="Times New Roman"/>
          <w:szCs w:val="24"/>
        </w:rPr>
        <w:t>zaugsmes mērķis – nodrošināt katram skolēnam individuālas spējas veidoties par intelektuāli un fiziski attīstītu personību un radīt priekšnoteikumus sekmīgai tālākizglītībai zināšanu un prasmju apguvei visa mūža garumā.</w:t>
      </w:r>
    </w:p>
    <w:p w:rsidR="00266BFC" w:rsidRPr="00BA0901" w:rsidRDefault="00BA0901" w:rsidP="00FF6803">
      <w:pPr>
        <w:spacing w:before="0" w:after="0"/>
        <w:ind w:left="357" w:firstLine="0"/>
        <w:rPr>
          <w:rFonts w:cs="Times New Roman"/>
          <w:szCs w:val="24"/>
        </w:rPr>
      </w:pPr>
      <w:r>
        <w:rPr>
          <w:rFonts w:cs="Times New Roman"/>
          <w:szCs w:val="24"/>
        </w:rPr>
        <w:t>L</w:t>
      </w:r>
      <w:r w:rsidR="00266BFC" w:rsidRPr="00BA0901">
        <w:rPr>
          <w:rFonts w:cs="Times New Roman"/>
          <w:szCs w:val="24"/>
        </w:rPr>
        <w:t xml:space="preserve">ai realizētu Ģimnāzijas izaugsmi, pamatojoties uz iepriekšējās darbības analīzi un tālākās attīstības vajadzību noskaidrošanu, tika koleģiāli izveidots ĀVĢ </w:t>
      </w:r>
      <w:r w:rsidR="005D2A29" w:rsidRPr="00BA0901">
        <w:rPr>
          <w:rFonts w:cs="Times New Roman"/>
          <w:szCs w:val="24"/>
        </w:rPr>
        <w:t>“</w:t>
      </w:r>
      <w:r w:rsidR="00266BFC" w:rsidRPr="00BA0901">
        <w:rPr>
          <w:rFonts w:cs="Times New Roman"/>
          <w:szCs w:val="24"/>
        </w:rPr>
        <w:t xml:space="preserve">Attīstības plāns 2007. – 2011. </w:t>
      </w:r>
      <w:r w:rsidR="001F583F" w:rsidRPr="00BA0901">
        <w:rPr>
          <w:rFonts w:cs="Times New Roman"/>
          <w:szCs w:val="24"/>
        </w:rPr>
        <w:t>g</w:t>
      </w:r>
      <w:r w:rsidR="00266BFC" w:rsidRPr="00BA0901">
        <w:rPr>
          <w:rFonts w:cs="Times New Roman"/>
          <w:szCs w:val="24"/>
        </w:rPr>
        <w:t>adam</w:t>
      </w:r>
      <w:r w:rsidR="001F583F" w:rsidRPr="00BA0901">
        <w:rPr>
          <w:rFonts w:cs="Times New Roman"/>
          <w:szCs w:val="24"/>
        </w:rPr>
        <w:t>”</w:t>
      </w:r>
      <w:r w:rsidR="00266BFC" w:rsidRPr="00BA0901">
        <w:rPr>
          <w:rFonts w:cs="Times New Roman"/>
          <w:szCs w:val="24"/>
        </w:rPr>
        <w:t xml:space="preserve">, norādot attīstības prioritātes </w:t>
      </w:r>
      <w:hyperlink w:anchor="_Attīstības_prioritātes_2007." w:history="1">
        <w:r w:rsidR="00266BFC" w:rsidRPr="00BA0901">
          <w:rPr>
            <w:rStyle w:val="Hyperlink"/>
            <w:rFonts w:cs="Times New Roman"/>
            <w:szCs w:val="24"/>
          </w:rPr>
          <w:t>(1. pielikums)</w:t>
        </w:r>
      </w:hyperlink>
      <w:r w:rsidR="00266BFC" w:rsidRPr="00BA0901">
        <w:rPr>
          <w:rFonts w:cs="Times New Roman"/>
          <w:szCs w:val="24"/>
        </w:rPr>
        <w:t xml:space="preserve">. Ģimnāzijas pedagoģiskā personāla darbības rezultātā tika īstenotas attīstības plānā noteiktās prioritātes un realizēti konkrētie mērķi un uzdevumi. Rezultāti tika izvērtēti pedagoģiskās padomes sēdēs un </w:t>
      </w:r>
      <w:r w:rsidR="00E83944" w:rsidRPr="00BA0901">
        <w:rPr>
          <w:rFonts w:cs="Times New Roman"/>
          <w:szCs w:val="24"/>
        </w:rPr>
        <w:t>iz</w:t>
      </w:r>
      <w:r w:rsidR="00266BFC" w:rsidRPr="00BA0901">
        <w:rPr>
          <w:rFonts w:cs="Times New Roman"/>
          <w:szCs w:val="24"/>
        </w:rPr>
        <w:t>p</w:t>
      </w:r>
      <w:r w:rsidR="00E83944" w:rsidRPr="00BA0901">
        <w:rPr>
          <w:rFonts w:cs="Times New Roman"/>
          <w:szCs w:val="24"/>
        </w:rPr>
        <w:t>lānoti nepieciešamie uzlabojumi</w:t>
      </w:r>
      <w:r w:rsidR="00266BFC" w:rsidRPr="00BA0901">
        <w:rPr>
          <w:rFonts w:cs="Times New Roman"/>
          <w:szCs w:val="24"/>
        </w:rPr>
        <w:t xml:space="preserve"> </w:t>
      </w:r>
      <w:hyperlink w:anchor="_Pedagoģisko_sēžu_tematika" w:history="1">
        <w:r w:rsidR="006654AC" w:rsidRPr="00BA0901">
          <w:rPr>
            <w:rStyle w:val="Hyperlink"/>
            <w:rFonts w:cs="Times New Roman"/>
            <w:szCs w:val="24"/>
          </w:rPr>
          <w:t>(2. pielikums)</w:t>
        </w:r>
      </w:hyperlink>
      <w:r w:rsidR="00E83944" w:rsidRPr="00BA0901">
        <w:rPr>
          <w:rFonts w:cs="Times New Roman"/>
          <w:szCs w:val="24"/>
        </w:rPr>
        <w:t>.</w:t>
      </w:r>
    </w:p>
    <w:p w:rsidR="00266BFC" w:rsidRPr="00952FBE" w:rsidRDefault="00B61637" w:rsidP="009D05FF">
      <w:pPr>
        <w:pStyle w:val="Heading1"/>
      </w:pPr>
      <w:bookmarkStart w:id="8" w:name="_Toc279504724"/>
      <w:r w:rsidRPr="00952FBE">
        <w:t>Ģimnāzijas i</w:t>
      </w:r>
      <w:r w:rsidR="00266BFC" w:rsidRPr="00952FBE">
        <w:t>epriekšējā vērtēšanas perioda ieteikumu izpilde</w:t>
      </w:r>
      <w:bookmarkEnd w:id="8"/>
    </w:p>
    <w:p w:rsidR="00266BFC" w:rsidRPr="00F062E3" w:rsidRDefault="00266BFC" w:rsidP="00FF6803">
      <w:pPr>
        <w:spacing w:before="0" w:after="0"/>
      </w:pPr>
      <w:r w:rsidRPr="00F062E3">
        <w:t xml:space="preserve">2005. gada akreditācijā ģimnāzija tika </w:t>
      </w:r>
      <w:r w:rsidR="002D1D20">
        <w:t>vērtēta 12 jomās, augstu novērtējumu saņemot</w:t>
      </w:r>
      <w:r w:rsidR="00977871">
        <w:t xml:space="preserve"> 11 jomās un vienā jomā- labi.</w:t>
      </w:r>
    </w:p>
    <w:p w:rsidR="00266BFC" w:rsidRPr="00F062E3" w:rsidRDefault="00266BFC" w:rsidP="00FF6803">
      <w:pPr>
        <w:spacing w:before="0" w:after="0"/>
      </w:pPr>
      <w:r w:rsidRPr="00F062E3">
        <w:t>Akreditācijas</w:t>
      </w:r>
      <w:r w:rsidR="00B10323">
        <w:t xml:space="preserve"> </w:t>
      </w:r>
      <w:r w:rsidRPr="00F062E3">
        <w:t xml:space="preserve"> rezultātā tika saņemta akreditācijas lapa Nr.</w:t>
      </w:r>
      <w:r w:rsidR="007E02B6">
        <w:t xml:space="preserve"> </w:t>
      </w:r>
      <w:r w:rsidRPr="00F062E3">
        <w:t>1189 (28.</w:t>
      </w:r>
      <w:r w:rsidR="008E1092">
        <w:t xml:space="preserve"> </w:t>
      </w:r>
      <w:r w:rsidRPr="00F062E3">
        <w:t>02.</w:t>
      </w:r>
      <w:r w:rsidR="008E1092">
        <w:t xml:space="preserve"> </w:t>
      </w:r>
      <w:r w:rsidRPr="00F062E3">
        <w:t>2005</w:t>
      </w:r>
      <w:r w:rsidR="008E1092">
        <w:t>.</w:t>
      </w:r>
      <w:r w:rsidRPr="00F062E3">
        <w:t>).</w:t>
      </w:r>
    </w:p>
    <w:p w:rsidR="00266BFC" w:rsidRPr="00F062E3" w:rsidRDefault="00266BFC" w:rsidP="00FF6803">
      <w:pPr>
        <w:spacing w:before="0" w:after="0"/>
      </w:pPr>
      <w:r w:rsidRPr="00F062E3">
        <w:t xml:space="preserve">Plānojot tālāko ģimnāzijas darbību, esam ņēmuši vērā akreditācijas komisijas norādījumus un pārstrādājuši </w:t>
      </w:r>
      <w:r w:rsidR="00981D91">
        <w:t>“</w:t>
      </w:r>
      <w:r w:rsidRPr="00F062E3">
        <w:t>Āgenskalna Valsts ģimnāzijas nolikumu</w:t>
      </w:r>
      <w:r w:rsidR="00981D91">
        <w:t>”</w:t>
      </w:r>
      <w:r w:rsidRPr="00F062E3">
        <w:t xml:space="preserve"> un ar to saistītos reglamentējošos dokumentus atbilstoši normatīvajos aktos noteiktajām prasībām</w:t>
      </w:r>
      <w:r w:rsidR="00981D91">
        <w:t>.</w:t>
      </w:r>
    </w:p>
    <w:p w:rsidR="008C4DA6" w:rsidRPr="0004621D" w:rsidRDefault="008C4DA6" w:rsidP="009D05FF">
      <w:pPr>
        <w:pStyle w:val="Heading1"/>
      </w:pPr>
      <w:r w:rsidRPr="0004621D">
        <w:t xml:space="preserve"> </w:t>
      </w:r>
      <w:bookmarkStart w:id="9" w:name="_Toc279504725"/>
      <w:r w:rsidR="00981D91" w:rsidRPr="0004621D">
        <w:t>Ģimnāzij</w:t>
      </w:r>
      <w:r w:rsidR="00E30F07">
        <w:t>a</w:t>
      </w:r>
      <w:r w:rsidR="00981D91" w:rsidRPr="0004621D">
        <w:t xml:space="preserve">s </w:t>
      </w:r>
      <w:r w:rsidR="00981D91" w:rsidRPr="009D05FF">
        <w:t>sasniegumu</w:t>
      </w:r>
      <w:r w:rsidRPr="0004621D">
        <w:t xml:space="preserve"> kvalitātes rādītāj</w:t>
      </w:r>
      <w:r w:rsidR="00981D91" w:rsidRPr="0004621D">
        <w:t>i</w:t>
      </w:r>
      <w:r w:rsidRPr="0004621D">
        <w:t xml:space="preserve"> visu jomu atbilstošajos kritērijos</w:t>
      </w:r>
      <w:bookmarkEnd w:id="9"/>
    </w:p>
    <w:p w:rsidR="008C4DA6" w:rsidRPr="0004621D" w:rsidRDefault="008C4DA6" w:rsidP="00246661">
      <w:pPr>
        <w:pStyle w:val="Heading2"/>
        <w:rPr>
          <w:rFonts w:eastAsia="Times New Roman"/>
        </w:rPr>
      </w:pPr>
      <w:bookmarkStart w:id="10" w:name="_Toc279504726"/>
      <w:r w:rsidRPr="0004621D">
        <w:rPr>
          <w:rFonts w:eastAsia="Times New Roman"/>
        </w:rPr>
        <w:t>Mācību saturs</w:t>
      </w:r>
      <w:bookmarkEnd w:id="10"/>
    </w:p>
    <w:p w:rsidR="008C4DA6" w:rsidRPr="008C4DA6" w:rsidRDefault="008C4DA6" w:rsidP="00FF6803">
      <w:pPr>
        <w:spacing w:before="0" w:after="0"/>
        <w:rPr>
          <w:rFonts w:ascii="Calibri" w:eastAsia="Times New Roman" w:hAnsi="Calibri" w:cs="DokChampa"/>
          <w:lang w:val="lv-LV" w:eastAsia="lv-LV"/>
        </w:rPr>
      </w:pPr>
      <w:r w:rsidRPr="008C4DA6">
        <w:rPr>
          <w:rFonts w:ascii="Calibri" w:eastAsia="Times New Roman" w:hAnsi="Calibri" w:cs="DokChampa"/>
          <w:lang w:val="lv-LV" w:eastAsia="lv-LV"/>
        </w:rPr>
        <w:t>Āgenskalna Valsts ģimnāzija realizē piecas izglītības programmas:</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1.</w:t>
      </w:r>
      <w:r w:rsidR="00784BBE">
        <w:rPr>
          <w:rFonts w:ascii="Calibri" w:eastAsia="Times New Roman" w:hAnsi="Calibri" w:cs="DokChampa"/>
          <w:lang w:val="lv-LV"/>
        </w:rPr>
        <w:t xml:space="preserve"> </w:t>
      </w:r>
      <w:r w:rsidRPr="008C4DA6">
        <w:rPr>
          <w:rFonts w:ascii="Calibri" w:eastAsia="Times New Roman" w:hAnsi="Calibri" w:cs="DokChampa"/>
          <w:lang w:val="lv-LV"/>
        </w:rPr>
        <w:t>Vispārējās vidējās izglītības matemātikas, dabaszinību un tehnikas virziena</w:t>
      </w:r>
      <w:r w:rsidR="002C6ECD">
        <w:rPr>
          <w:rFonts w:ascii="Calibri" w:eastAsia="Times New Roman" w:hAnsi="Calibri" w:cs="DokChampa"/>
          <w:lang w:val="lv-LV"/>
        </w:rPr>
        <w:t xml:space="preserve"> </w:t>
      </w:r>
      <w:r w:rsidRPr="008C4DA6">
        <w:rPr>
          <w:rFonts w:ascii="Calibri" w:eastAsia="Times New Roman" w:hAnsi="Calibri" w:cs="DokChampa"/>
          <w:lang w:val="lv-LV"/>
        </w:rPr>
        <w:t>programmu; kods 31013011 (fizika); programma licencēta 2005.gada 10.februārī; licences derīguma termiņš</w:t>
      </w:r>
      <w:r w:rsidR="00981D91">
        <w:rPr>
          <w:rFonts w:ascii="Calibri" w:eastAsia="Times New Roman" w:hAnsi="Calibri" w:cs="DokChampa"/>
          <w:lang w:val="lv-LV"/>
        </w:rPr>
        <w:t>-</w:t>
      </w:r>
      <w:r w:rsidR="00977871">
        <w:rPr>
          <w:rFonts w:ascii="Calibri" w:eastAsia="Times New Roman" w:hAnsi="Calibri" w:cs="DokChampa"/>
          <w:lang w:val="lv-LV"/>
        </w:rPr>
        <w:t xml:space="preserve"> 2015.gada 31.jūlijs; skolēnu skaits- 87.</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2.</w:t>
      </w:r>
      <w:r w:rsidR="00784BBE">
        <w:rPr>
          <w:rFonts w:ascii="Calibri" w:eastAsia="Times New Roman" w:hAnsi="Calibri" w:cs="DokChampa"/>
          <w:lang w:val="lv-LV"/>
        </w:rPr>
        <w:t xml:space="preserve"> </w:t>
      </w:r>
      <w:r w:rsidRPr="008C4DA6">
        <w:rPr>
          <w:rFonts w:ascii="Calibri" w:eastAsia="Times New Roman" w:hAnsi="Calibri" w:cs="DokChampa"/>
          <w:lang w:val="lv-LV"/>
        </w:rPr>
        <w:t>Vispārējās vidējās izglītības matemātikas, dabaszinību un tehnikas virziena</w:t>
      </w:r>
      <w:r w:rsidR="002C6ECD">
        <w:rPr>
          <w:rFonts w:ascii="Calibri" w:eastAsia="Times New Roman" w:hAnsi="Calibri" w:cs="DokChampa"/>
          <w:lang w:val="lv-LV"/>
        </w:rPr>
        <w:t xml:space="preserve"> </w:t>
      </w:r>
      <w:r w:rsidRPr="008C4DA6">
        <w:rPr>
          <w:rFonts w:ascii="Calibri" w:eastAsia="Times New Roman" w:hAnsi="Calibri" w:cs="DokChampa"/>
          <w:lang w:val="lv-LV"/>
        </w:rPr>
        <w:t>programmu; kods 31013011 (ķīmija un bioloģija); programma licencēta 2005.gada 10.februārī; licences derīguma termiņš</w:t>
      </w:r>
      <w:r w:rsidR="00981D91">
        <w:rPr>
          <w:rFonts w:ascii="Calibri" w:eastAsia="Times New Roman" w:hAnsi="Calibri" w:cs="DokChampa"/>
          <w:lang w:val="lv-LV"/>
        </w:rPr>
        <w:t>-</w:t>
      </w:r>
      <w:r w:rsidRPr="008C4DA6">
        <w:rPr>
          <w:rFonts w:ascii="Calibri" w:eastAsia="Times New Roman" w:hAnsi="Calibri" w:cs="DokChampa"/>
          <w:lang w:val="lv-LV"/>
        </w:rPr>
        <w:t xml:space="preserve"> 2015.gada 31.jūlijs</w:t>
      </w:r>
      <w:r w:rsidR="00977871">
        <w:rPr>
          <w:rFonts w:ascii="Calibri" w:eastAsia="Times New Roman" w:hAnsi="Calibri" w:cs="DokChampa"/>
          <w:lang w:val="lv-LV"/>
        </w:rPr>
        <w:t>;</w:t>
      </w:r>
      <w:r w:rsidRPr="008C4DA6">
        <w:rPr>
          <w:rFonts w:ascii="Calibri" w:eastAsia="Times New Roman" w:hAnsi="Calibri" w:cs="DokChampa"/>
          <w:lang w:val="lv-LV"/>
        </w:rPr>
        <w:t xml:space="preserve"> </w:t>
      </w:r>
      <w:r w:rsidR="00977871">
        <w:rPr>
          <w:rFonts w:ascii="Calibri" w:eastAsia="Times New Roman" w:hAnsi="Calibri" w:cs="DokChampa"/>
          <w:lang w:val="lv-LV"/>
        </w:rPr>
        <w:t>skolēnu skaits- 91.</w:t>
      </w:r>
    </w:p>
    <w:p w:rsidR="00977871"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3.</w:t>
      </w:r>
      <w:r w:rsidR="00784BBE">
        <w:rPr>
          <w:rFonts w:ascii="Calibri" w:eastAsia="Times New Roman" w:hAnsi="Calibri" w:cs="DokChampa"/>
          <w:lang w:val="lv-LV"/>
        </w:rPr>
        <w:t xml:space="preserve"> </w:t>
      </w:r>
      <w:r w:rsidRPr="008C4DA6">
        <w:rPr>
          <w:rFonts w:ascii="Calibri" w:eastAsia="Times New Roman" w:hAnsi="Calibri" w:cs="DokChampa"/>
          <w:lang w:val="lv-LV"/>
        </w:rPr>
        <w:t>Vispārējās vidējās izglītības matemātikas, dabaszinību un tehnikas virziena programmu; kods 31013011 (matemātika un datorzinības); programma licencēta 2005.gada 10.februārī; licences derīguma termiņš</w:t>
      </w:r>
      <w:r w:rsidR="00981D91">
        <w:rPr>
          <w:rFonts w:ascii="Calibri" w:eastAsia="Times New Roman" w:hAnsi="Calibri" w:cs="DokChampa"/>
          <w:lang w:val="lv-LV"/>
        </w:rPr>
        <w:t>-</w:t>
      </w:r>
      <w:r w:rsidRPr="008C4DA6">
        <w:rPr>
          <w:rFonts w:ascii="Calibri" w:eastAsia="Times New Roman" w:hAnsi="Calibri" w:cs="DokChampa"/>
          <w:lang w:val="lv-LV"/>
        </w:rPr>
        <w:t xml:space="preserve"> 2015.gada 31.jūlijs</w:t>
      </w:r>
      <w:r w:rsidR="00977871">
        <w:rPr>
          <w:rFonts w:ascii="Calibri" w:eastAsia="Times New Roman" w:hAnsi="Calibri" w:cs="DokChampa"/>
          <w:lang w:val="lv-LV"/>
        </w:rPr>
        <w:t>;</w:t>
      </w:r>
      <w:r w:rsidR="00977871" w:rsidRPr="008C4DA6">
        <w:rPr>
          <w:rFonts w:ascii="Calibri" w:eastAsia="Times New Roman" w:hAnsi="Calibri" w:cs="DokChampa"/>
          <w:lang w:val="lv-LV"/>
        </w:rPr>
        <w:t xml:space="preserve"> </w:t>
      </w:r>
      <w:r w:rsidR="00977871">
        <w:rPr>
          <w:rFonts w:ascii="Calibri" w:eastAsia="Times New Roman" w:hAnsi="Calibri" w:cs="DokChampa"/>
          <w:lang w:val="lv-LV"/>
        </w:rPr>
        <w:t>skolēnu skaits- 234.</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4.</w:t>
      </w:r>
      <w:r w:rsidR="00784BBE">
        <w:rPr>
          <w:rFonts w:ascii="Calibri" w:eastAsia="Times New Roman" w:hAnsi="Calibri" w:cs="DokChampa"/>
          <w:lang w:val="lv-LV"/>
        </w:rPr>
        <w:t xml:space="preserve"> </w:t>
      </w:r>
      <w:r w:rsidRPr="008C4DA6">
        <w:rPr>
          <w:rFonts w:ascii="Calibri" w:eastAsia="Times New Roman" w:hAnsi="Calibri" w:cs="DokChampa"/>
          <w:lang w:val="lv-LV"/>
        </w:rPr>
        <w:t>Vispārējās vidējās izglītības vispārizglītojošā virziena programmu; kods 31011011; programma licencēta 2007.gada 28.jū</w:t>
      </w:r>
      <w:r w:rsidR="008C4D77">
        <w:rPr>
          <w:rFonts w:ascii="Calibri" w:eastAsia="Times New Roman" w:hAnsi="Calibri" w:cs="DokChampa"/>
          <w:lang w:val="lv-LV"/>
        </w:rPr>
        <w:t>n</w:t>
      </w:r>
      <w:r w:rsidRPr="008C4DA6">
        <w:rPr>
          <w:rFonts w:ascii="Calibri" w:eastAsia="Times New Roman" w:hAnsi="Calibri" w:cs="DokChampa"/>
          <w:lang w:val="lv-LV"/>
        </w:rPr>
        <w:t>ijā; licences derīguma termiņš</w:t>
      </w:r>
      <w:r w:rsidR="00981D91">
        <w:rPr>
          <w:rFonts w:ascii="Calibri" w:eastAsia="Times New Roman" w:hAnsi="Calibri" w:cs="DokChampa"/>
          <w:lang w:val="lv-LV"/>
        </w:rPr>
        <w:t>-</w:t>
      </w:r>
      <w:r w:rsidRPr="008C4DA6">
        <w:rPr>
          <w:rFonts w:ascii="Calibri" w:eastAsia="Times New Roman" w:hAnsi="Calibri" w:cs="DokChampa"/>
          <w:lang w:val="lv-LV"/>
        </w:rPr>
        <w:t xml:space="preserve"> 2017.gada 31.jūlijs</w:t>
      </w:r>
      <w:r w:rsidR="00977871">
        <w:rPr>
          <w:rFonts w:ascii="Calibri" w:eastAsia="Times New Roman" w:hAnsi="Calibri" w:cs="DokChampa"/>
          <w:lang w:val="lv-LV"/>
        </w:rPr>
        <w:t>;</w:t>
      </w:r>
      <w:r w:rsidR="00977871" w:rsidRPr="008C4DA6">
        <w:rPr>
          <w:rFonts w:ascii="Calibri" w:eastAsia="Times New Roman" w:hAnsi="Calibri" w:cs="DokChampa"/>
          <w:lang w:val="lv-LV"/>
        </w:rPr>
        <w:t xml:space="preserve"> </w:t>
      </w:r>
      <w:r w:rsidR="00977871">
        <w:rPr>
          <w:rFonts w:ascii="Calibri" w:eastAsia="Times New Roman" w:hAnsi="Calibri" w:cs="DokChampa"/>
          <w:lang w:val="lv-LV"/>
        </w:rPr>
        <w:t>skolēnu skaits- 87.</w:t>
      </w:r>
      <w:r w:rsidRPr="008C4DA6">
        <w:rPr>
          <w:rFonts w:ascii="Calibri" w:eastAsia="Times New Roman" w:hAnsi="Calibri" w:cs="DokChampa"/>
          <w:lang w:val="lv-LV"/>
        </w:rPr>
        <w:t xml:space="preserve"> </w:t>
      </w:r>
    </w:p>
    <w:p w:rsid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lastRenderedPageBreak/>
        <w:t>5.</w:t>
      </w:r>
      <w:r w:rsidR="00784BBE">
        <w:rPr>
          <w:rFonts w:ascii="Calibri" w:eastAsia="Times New Roman" w:hAnsi="Calibri" w:cs="DokChampa"/>
          <w:lang w:val="lv-LV"/>
        </w:rPr>
        <w:t xml:space="preserve"> </w:t>
      </w:r>
      <w:r w:rsidRPr="008C4DA6">
        <w:rPr>
          <w:rFonts w:ascii="Calibri" w:eastAsia="Times New Roman" w:hAnsi="Calibri" w:cs="DokChampa"/>
          <w:lang w:val="lv-LV"/>
        </w:rPr>
        <w:t>Pamatizglītības ot</w:t>
      </w:r>
      <w:r w:rsidR="00977871">
        <w:rPr>
          <w:rFonts w:ascii="Calibri" w:eastAsia="Times New Roman" w:hAnsi="Calibri" w:cs="DokChampa"/>
          <w:lang w:val="lv-LV"/>
        </w:rPr>
        <w:t xml:space="preserve">rā posma (7.– </w:t>
      </w:r>
      <w:r w:rsidRPr="008C4DA6">
        <w:rPr>
          <w:rFonts w:ascii="Calibri" w:eastAsia="Times New Roman" w:hAnsi="Calibri" w:cs="DokChampa"/>
          <w:lang w:val="lv-LV"/>
        </w:rPr>
        <w:t>9.klase) izglītības programmu; kods 23011111; programma licencēta 2005.gada 25.janvārī; licences derīgu</w:t>
      </w:r>
      <w:r w:rsidR="00073C01">
        <w:rPr>
          <w:rFonts w:ascii="Calibri" w:eastAsia="Times New Roman" w:hAnsi="Calibri" w:cs="DokChampa"/>
          <w:lang w:val="lv-LV"/>
        </w:rPr>
        <w:t>ma termiņš</w:t>
      </w:r>
      <w:r w:rsidR="00981D91">
        <w:rPr>
          <w:rFonts w:ascii="Calibri" w:eastAsia="Times New Roman" w:hAnsi="Calibri" w:cs="DokChampa"/>
          <w:lang w:val="lv-LV"/>
        </w:rPr>
        <w:t>-</w:t>
      </w:r>
      <w:r w:rsidR="00073C01">
        <w:rPr>
          <w:rFonts w:ascii="Calibri" w:eastAsia="Times New Roman" w:hAnsi="Calibri" w:cs="DokChampa"/>
          <w:lang w:val="lv-LV"/>
        </w:rPr>
        <w:t xml:space="preserve"> 2015.gada 31.jūlijs</w:t>
      </w:r>
      <w:r w:rsidR="00977871">
        <w:rPr>
          <w:rFonts w:ascii="Calibri" w:eastAsia="Times New Roman" w:hAnsi="Calibri" w:cs="DokChampa"/>
          <w:lang w:val="lv-LV"/>
        </w:rPr>
        <w:t>;</w:t>
      </w:r>
      <w:r w:rsidR="00977871" w:rsidRPr="008C4DA6">
        <w:rPr>
          <w:rFonts w:ascii="Calibri" w:eastAsia="Times New Roman" w:hAnsi="Calibri" w:cs="DokChampa"/>
          <w:lang w:val="lv-LV"/>
        </w:rPr>
        <w:t xml:space="preserve"> </w:t>
      </w:r>
      <w:r w:rsidR="00977871">
        <w:rPr>
          <w:rFonts w:ascii="Calibri" w:eastAsia="Times New Roman" w:hAnsi="Calibri" w:cs="DokChampa"/>
          <w:lang w:val="lv-LV"/>
        </w:rPr>
        <w:t>skolēnu skaits- 250.</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Āgenskalna Valsts ģimnāzijā pedagogi visos mācību priekšmetos strādā pēc L</w:t>
      </w:r>
      <w:r w:rsidR="00981D91">
        <w:rPr>
          <w:rFonts w:ascii="Calibri" w:eastAsia="Times New Roman" w:hAnsi="Calibri" w:cs="DokChampa"/>
          <w:lang w:val="lv-LV"/>
        </w:rPr>
        <w:t xml:space="preserve">atvijas </w:t>
      </w:r>
      <w:r w:rsidRPr="008C4DA6">
        <w:rPr>
          <w:rFonts w:ascii="Calibri" w:eastAsia="Times New Roman" w:hAnsi="Calibri" w:cs="DokChampa"/>
          <w:lang w:val="lv-LV"/>
        </w:rPr>
        <w:t>R</w:t>
      </w:r>
      <w:r w:rsidR="00981D91">
        <w:rPr>
          <w:rFonts w:ascii="Calibri" w:eastAsia="Times New Roman" w:hAnsi="Calibri" w:cs="DokChampa"/>
          <w:lang w:val="lv-LV"/>
        </w:rPr>
        <w:t>epublikas</w:t>
      </w:r>
      <w:r w:rsidR="00DB30D9">
        <w:rPr>
          <w:rFonts w:ascii="Calibri" w:eastAsia="Times New Roman" w:hAnsi="Calibri" w:cs="DokChampa"/>
          <w:lang w:val="lv-LV"/>
        </w:rPr>
        <w:t xml:space="preserve"> [tuprpmāk- LR]</w:t>
      </w:r>
      <w:r w:rsidRPr="008C4DA6">
        <w:rPr>
          <w:rFonts w:ascii="Calibri" w:eastAsia="Times New Roman" w:hAnsi="Calibri" w:cs="DokChampa"/>
          <w:lang w:val="lv-LV"/>
        </w:rPr>
        <w:t xml:space="preserve"> Izglītības un zinātnes ministrijas</w:t>
      </w:r>
      <w:r w:rsidR="00DB30D9">
        <w:rPr>
          <w:rFonts w:ascii="Calibri" w:eastAsia="Times New Roman" w:hAnsi="Calibri" w:cs="DokChampa"/>
          <w:lang w:val="lv-LV"/>
        </w:rPr>
        <w:t xml:space="preserve"> [turpmāk- IZM]</w:t>
      </w:r>
      <w:r w:rsidRPr="008C4DA6">
        <w:rPr>
          <w:rFonts w:ascii="Calibri" w:eastAsia="Times New Roman" w:hAnsi="Calibri" w:cs="DokChampa"/>
          <w:lang w:val="lv-LV"/>
        </w:rPr>
        <w:t xml:space="preserve"> apstiprinātajiem standartiem, ievērojot M</w:t>
      </w:r>
      <w:r w:rsidR="00DB30D9">
        <w:rPr>
          <w:rFonts w:ascii="Calibri" w:eastAsia="Times New Roman" w:hAnsi="Calibri" w:cs="DokChampa"/>
          <w:lang w:val="lv-LV"/>
        </w:rPr>
        <w:t>inistru kabineta [turpmāk- MK]</w:t>
      </w:r>
      <w:r w:rsidRPr="008C4DA6">
        <w:rPr>
          <w:rFonts w:ascii="Calibri" w:eastAsia="Times New Roman" w:hAnsi="Calibri" w:cs="DokChampa"/>
          <w:lang w:val="lv-LV"/>
        </w:rPr>
        <w:t xml:space="preserve"> noteikumus nr.1027 (ar grozījumiem nr.1353 no 24.11.2009.) par valsts standartu pamatizglītībā un pamatizglītības mācību priekšmetu standartiem un MK noteikumus nr.</w:t>
      </w:r>
      <w:r w:rsidR="004C50EC">
        <w:rPr>
          <w:rFonts w:ascii="Calibri" w:eastAsia="Times New Roman" w:hAnsi="Calibri" w:cs="DokChampa"/>
          <w:lang w:val="lv-LV"/>
        </w:rPr>
        <w:t xml:space="preserve"> </w:t>
      </w:r>
      <w:r w:rsidRPr="008C4DA6">
        <w:rPr>
          <w:rFonts w:ascii="Calibri" w:eastAsia="Times New Roman" w:hAnsi="Calibri" w:cs="DokChampa"/>
          <w:lang w:val="lv-LV"/>
        </w:rPr>
        <w:t>715 (ar grozījumiem nr.</w:t>
      </w:r>
      <w:r w:rsidR="004C50EC">
        <w:rPr>
          <w:rFonts w:ascii="Calibri" w:eastAsia="Times New Roman" w:hAnsi="Calibri" w:cs="DokChampa"/>
          <w:lang w:val="lv-LV"/>
        </w:rPr>
        <w:t xml:space="preserve"> 1352,</w:t>
      </w:r>
      <w:r w:rsidRPr="008C4DA6">
        <w:rPr>
          <w:rFonts w:ascii="Calibri" w:eastAsia="Times New Roman" w:hAnsi="Calibri" w:cs="DokChampa"/>
          <w:lang w:val="lv-LV"/>
        </w:rPr>
        <w:t xml:space="preserve"> 24.11.2009.) par vispārējās vidējās izglītības standartu un vispārējās vidējās izglītības mācību priekšmetu standartiem. Valsts noteikto standartu ieviešanas grafiks tiek realizēts pa mācību gadiem, tā ieviešanai izmantotas IZM piedāvātās mācību priekšmetu paraugprogrammas vai arī tās papildinātas, koriģētas un pārstrādātas, adaptē</w:t>
      </w:r>
      <w:r w:rsidR="0055352C">
        <w:rPr>
          <w:rFonts w:ascii="Calibri" w:eastAsia="Times New Roman" w:hAnsi="Calibri" w:cs="DokChampa"/>
          <w:lang w:val="lv-LV"/>
        </w:rPr>
        <w:t>jot</w:t>
      </w:r>
      <w:r w:rsidRPr="008C4DA6">
        <w:rPr>
          <w:rFonts w:ascii="Calibri" w:eastAsia="Times New Roman" w:hAnsi="Calibri" w:cs="DokChampa"/>
          <w:lang w:val="lv-LV"/>
        </w:rPr>
        <w:t xml:space="preserve"> atbilstoši ģimnāzijā realizētajām izglītības programmām un stundu plānam. </w:t>
      </w:r>
    </w:p>
    <w:p w:rsidR="008C4DA6" w:rsidRPr="008C4DA6" w:rsidRDefault="008C4DA6" w:rsidP="00FF6803">
      <w:pPr>
        <w:spacing w:before="0" w:after="0"/>
        <w:rPr>
          <w:rFonts w:ascii="Calibri" w:eastAsia="Times New Roman" w:hAnsi="Calibri" w:cs="DokChampa"/>
          <w:i/>
          <w:iCs/>
          <w:lang w:val="lv-LV"/>
        </w:rPr>
      </w:pPr>
      <w:r w:rsidRPr="008C4DA6">
        <w:rPr>
          <w:rFonts w:ascii="Calibri" w:eastAsia="Times New Roman" w:hAnsi="Calibri" w:cs="DokChampa"/>
          <w:lang w:val="lv-LV"/>
        </w:rPr>
        <w:t xml:space="preserve">Pedagogi, kuri veido savas mācību priekšmetu programmas vai koriģē un papildina esošās paraugprogrammas atbilstoši normatīvo aktu prasībām, ir pieredzes bagāti, un, ja nepieciešams, vajadzīgo atbalstu saņem arī ģimnāzijā, jo metodiskajā un tālākizglītības centrā ir pieejamas gan mācību priekšmetu paraugprogrammas, gan metodiskie materiāli. Arī pedagogu anketēšanas rezultāti liecina, ka 65% pedagogu piekrīt apgalvojumam </w:t>
      </w:r>
      <w:r w:rsidR="00985CD3">
        <w:rPr>
          <w:rFonts w:ascii="Calibri" w:eastAsia="Times New Roman" w:hAnsi="Calibri" w:cs="DokChampa"/>
          <w:i/>
          <w:iCs/>
          <w:lang w:val="lv-LV"/>
        </w:rPr>
        <w:t>Ģimnāzijas</w:t>
      </w:r>
      <w:r w:rsidRPr="008C4DA6">
        <w:rPr>
          <w:rFonts w:ascii="Calibri" w:eastAsia="Times New Roman" w:hAnsi="Calibri" w:cs="DokChampa"/>
          <w:i/>
          <w:iCs/>
          <w:lang w:val="lv-LV"/>
        </w:rPr>
        <w:t xml:space="preserve"> vadība sniedz skolotājiem atbalstu mācību priekšmetu programmu izstrādē/izvēlē, </w:t>
      </w:r>
      <w:r w:rsidRPr="008C4DA6">
        <w:rPr>
          <w:rFonts w:ascii="Calibri" w:eastAsia="Times New Roman" w:hAnsi="Calibri" w:cs="DokChampa"/>
          <w:lang w:val="lv-LV"/>
        </w:rPr>
        <w:t xml:space="preserve">bet 28% </w:t>
      </w:r>
      <w:r w:rsidR="000D1527">
        <w:rPr>
          <w:rFonts w:ascii="Calibri" w:eastAsia="Times New Roman" w:hAnsi="Calibri" w:cs="DokChampa"/>
          <w:lang w:val="lv-LV"/>
        </w:rPr>
        <w:t xml:space="preserve">pedagogu šim apgalvojumam </w:t>
      </w:r>
      <w:r w:rsidRPr="008C4DA6">
        <w:rPr>
          <w:rFonts w:ascii="Calibri" w:eastAsia="Times New Roman" w:hAnsi="Calibri" w:cs="DokChampa"/>
          <w:lang w:val="lv-LV"/>
        </w:rPr>
        <w:t xml:space="preserve"> piekr</w:t>
      </w:r>
      <w:r w:rsidR="000D1527">
        <w:rPr>
          <w:rFonts w:ascii="Calibri" w:eastAsia="Times New Roman" w:hAnsi="Calibri" w:cs="DokChampa"/>
          <w:lang w:val="lv-LV"/>
        </w:rPr>
        <w:t>īt daļēji</w:t>
      </w:r>
      <w:r w:rsidRPr="008C4DA6">
        <w:rPr>
          <w:rFonts w:ascii="Calibri" w:eastAsia="Times New Roman" w:hAnsi="Calibri" w:cs="DokChampa"/>
          <w:i/>
          <w:iCs/>
          <w:lang w:val="lv-LV"/>
        </w:rPr>
        <w:t>.</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Standartu realizācija notiek pilnībā un kvalitatīvi, par ko liecina skolēnu labie sasniegumi valsts pārbaudes darbos. Saskaņā ar licencētajā</w:t>
      </w:r>
      <w:r w:rsidR="007F4540">
        <w:rPr>
          <w:rFonts w:ascii="Calibri" w:eastAsia="Times New Roman" w:hAnsi="Calibri" w:cs="DokChampa"/>
          <w:lang w:val="lv-LV"/>
        </w:rPr>
        <w:t>m izglītības programmām un ģimnāzija</w:t>
      </w:r>
      <w:r w:rsidRPr="008C4DA6">
        <w:rPr>
          <w:rFonts w:ascii="Calibri" w:eastAsia="Times New Roman" w:hAnsi="Calibri" w:cs="DokChampa"/>
          <w:lang w:val="lv-LV"/>
        </w:rPr>
        <w:t>s metodiskās padomes ieteikumu mācību procesā tiek izmantotas arī fakultatīvās nodarbības, t.i., 8.</w:t>
      </w:r>
      <w:r w:rsidR="00CF6395">
        <w:rPr>
          <w:rFonts w:ascii="Calibri" w:eastAsia="Times New Roman" w:hAnsi="Calibri" w:cs="DokChampa"/>
          <w:lang w:val="lv-LV"/>
        </w:rPr>
        <w:t xml:space="preserve"> </w:t>
      </w:r>
      <w:r w:rsidRPr="008C4DA6">
        <w:rPr>
          <w:rFonts w:ascii="Calibri" w:eastAsia="Times New Roman" w:hAnsi="Calibri" w:cs="DokChampa"/>
          <w:lang w:val="lv-LV"/>
        </w:rPr>
        <w:t>klasē – matemātika, 9.</w:t>
      </w:r>
      <w:r w:rsidR="00CF6395">
        <w:rPr>
          <w:rFonts w:ascii="Calibri" w:eastAsia="Times New Roman" w:hAnsi="Calibri" w:cs="DokChampa"/>
          <w:lang w:val="lv-LV"/>
        </w:rPr>
        <w:t xml:space="preserve"> </w:t>
      </w:r>
      <w:r w:rsidRPr="008C4DA6">
        <w:rPr>
          <w:rFonts w:ascii="Calibri" w:eastAsia="Times New Roman" w:hAnsi="Calibri" w:cs="DokChampa"/>
          <w:lang w:val="lv-LV"/>
        </w:rPr>
        <w:t xml:space="preserve">klasē – programmēšanas pamati. Minētajām nodarbībām priekšmetu skolotāji ir izveidojuši savas mācību programmas, kas apspriestas, pilnveidotas un apstiprinātas priekšmetu metodiskajās komisijās. </w:t>
      </w:r>
    </w:p>
    <w:p w:rsidR="00A066AD"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 xml:space="preserve">Āgenskalna Valsts ģimnāzijā mācību procesa organizācijai izmantotās mācību priekšmetu programmas visās metodiskajās komisijās ir saskaņotas un apstiprinātas. Pedagogu anketēšana parādīja, ka 68% pedagogu piekrīt apgalvojumam </w:t>
      </w:r>
      <w:r w:rsidR="00841B27">
        <w:rPr>
          <w:rFonts w:ascii="Calibri" w:eastAsia="Times New Roman" w:hAnsi="Calibri" w:cs="DokChampa"/>
          <w:i/>
          <w:iCs/>
          <w:lang w:val="lv-LV"/>
        </w:rPr>
        <w:t>S</w:t>
      </w:r>
      <w:r w:rsidRPr="008C4DA6">
        <w:rPr>
          <w:rFonts w:ascii="Calibri" w:eastAsia="Times New Roman" w:hAnsi="Calibri" w:cs="DokChampa"/>
          <w:i/>
          <w:iCs/>
          <w:lang w:val="lv-LV"/>
        </w:rPr>
        <w:t>kolotāji sadarbojas mācību priekšmetu</w:t>
      </w:r>
      <w:r w:rsidRPr="008C4DA6">
        <w:rPr>
          <w:rFonts w:ascii="Calibri" w:eastAsia="Times New Roman" w:hAnsi="Calibri" w:cs="DokChampa"/>
          <w:lang w:val="lv-LV"/>
        </w:rPr>
        <w:t xml:space="preserve"> </w:t>
      </w:r>
      <w:r w:rsidRPr="008C4DA6">
        <w:rPr>
          <w:rFonts w:ascii="Calibri" w:eastAsia="Times New Roman" w:hAnsi="Calibri" w:cs="DokChampa"/>
          <w:i/>
          <w:iCs/>
          <w:lang w:val="lv-LV"/>
        </w:rPr>
        <w:t>programmu izstrādē/izvēlē</w:t>
      </w:r>
      <w:r w:rsidRPr="008C4DA6">
        <w:rPr>
          <w:rFonts w:ascii="Calibri" w:eastAsia="Times New Roman" w:hAnsi="Calibri" w:cs="DokChampa"/>
          <w:lang w:val="lv-LV"/>
        </w:rPr>
        <w:t xml:space="preserve"> un 25% </w:t>
      </w:r>
      <w:r w:rsidR="00582C79">
        <w:rPr>
          <w:rFonts w:ascii="Calibri" w:eastAsia="Times New Roman" w:hAnsi="Calibri" w:cs="DokChampa"/>
          <w:lang w:val="lv-LV"/>
        </w:rPr>
        <w:t xml:space="preserve">pedagogu šim apgalvojumam </w:t>
      </w:r>
      <w:r w:rsidRPr="008C4DA6">
        <w:rPr>
          <w:rFonts w:ascii="Calibri" w:eastAsia="Times New Roman" w:hAnsi="Calibri" w:cs="DokChampa"/>
          <w:lang w:val="lv-LV"/>
        </w:rPr>
        <w:t xml:space="preserve"> piekrīt </w:t>
      </w:r>
      <w:r w:rsidR="00582C79">
        <w:rPr>
          <w:rFonts w:ascii="Calibri" w:eastAsia="Times New Roman" w:hAnsi="Calibri" w:cs="DokChampa"/>
          <w:lang w:val="lv-LV"/>
        </w:rPr>
        <w:t xml:space="preserve"> daļēji.</w:t>
      </w:r>
      <w:r w:rsidR="00B24F62">
        <w:rPr>
          <w:rFonts w:ascii="Calibri" w:eastAsia="Times New Roman" w:hAnsi="Calibri" w:cs="DokChampa"/>
          <w:lang w:val="lv-LV"/>
        </w:rPr>
        <w:t xml:space="preserve"> </w:t>
      </w:r>
    </w:p>
    <w:p w:rsidR="008C4DA6" w:rsidRPr="008C4DA6" w:rsidRDefault="00B24F62" w:rsidP="00FF6803">
      <w:pPr>
        <w:spacing w:before="0" w:after="0"/>
        <w:rPr>
          <w:rFonts w:ascii="Calibri" w:eastAsia="Times New Roman" w:hAnsi="Calibri" w:cs="DokChampa"/>
          <w:lang w:val="lv-LV"/>
        </w:rPr>
      </w:pPr>
      <w:r>
        <w:rPr>
          <w:rFonts w:ascii="Calibri" w:eastAsia="Times New Roman" w:hAnsi="Calibri" w:cs="DokChampa"/>
          <w:lang w:val="lv-LV"/>
        </w:rPr>
        <w:t>P</w:t>
      </w:r>
      <w:r w:rsidR="008C4DA6" w:rsidRPr="008C4DA6">
        <w:rPr>
          <w:rFonts w:ascii="Calibri" w:eastAsia="Times New Roman" w:hAnsi="Calibri" w:cs="DokChampa"/>
          <w:lang w:val="lv-LV"/>
        </w:rPr>
        <w:t>edagogu kolektīvs regulāri strādā pie īstenojamo mācību priekšmetu programmu un mācību satura plānojuma analīzes. Katra mācību gada sākumā metodiskajās komisijās vienojas par nepieciešamajām i</w:t>
      </w:r>
      <w:r w:rsidR="00A066AD">
        <w:rPr>
          <w:rFonts w:ascii="Calibri" w:eastAsia="Times New Roman" w:hAnsi="Calibri" w:cs="DokChampa"/>
          <w:lang w:val="lv-LV"/>
        </w:rPr>
        <w:t>zmaiņām mācību satura plānojumā</w:t>
      </w:r>
      <w:r w:rsidR="008C4DA6" w:rsidRPr="008C4DA6">
        <w:rPr>
          <w:rFonts w:ascii="Calibri" w:eastAsia="Times New Roman" w:hAnsi="Calibri" w:cs="DokChampa"/>
          <w:lang w:val="lv-LV"/>
        </w:rPr>
        <w:t xml:space="preserve"> atkarībā no mācību darba rezultātiem un veiktā pašvērtējuma. Mācību darbu reglamentējošos dokumentus, t.i., metodisko komisiju apkopotos pārskatus par mācību procesā izmantojamajām mācību priekšmetu programmām un standartiem katra mācību gada sākumā apstiprina ģimnāzijas direktore. </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Mācību satura apguvei paredzētā lai</w:t>
      </w:r>
      <w:r w:rsidR="00C645AF">
        <w:rPr>
          <w:rFonts w:ascii="Calibri" w:eastAsia="Times New Roman" w:hAnsi="Calibri" w:cs="DokChampa"/>
          <w:lang w:val="lv-LV"/>
        </w:rPr>
        <w:t>ka sadalījumu, saskaņā ar kuru</w:t>
      </w:r>
      <w:r w:rsidRPr="008C4DA6">
        <w:rPr>
          <w:rFonts w:ascii="Calibri" w:eastAsia="Times New Roman" w:hAnsi="Calibri" w:cs="DokChampa"/>
          <w:lang w:val="lv-LV"/>
        </w:rPr>
        <w:t xml:space="preserve"> strādā pedagogi, katra mācību gada sākumā apstiprina direktora vietnieki izglītības jomā. Mācību satura apguves laika sadalījums atrodas gan pie katra mācību priekšmeta skolotāja, gan pie direktora vietnieka izglītības jomā, kur tas glabājas trīs gadus, līdz skolēni iegūst vispārējo pamatizglītību vai vispārējo vidējo izglītību. </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 xml:space="preserve">Divas reizes mācību gada laikā metodisko komisiju vadītāji pārbauda un analizē mācību satura laika sadalījuma izpildi. Mācību darba rezultātu analīze liecina, ka pedagogi pārzina un izprot sava mācību priekšmeta standartā noteiktos mērķus un uzdevumus, zina priekšmeta obligāto saturu, kā arī skolēnu sasniegumu vērtēšanas formas un kārtību. Arī pedagogu anketēšanas rezultāti parāda, ka 91% pedagogu piekrīt apgalvojumam, ka </w:t>
      </w:r>
      <w:r w:rsidR="00AB5D6D">
        <w:rPr>
          <w:rFonts w:ascii="Calibri" w:eastAsia="Times New Roman" w:hAnsi="Calibri" w:cs="DokChampa"/>
          <w:i/>
          <w:iCs/>
          <w:lang w:val="lv-LV"/>
        </w:rPr>
        <w:t>Z</w:t>
      </w:r>
      <w:r w:rsidRPr="008C4DA6">
        <w:rPr>
          <w:rFonts w:ascii="Calibri" w:eastAsia="Times New Roman" w:hAnsi="Calibri" w:cs="DokChampa"/>
          <w:i/>
          <w:iCs/>
          <w:lang w:val="lv-LV"/>
        </w:rPr>
        <w:t>inu sava mācību priekšmeta standarta prasības</w:t>
      </w:r>
      <w:r w:rsidRPr="008C4DA6">
        <w:rPr>
          <w:rFonts w:ascii="Calibri" w:eastAsia="Times New Roman" w:hAnsi="Calibri" w:cs="DokChampa"/>
          <w:lang w:val="lv-LV"/>
        </w:rPr>
        <w:t xml:space="preserve">. Mācību priekšmetu skolotāji veiksmīgi plāno mācību satura apguves secību, tēmu apguvei paredzēto laiku, mācību metodes, vērtēšanas formas un metodiskos paņēmienus, savā darbā paredzot arī mācību darba diferenciāciju un </w:t>
      </w:r>
      <w:r w:rsidRPr="008C4DA6">
        <w:rPr>
          <w:rFonts w:ascii="Calibri" w:eastAsia="Times New Roman" w:hAnsi="Calibri" w:cs="DokChampa"/>
          <w:lang w:val="lv-LV"/>
        </w:rPr>
        <w:lastRenderedPageBreak/>
        <w:t xml:space="preserve">individualizāciju, arvien vairāk izmanto informācijas tehnoloģijas. Mācību procesā tiek plānota un īstenota starppriekšmetu saikne, tiek uzkrāta pieredze integrēto stundu veidošanā. Skolotāju izmantotās mācību metodes ir daudzveidīgas un atbilst skolēnu spējām un vecumam, mācību priekšmeta specifikai un mācību satura prasībām. Mācību metožu dažādošana un daudzpusība ir metodiskās padomes, metodisko komisiju un ģimnāzijas direktora vietnieces metodiskajā darbā uzmanības lokā. </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Pedagogi regulāri paaugstina kvalifikāciju tālākizglītības kursos un praksē lieto tajos gūtās atziņa</w:t>
      </w:r>
      <w:r w:rsidR="00CB7F6E">
        <w:rPr>
          <w:rFonts w:ascii="Calibri" w:eastAsia="Times New Roman" w:hAnsi="Calibri" w:cs="DokChampa"/>
          <w:lang w:val="lv-LV"/>
        </w:rPr>
        <w:t>s – vada pētnieciskos un</w:t>
      </w:r>
      <w:r w:rsidRPr="008C4DA6">
        <w:rPr>
          <w:rFonts w:ascii="Calibri" w:eastAsia="Times New Roman" w:hAnsi="Calibri" w:cs="DokChampa"/>
          <w:lang w:val="lv-LV"/>
        </w:rPr>
        <w:t xml:space="preserve"> projektu darbus, risina problēmsituācijas, apmācībā izmanto pāru un grupu darbu, mācību spēles, novērtē un izmanto jaunos mācību līdzekļus. Saskaņā ar atbilstošo mācību pr</w:t>
      </w:r>
      <w:r w:rsidR="003F6CCA">
        <w:rPr>
          <w:rFonts w:ascii="Calibri" w:eastAsia="Times New Roman" w:hAnsi="Calibri" w:cs="DokChampa"/>
          <w:lang w:val="lv-LV"/>
        </w:rPr>
        <w:t>iekšmeta standartu un programmu</w:t>
      </w:r>
      <w:r w:rsidRPr="008C4DA6">
        <w:rPr>
          <w:rFonts w:ascii="Calibri" w:eastAsia="Times New Roman" w:hAnsi="Calibri" w:cs="DokChampa"/>
          <w:lang w:val="lv-LV"/>
        </w:rPr>
        <w:t xml:space="preserve"> katras mācību tēmas apguvei paredzētais laiks ir optimāls, lai skolēni varētu sasniegt savām spējām atbilstošus rezultātus. Mācību gada laikā pedagogi veic korekcijas mācību satura apguves plānojumā, ņemot vērā iepriekš neparedzētus apstākļus: pedagoga slimība, nepieciešamība kādas tēmas apguvei veltīt vairāk vai</w:t>
      </w:r>
      <w:r w:rsidR="00F11C23">
        <w:rPr>
          <w:rFonts w:ascii="Calibri" w:eastAsia="Times New Roman" w:hAnsi="Calibri" w:cs="DokChampa"/>
          <w:lang w:val="lv-LV"/>
        </w:rPr>
        <w:t xml:space="preserve"> mazāk laika klases īpatnību dēļ</w:t>
      </w:r>
      <w:r w:rsidRPr="008C4DA6">
        <w:rPr>
          <w:rFonts w:ascii="Calibri" w:eastAsia="Times New Roman" w:hAnsi="Calibri" w:cs="DokChampa"/>
          <w:lang w:val="lv-LV"/>
        </w:rPr>
        <w:t xml:space="preserve"> u.c. </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Mācību gada sākumā metodisko komisiju sanāksmēs izskata un apstiprina minimālo mācību sasniegumu vērtējumu skaitu u</w:t>
      </w:r>
      <w:r w:rsidR="00D22DD5">
        <w:rPr>
          <w:rFonts w:ascii="Calibri" w:eastAsia="Times New Roman" w:hAnsi="Calibri" w:cs="DokChampa"/>
          <w:lang w:val="lv-LV"/>
        </w:rPr>
        <w:t xml:space="preserve">n veidu katrā mācību priekšmetā </w:t>
      </w:r>
      <w:r w:rsidRPr="008C4DA6">
        <w:rPr>
          <w:rFonts w:ascii="Calibri" w:eastAsia="Times New Roman" w:hAnsi="Calibri" w:cs="DokChampa"/>
          <w:lang w:val="lv-LV"/>
        </w:rPr>
        <w:t xml:space="preserve">saskaņā ar </w:t>
      </w:r>
      <w:r w:rsidR="008A483C" w:rsidRPr="008A483C">
        <w:rPr>
          <w:rFonts w:ascii="Calibri" w:eastAsia="Times New Roman" w:hAnsi="Calibri" w:cs="DokChampa"/>
          <w:lang w:val="lv-LV"/>
        </w:rPr>
        <w:t>„</w:t>
      </w:r>
      <w:r w:rsidRPr="008A483C">
        <w:rPr>
          <w:rFonts w:ascii="Calibri" w:eastAsia="Times New Roman" w:hAnsi="Calibri" w:cs="DokChampa"/>
          <w:iCs/>
          <w:lang w:val="lv-LV"/>
        </w:rPr>
        <w:t>Āgenskalna Valsts ģimnāzijas izglītojamo mācību sasniegumu vērtēšanas</w:t>
      </w:r>
      <w:r w:rsidRPr="008A483C">
        <w:rPr>
          <w:rFonts w:ascii="Calibri" w:eastAsia="Times New Roman" w:hAnsi="Calibri" w:cs="DokChampa"/>
          <w:lang w:val="lv-LV"/>
        </w:rPr>
        <w:t xml:space="preserve"> </w:t>
      </w:r>
      <w:r w:rsidRPr="008A483C">
        <w:rPr>
          <w:rFonts w:ascii="Calibri" w:eastAsia="Times New Roman" w:hAnsi="Calibri" w:cs="DokChampa"/>
          <w:iCs/>
          <w:lang w:val="lv-LV"/>
        </w:rPr>
        <w:t>noteikumiem</w:t>
      </w:r>
      <w:r w:rsidR="008A483C" w:rsidRPr="008A483C">
        <w:rPr>
          <w:rFonts w:ascii="Calibri" w:eastAsia="Times New Roman" w:hAnsi="Calibri" w:cs="DokChampa"/>
          <w:iCs/>
          <w:lang w:val="lv-LV"/>
        </w:rPr>
        <w:t>”</w:t>
      </w:r>
      <w:r w:rsidRPr="008A483C">
        <w:rPr>
          <w:rFonts w:ascii="Calibri" w:eastAsia="Times New Roman" w:hAnsi="Calibri" w:cs="DokChampa"/>
          <w:lang w:val="lv-LV"/>
        </w:rPr>
        <w:t>.</w:t>
      </w:r>
      <w:r w:rsidRPr="008C4DA6">
        <w:rPr>
          <w:rFonts w:ascii="Calibri" w:eastAsia="Times New Roman" w:hAnsi="Calibri" w:cs="DokChampa"/>
          <w:lang w:val="lv-LV"/>
        </w:rPr>
        <w:t xml:space="preserve"> Katra semestra sākumā metodiskajās komisijās tiek saskaņots pārbaudes darbu grafiks</w:t>
      </w:r>
      <w:r w:rsidR="00E55DB7">
        <w:rPr>
          <w:rFonts w:ascii="Calibri" w:eastAsia="Times New Roman" w:hAnsi="Calibri" w:cs="DokChampa"/>
          <w:lang w:val="lv-LV"/>
        </w:rPr>
        <w:t>,</w:t>
      </w:r>
      <w:r w:rsidRPr="008C4DA6">
        <w:rPr>
          <w:rFonts w:ascii="Calibri" w:eastAsia="Times New Roman" w:hAnsi="Calibri" w:cs="DokChampa"/>
          <w:lang w:val="lv-LV"/>
        </w:rPr>
        <w:t xml:space="preserve"> un divas reizes gadā metodisko komisiju vadītāji iesniedz pārbaudes darbu grafiku direktora vietniekam izglītības jomā, kurš </w:t>
      </w:r>
      <w:r w:rsidR="00F270EE">
        <w:rPr>
          <w:rFonts w:ascii="Calibri" w:eastAsia="Times New Roman" w:hAnsi="Calibri" w:cs="DokChampa"/>
          <w:lang w:val="lv-LV"/>
        </w:rPr>
        <w:t xml:space="preserve">savlaicīgi </w:t>
      </w:r>
      <w:r w:rsidRPr="008C4DA6">
        <w:rPr>
          <w:rFonts w:ascii="Calibri" w:eastAsia="Times New Roman" w:hAnsi="Calibri" w:cs="DokChampa"/>
          <w:lang w:val="lv-LV"/>
        </w:rPr>
        <w:t>sastāda un apstiprina pārbaudes darbu grafiku semestrim. Tas ir pieejams skolēniem un vecākiem informācijas stendā.</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Mācību priekšmetu un stundu plāns atbilst licencētajām izglītības programmām. Stundu saraksts sastādīts atbilstoši plānam</w:t>
      </w:r>
      <w:r w:rsidR="00833CDB">
        <w:rPr>
          <w:rFonts w:ascii="Calibri" w:eastAsia="Times New Roman" w:hAnsi="Calibri" w:cs="DokChampa"/>
          <w:lang w:val="lv-LV"/>
        </w:rPr>
        <w:t>,</w:t>
      </w:r>
      <w:r w:rsidRPr="008C4DA6">
        <w:rPr>
          <w:rFonts w:ascii="Calibri" w:eastAsia="Times New Roman" w:hAnsi="Calibri" w:cs="DokChampa"/>
          <w:lang w:val="lv-LV"/>
        </w:rPr>
        <w:t xml:space="preserve"> un skolēnu mācību stundu slodze nepārsniedz Izglītības likumā noteikto.</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 xml:space="preserve">Valsts pārbaudes darbu rezultāti un tas, ka visi 9.klašu skolēni beidz skolu ar </w:t>
      </w:r>
      <w:r w:rsidRPr="008C4DA6">
        <w:rPr>
          <w:rFonts w:ascii="Calibri" w:eastAsia="Times New Roman" w:hAnsi="Calibri" w:cs="DokChampa"/>
          <w:i/>
          <w:lang w:val="lv-LV"/>
        </w:rPr>
        <w:t xml:space="preserve">Apliecību par vispārējo pamatizglītību, </w:t>
      </w:r>
      <w:r w:rsidRPr="008C4DA6">
        <w:rPr>
          <w:rFonts w:ascii="Calibri" w:eastAsia="Times New Roman" w:hAnsi="Calibri" w:cs="DokChampa"/>
          <w:lang w:val="lv-LV"/>
        </w:rPr>
        <w:t xml:space="preserve">un visi 12.klašu skolēni beidz skolu ar </w:t>
      </w:r>
      <w:r w:rsidRPr="008C4DA6">
        <w:rPr>
          <w:rFonts w:ascii="Calibri" w:eastAsia="Times New Roman" w:hAnsi="Calibri" w:cs="DokChampa"/>
          <w:i/>
          <w:iCs/>
          <w:lang w:val="lv-LV"/>
        </w:rPr>
        <w:t>Atestātu par vispārējo vidējo izglītību</w:t>
      </w:r>
      <w:r w:rsidR="00833CDB">
        <w:rPr>
          <w:rFonts w:ascii="Calibri" w:eastAsia="Times New Roman" w:hAnsi="Calibri" w:cs="DokChampa"/>
          <w:i/>
          <w:iCs/>
          <w:lang w:val="lv-LV"/>
        </w:rPr>
        <w:t>,</w:t>
      </w:r>
      <w:r w:rsidRPr="008C4DA6">
        <w:rPr>
          <w:rFonts w:ascii="Calibri" w:eastAsia="Times New Roman" w:hAnsi="Calibri" w:cs="DokChampa"/>
          <w:lang w:val="lv-LV"/>
        </w:rPr>
        <w:t xml:space="preserve"> </w:t>
      </w:r>
      <w:r w:rsidR="00E55DB7">
        <w:rPr>
          <w:rFonts w:ascii="Calibri" w:eastAsia="Times New Roman" w:hAnsi="Calibri" w:cs="DokChampa"/>
          <w:lang w:val="lv-LV"/>
        </w:rPr>
        <w:t xml:space="preserve"> </w:t>
      </w:r>
      <w:r w:rsidRPr="008C4DA6">
        <w:rPr>
          <w:rFonts w:ascii="Calibri" w:eastAsia="Times New Roman" w:hAnsi="Calibri" w:cs="DokChampa"/>
          <w:lang w:val="lv-LV"/>
        </w:rPr>
        <w:t xml:space="preserve">liecina, ka </w:t>
      </w:r>
      <w:r w:rsidR="002C6475" w:rsidRPr="008C4DA6">
        <w:rPr>
          <w:rFonts w:ascii="Calibri" w:eastAsia="Times New Roman" w:hAnsi="Calibri" w:cs="DokChampa"/>
          <w:lang w:val="lv-LV"/>
        </w:rPr>
        <w:t>licencētās izglītības programmas</w:t>
      </w:r>
      <w:r w:rsidR="002C6475">
        <w:rPr>
          <w:rFonts w:ascii="Calibri" w:eastAsia="Times New Roman" w:hAnsi="Calibri" w:cs="DokChampa"/>
          <w:lang w:val="lv-LV"/>
        </w:rPr>
        <w:t xml:space="preserve"> </w:t>
      </w:r>
      <w:r w:rsidR="002C6475" w:rsidRPr="008C4DA6">
        <w:rPr>
          <w:rFonts w:ascii="Calibri" w:eastAsia="Times New Roman" w:hAnsi="Calibri" w:cs="DokChampa"/>
          <w:lang w:val="lv-LV"/>
        </w:rPr>
        <w:t xml:space="preserve"> tiek realizētas </w:t>
      </w:r>
      <w:r w:rsidRPr="008C4DA6">
        <w:rPr>
          <w:rFonts w:ascii="Calibri" w:eastAsia="Times New Roman" w:hAnsi="Calibri" w:cs="DokChampa"/>
          <w:lang w:val="lv-LV"/>
        </w:rPr>
        <w:t>pilnīgi un kvalitatīvi</w:t>
      </w:r>
      <w:r w:rsidR="002C6475">
        <w:rPr>
          <w:rFonts w:ascii="Calibri" w:eastAsia="Times New Roman" w:hAnsi="Calibri" w:cs="DokChampa"/>
          <w:lang w:val="lv-LV"/>
        </w:rPr>
        <w:t>.</w:t>
      </w:r>
    </w:p>
    <w:p w:rsidR="008C4DA6" w:rsidRPr="008C4DA6" w:rsidRDefault="008C4DA6" w:rsidP="00FF6803">
      <w:pPr>
        <w:spacing w:before="0" w:after="0"/>
        <w:rPr>
          <w:rFonts w:ascii="Calibri" w:eastAsia="Times New Roman" w:hAnsi="Calibri" w:cs="DokChampa"/>
          <w:lang w:val="lv-LV"/>
        </w:rPr>
      </w:pPr>
      <w:r w:rsidRPr="008C4DA6">
        <w:rPr>
          <w:rFonts w:ascii="Calibri" w:eastAsia="Times New Roman" w:hAnsi="Calibri" w:cs="DokChampa"/>
          <w:lang w:val="lv-LV"/>
        </w:rPr>
        <w:t>Ģimnāzijā, ņemot vērā pašreizējās iespējas, ir radīti apstākļi jaunāko tehnoloģiju izmantošanai mācību procesā: mācību stundās, klases audzinātāja stundās, interešu izglītības pulciņos, kā arī skolēnu projektu darbos un skolēnu zinātniski pētniecisko darbu izstrādāšanā un aizstāvēšanā. Ar Eiropas Sociālā fonda projekta</w:t>
      </w:r>
      <w:r w:rsidR="003C1E4D">
        <w:rPr>
          <w:rFonts w:ascii="Calibri" w:eastAsia="Times New Roman" w:hAnsi="Calibri" w:cs="DokChampa"/>
          <w:lang w:val="lv-LV"/>
        </w:rPr>
        <w:t xml:space="preserve"> </w:t>
      </w:r>
      <w:r w:rsidRPr="008C4DA6">
        <w:rPr>
          <w:rFonts w:ascii="Calibri" w:eastAsia="Times New Roman" w:hAnsi="Calibri" w:cs="DokChampa"/>
          <w:lang w:val="lv-LV"/>
        </w:rPr>
        <w:t>“</w:t>
      </w:r>
      <w:r w:rsidR="00337534">
        <w:rPr>
          <w:rFonts w:ascii="Calibri" w:eastAsia="Times New Roman" w:hAnsi="Calibri" w:cs="DokChampa"/>
          <w:lang w:val="lv-LV"/>
        </w:rPr>
        <w:t xml:space="preserve"> Mācību satura izstrāde un skolotāju tālākizglītība dabaszinātņu, matemātikas un tehnoloģiju priekšmetos” </w:t>
      </w:r>
      <w:r w:rsidRPr="008C4DA6">
        <w:rPr>
          <w:rFonts w:ascii="Calibri" w:eastAsia="Times New Roman" w:hAnsi="Calibri" w:cs="DokChampa"/>
          <w:lang w:val="lv-LV"/>
        </w:rPr>
        <w:t>atbalstu pilnveidota materiāli tehniskā bāze fizikas,</w:t>
      </w:r>
      <w:r w:rsidR="005B2D84">
        <w:rPr>
          <w:rFonts w:ascii="Calibri" w:eastAsia="Times New Roman" w:hAnsi="Calibri" w:cs="DokChampa"/>
          <w:lang w:val="lv-LV"/>
        </w:rPr>
        <w:t xml:space="preserve"> </w:t>
      </w:r>
      <w:r w:rsidRPr="008C4DA6">
        <w:rPr>
          <w:rFonts w:ascii="Calibri" w:eastAsia="Times New Roman" w:hAnsi="Calibri" w:cs="DokChampa"/>
          <w:lang w:val="lv-LV"/>
        </w:rPr>
        <w:t>ķīmijas, bioloģijas un matemātikas kabinetos, kā arī pedagogi mācību procesā izmanto projekta izstrādātos atbalsta materiālus gan 7.-9.</w:t>
      </w:r>
      <w:r w:rsidR="00271ECE">
        <w:rPr>
          <w:rFonts w:ascii="Calibri" w:eastAsia="Times New Roman" w:hAnsi="Calibri" w:cs="DokChampa"/>
          <w:lang w:val="lv-LV"/>
        </w:rPr>
        <w:t xml:space="preserve"> </w:t>
      </w:r>
      <w:r w:rsidRPr="008C4DA6">
        <w:rPr>
          <w:rFonts w:ascii="Calibri" w:eastAsia="Times New Roman" w:hAnsi="Calibri" w:cs="DokChampa"/>
          <w:lang w:val="lv-LV"/>
        </w:rPr>
        <w:t>klasēs, gan 10.-12.klasēs.</w:t>
      </w:r>
    </w:p>
    <w:p w:rsidR="008C4DA6" w:rsidRPr="0020405F" w:rsidRDefault="008C4DA6" w:rsidP="00FF6803">
      <w:pPr>
        <w:spacing w:before="0" w:after="0"/>
        <w:rPr>
          <w:rFonts w:ascii="Calibri" w:eastAsia="Times New Roman" w:hAnsi="Calibri" w:cs="DokChampa"/>
          <w:lang w:val="lv-LV"/>
        </w:rPr>
      </w:pPr>
      <w:r w:rsidRPr="0020405F">
        <w:rPr>
          <w:rFonts w:ascii="Calibri" w:eastAsia="Times New Roman" w:hAnsi="Calibri" w:cs="DokChampa"/>
          <w:lang w:val="lv-LV"/>
        </w:rPr>
        <w:t>Atbilstoši licencētajām izglītības programmām aizpildītas visas štata vietas un licencēto izglītības programmu realizēšanai nodrošinājums ar pedagogiem ir 100</w:t>
      </w:r>
      <w:r w:rsidR="00B702B7">
        <w:rPr>
          <w:rFonts w:ascii="Calibri" w:eastAsia="Times New Roman" w:hAnsi="Calibri" w:cs="DokChampa"/>
          <w:lang w:val="lv-LV"/>
        </w:rPr>
        <w:t xml:space="preserve"> </w:t>
      </w:r>
      <w:r w:rsidRPr="0020405F">
        <w:rPr>
          <w:rFonts w:ascii="Calibri" w:eastAsia="Times New Roman" w:hAnsi="Calibri" w:cs="DokChampa"/>
          <w:lang w:val="lv-LV"/>
        </w:rPr>
        <w:t>% apmērā. Ģimnāzijas pedagoģiskā personāla izglītība un kvalifikācija atbilst normatīvo aktu prasībām. Pedagogi piedalās dažādās ar pedagoģisko un metodisko darbu saistītās aktivitātēs gan skolā, gan rajon</w:t>
      </w:r>
      <w:r w:rsidR="00B702B7">
        <w:rPr>
          <w:rFonts w:ascii="Calibri" w:eastAsia="Times New Roman" w:hAnsi="Calibri" w:cs="DokChampa"/>
          <w:lang w:val="lv-LV"/>
        </w:rPr>
        <w:t>a un valsts līmenī, daloties arī</w:t>
      </w:r>
      <w:r w:rsidRPr="0020405F">
        <w:rPr>
          <w:rFonts w:ascii="Calibri" w:eastAsia="Times New Roman" w:hAnsi="Calibri" w:cs="DokChampa"/>
          <w:lang w:val="lv-LV"/>
        </w:rPr>
        <w:t xml:space="preserve"> savā pieredzē.</w:t>
      </w:r>
    </w:p>
    <w:p w:rsidR="008C4DA6" w:rsidRPr="0020405F" w:rsidRDefault="008C4DA6" w:rsidP="00FF6803">
      <w:pPr>
        <w:spacing w:before="0" w:after="0"/>
        <w:rPr>
          <w:rFonts w:ascii="Calibri" w:eastAsia="Times New Roman" w:hAnsi="Calibri" w:cs="DokChampa"/>
          <w:lang w:val="lv-LV"/>
        </w:rPr>
      </w:pPr>
      <w:r w:rsidRPr="0020405F">
        <w:rPr>
          <w:rFonts w:ascii="Calibri" w:eastAsia="Times New Roman" w:hAnsi="Calibri" w:cs="DokChampa"/>
          <w:lang w:val="lv-LV"/>
        </w:rPr>
        <w:t xml:space="preserve">Pedagogi mērķtiecīgi organizē skolēnus mācību darbam, veido motivāciju mācīties, rosina mācību procesā izmantot gan </w:t>
      </w:r>
      <w:r w:rsidR="00985CD3">
        <w:rPr>
          <w:rFonts w:ascii="Calibri" w:eastAsia="Times New Roman" w:hAnsi="Calibri" w:cs="DokChampa"/>
          <w:lang w:val="lv-LV"/>
        </w:rPr>
        <w:t>ģimnāzijas</w:t>
      </w:r>
      <w:r w:rsidRPr="0020405F">
        <w:rPr>
          <w:rFonts w:ascii="Calibri" w:eastAsia="Times New Roman" w:hAnsi="Calibri" w:cs="DokChampa"/>
          <w:lang w:val="lv-LV"/>
        </w:rPr>
        <w:t xml:space="preserve">, gan pašu skolēnu rīcībā esošās iespējas: datorklasi, bibliotēku, lasītavu, sporta zāli utt. Skolēni zina un izprot mācību darbam izvirzītās organizatoriskās prasības. </w:t>
      </w:r>
    </w:p>
    <w:p w:rsidR="008C4DA6" w:rsidRDefault="008C4DA6" w:rsidP="00FF6803">
      <w:pPr>
        <w:spacing w:before="0" w:after="0"/>
        <w:rPr>
          <w:rFonts w:ascii="Calibri" w:eastAsia="Times New Roman" w:hAnsi="Calibri" w:cs="DokChampa"/>
          <w:lang w:val="lv-LV"/>
        </w:rPr>
      </w:pPr>
      <w:r w:rsidRPr="0020405F">
        <w:rPr>
          <w:rFonts w:ascii="Calibri" w:eastAsia="Times New Roman" w:hAnsi="Calibri" w:cs="DokChampa"/>
          <w:lang w:val="lv-LV"/>
        </w:rPr>
        <w:t xml:space="preserve">Izglītības programmu mērķis </w:t>
      </w:r>
      <w:r w:rsidRPr="0020405F">
        <w:rPr>
          <w:rFonts w:ascii="Calibri" w:eastAsia="Times New Roman" w:hAnsi="Calibri" w:cs="DokChampa"/>
          <w:i/>
          <w:lang w:val="lv-LV"/>
        </w:rPr>
        <w:t>Nodrošināt katram audzēknim individuālas iespējas veidoties par intelektuāli un fiziski attīstītu personību un radīt priekšnosacījumus sekmīgai tālākizglītībai, profesijas apguvei un patstāvīgai orientācijai sabiedrības un valsts dzīvē</w:t>
      </w:r>
      <w:r w:rsidR="00E22A68">
        <w:rPr>
          <w:rFonts w:ascii="Calibri" w:eastAsia="Times New Roman" w:hAnsi="Calibri" w:cs="DokChampa"/>
          <w:lang w:val="lv-LV"/>
        </w:rPr>
        <w:t xml:space="preserve"> tiek pilnībā izpildī</w:t>
      </w:r>
      <w:r w:rsidRPr="0020405F">
        <w:rPr>
          <w:rFonts w:ascii="Calibri" w:eastAsia="Times New Roman" w:hAnsi="Calibri" w:cs="DokChampa"/>
          <w:lang w:val="lv-LV"/>
        </w:rPr>
        <w:t xml:space="preserve">ts, jo audzēkņi, kuri to vēlas, turpina izglītību </w:t>
      </w:r>
      <w:r w:rsidR="00D309E7">
        <w:rPr>
          <w:rFonts w:ascii="Calibri" w:eastAsia="Times New Roman" w:hAnsi="Calibri" w:cs="DokChampa"/>
          <w:lang w:val="lv-LV"/>
        </w:rPr>
        <w:t xml:space="preserve">Latvijas , Eiropas, ASV, Austrālijas </w:t>
      </w:r>
      <w:r w:rsidRPr="0020405F">
        <w:rPr>
          <w:rFonts w:ascii="Calibri" w:eastAsia="Times New Roman" w:hAnsi="Calibri" w:cs="DokChampa"/>
          <w:lang w:val="lv-LV"/>
        </w:rPr>
        <w:t>augstskolās, realizējot šo mērķi.</w:t>
      </w:r>
    </w:p>
    <w:p w:rsidR="00470799" w:rsidRDefault="00470799" w:rsidP="00FF6803">
      <w:pPr>
        <w:spacing w:before="0" w:after="0"/>
        <w:rPr>
          <w:rFonts w:ascii="Calibri" w:eastAsia="Times New Roman" w:hAnsi="Calibri" w:cs="DokChampa"/>
          <w:lang w:val="lv-LV"/>
        </w:rPr>
      </w:pPr>
      <w:r>
        <w:rPr>
          <w:rFonts w:ascii="Calibri" w:eastAsia="Times New Roman" w:hAnsi="Calibri" w:cs="DokChampa"/>
        </w:rPr>
        <w:t>Jomas novērtējums – ļoti labi</w:t>
      </w:r>
    </w:p>
    <w:p w:rsidR="00727F1A" w:rsidRDefault="00727F1A" w:rsidP="00FF6803">
      <w:pPr>
        <w:spacing w:before="0" w:after="0"/>
        <w:rPr>
          <w:rFonts w:ascii="Calibri" w:eastAsia="Times New Roman" w:hAnsi="Calibri" w:cs="DokChampa"/>
          <w:lang w:val="lv-LV"/>
        </w:rPr>
      </w:pPr>
    </w:p>
    <w:p w:rsidR="005B2AB4" w:rsidRPr="003F01C8" w:rsidRDefault="005B2AB4" w:rsidP="00FF6803">
      <w:pPr>
        <w:spacing w:before="0" w:after="0"/>
        <w:rPr>
          <w:rFonts w:ascii="Calibri" w:eastAsia="Times New Roman" w:hAnsi="Calibri" w:cs="DokChampa"/>
        </w:rPr>
      </w:pPr>
      <w:r w:rsidRPr="003F01C8">
        <w:rPr>
          <w:rFonts w:ascii="Calibri" w:eastAsia="Times New Roman" w:hAnsi="Calibri" w:cs="DokChampa"/>
        </w:rPr>
        <w:t xml:space="preserve">Izvirzītās </w:t>
      </w:r>
      <w:r w:rsidR="003F01C8" w:rsidRPr="003F01C8">
        <w:rPr>
          <w:rFonts w:ascii="Calibri" w:eastAsia="Times New Roman" w:hAnsi="Calibri" w:cs="DokChampa"/>
        </w:rPr>
        <w:t xml:space="preserve">jomas “Mācību saturs” </w:t>
      </w:r>
      <w:r w:rsidRPr="003F01C8">
        <w:rPr>
          <w:rFonts w:ascii="Calibri" w:eastAsia="Times New Roman" w:hAnsi="Calibri" w:cs="DokChampa"/>
        </w:rPr>
        <w:t>prioritātes</w:t>
      </w:r>
    </w:p>
    <w:p w:rsidR="005B2AB4" w:rsidRPr="00384AA0"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Gatavošanās pārejai uz jauno vidējās izglītības standartu ieviešanu matemātikas, fizikas, ķīmijas, biol</w:t>
      </w:r>
      <w:r>
        <w:rPr>
          <w:rFonts w:ascii="Calibri" w:eastAsia="Times New Roman" w:hAnsi="Calibri" w:cs="DokChampa"/>
        </w:rPr>
        <w:t>oģijas, dabaszinību priekšmetos</w:t>
      </w:r>
    </w:p>
    <w:p w:rsidR="005B2AB4"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Jauno pamatizglītības</w:t>
      </w:r>
      <w:r>
        <w:rPr>
          <w:rFonts w:ascii="Calibri" w:eastAsia="Times New Roman" w:hAnsi="Calibri" w:cs="DokChampa"/>
        </w:rPr>
        <w:t xml:space="preserve"> standartu ieviešanas rezultāti</w:t>
      </w:r>
      <w:r w:rsidRPr="00384AA0">
        <w:rPr>
          <w:rFonts w:ascii="Calibri" w:eastAsia="Times New Roman" w:hAnsi="Calibri" w:cs="DokChampa"/>
        </w:rPr>
        <w:t xml:space="preserve"> </w:t>
      </w:r>
    </w:p>
    <w:p w:rsidR="005B2AB4" w:rsidRPr="00384AA0"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Vidējās</w:t>
      </w:r>
      <w:r>
        <w:rPr>
          <w:rFonts w:ascii="Calibri" w:eastAsia="Times New Roman" w:hAnsi="Calibri" w:cs="DokChampa"/>
        </w:rPr>
        <w:t xml:space="preserve"> izglītības standartu ieviešana</w:t>
      </w:r>
    </w:p>
    <w:p w:rsidR="005B2AB4" w:rsidRDefault="005B2AB4" w:rsidP="00FF6803">
      <w:pPr>
        <w:spacing w:before="0" w:after="0"/>
        <w:rPr>
          <w:lang w:val="lv-LV"/>
        </w:rPr>
      </w:pPr>
      <w:r>
        <w:rPr>
          <w:rFonts w:ascii="Calibri" w:eastAsia="Times New Roman" w:hAnsi="Calibri" w:cs="DokChampa"/>
          <w:szCs w:val="24"/>
        </w:rPr>
        <w:t>Stiprās puses</w:t>
      </w:r>
      <w:r w:rsidRPr="00384AA0">
        <w:rPr>
          <w:lang w:val="lv-LV"/>
        </w:rPr>
        <w:t xml:space="preserve"> </w:t>
      </w:r>
    </w:p>
    <w:p w:rsidR="005B2AB4" w:rsidRPr="00384AA0"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Mācību priekšmetu programmas atbilst licencētajām izglītības programmām</w:t>
      </w:r>
    </w:p>
    <w:p w:rsidR="005B2AB4" w:rsidRPr="00384AA0"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Ir ieviests jaunais standarts pamatizglītībā un turpinās jaunā standarta realizācija vidusskolā</w:t>
      </w:r>
    </w:p>
    <w:p w:rsidR="005B2AB4" w:rsidRPr="00F85ED4"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 xml:space="preserve">Veiksmīgi tiek realizētas visas izglītības programmas </w:t>
      </w:r>
    </w:p>
    <w:p w:rsidR="005B2AB4" w:rsidRPr="00384AA0" w:rsidRDefault="005B2AB4"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Pedagogi, plānojot darbu, ņem vērā skolēnu vajadzības, paredz mācību darba individualizāciju un diferenc</w:t>
      </w:r>
      <w:r>
        <w:rPr>
          <w:rFonts w:ascii="Calibri" w:eastAsia="Times New Roman" w:hAnsi="Calibri" w:cs="DokChampa"/>
        </w:rPr>
        <w:t>iāciju</w:t>
      </w:r>
      <w:r w:rsidRPr="00384AA0">
        <w:rPr>
          <w:rFonts w:ascii="Calibri" w:eastAsia="Times New Roman" w:hAnsi="Calibri" w:cs="DokChampa"/>
        </w:rPr>
        <w:t>, sniedz atbalstu talantīgiem skolēniem</w:t>
      </w:r>
    </w:p>
    <w:p w:rsidR="005B2AB4" w:rsidRPr="00384AA0" w:rsidRDefault="005B2AB4" w:rsidP="00FF6803">
      <w:pPr>
        <w:pStyle w:val="ListParagraph"/>
        <w:numPr>
          <w:ilvl w:val="0"/>
          <w:numId w:val="12"/>
        </w:numPr>
        <w:spacing w:before="0" w:after="0"/>
        <w:rPr>
          <w:rFonts w:ascii="Calibri" w:eastAsia="Times New Roman" w:hAnsi="Calibri" w:cs="DokChampa"/>
        </w:rPr>
      </w:pPr>
      <w:r>
        <w:rPr>
          <w:rFonts w:ascii="Calibri" w:eastAsia="Times New Roman" w:hAnsi="Calibri" w:cs="DokChampa"/>
        </w:rPr>
        <w:t>Pedagogi un atbalsta personāls izmanto ģimnāzij</w:t>
      </w:r>
      <w:r w:rsidRPr="00384AA0">
        <w:rPr>
          <w:rFonts w:ascii="Calibri" w:eastAsia="Times New Roman" w:hAnsi="Calibri" w:cs="DokChampa"/>
        </w:rPr>
        <w:t>as piedāvātās iespējas</w:t>
      </w:r>
      <w:r>
        <w:rPr>
          <w:rFonts w:ascii="Calibri" w:eastAsia="Times New Roman" w:hAnsi="Calibri" w:cs="DokChampa"/>
        </w:rPr>
        <w:t>,</w:t>
      </w:r>
      <w:r w:rsidRPr="00384AA0">
        <w:rPr>
          <w:rFonts w:ascii="Calibri" w:eastAsia="Times New Roman" w:hAnsi="Calibri" w:cs="DokChampa"/>
        </w:rPr>
        <w:t xml:space="preserve"> plāno</w:t>
      </w:r>
      <w:r>
        <w:rPr>
          <w:rFonts w:ascii="Calibri" w:eastAsia="Times New Roman" w:hAnsi="Calibri" w:cs="DokChampa"/>
        </w:rPr>
        <w:t>jot</w:t>
      </w:r>
      <w:r w:rsidRPr="00384AA0">
        <w:rPr>
          <w:rFonts w:ascii="Calibri" w:eastAsia="Times New Roman" w:hAnsi="Calibri" w:cs="DokChampa"/>
        </w:rPr>
        <w:t xml:space="preserve"> individuālo darbu ar skolēniem</w:t>
      </w:r>
      <w:r>
        <w:rPr>
          <w:rFonts w:ascii="Calibri" w:eastAsia="Times New Roman" w:hAnsi="Calibri" w:cs="DokChampa"/>
        </w:rPr>
        <w:t xml:space="preserve"> konsultācijās</w:t>
      </w:r>
    </w:p>
    <w:p w:rsidR="005B2AB4" w:rsidRDefault="005B2AB4" w:rsidP="00FF6803">
      <w:pPr>
        <w:spacing w:before="0" w:after="0"/>
        <w:rPr>
          <w:lang w:val="lv-LV"/>
        </w:rPr>
      </w:pPr>
      <w:r>
        <w:rPr>
          <w:rFonts w:ascii="Calibri" w:eastAsia="Times New Roman" w:hAnsi="Calibri" w:cs="DokChampa"/>
          <w:szCs w:val="24"/>
        </w:rPr>
        <w:t>Tālākās attīstības vajadzības</w:t>
      </w:r>
      <w:r w:rsidRPr="00384AA0">
        <w:rPr>
          <w:lang w:val="lv-LV"/>
        </w:rPr>
        <w:t xml:space="preserve"> </w:t>
      </w:r>
    </w:p>
    <w:p w:rsidR="005B2AB4" w:rsidRPr="002C6ECD" w:rsidRDefault="005B2AB4"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 xml:space="preserve">Mācību metožu un mācību līdzekļu dažādošana, realizējot standartos noteiktās prasības, akcentējot sasaisti ar reālo dzīvi </w:t>
      </w:r>
    </w:p>
    <w:p w:rsidR="005B2AB4" w:rsidRPr="002C6ECD" w:rsidRDefault="005B2AB4"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Tematisko plānu kvalitātes uzlabošana, pamatojoties uz veikto ana</w:t>
      </w:r>
      <w:r>
        <w:rPr>
          <w:rFonts w:ascii="Calibri" w:eastAsia="Times New Roman" w:hAnsi="Calibri" w:cs="DokChampa"/>
          <w:lang w:val="lv-LV"/>
        </w:rPr>
        <w:t>līzi semestra un gada noslēgumā</w:t>
      </w:r>
    </w:p>
    <w:p w:rsidR="005B2AB4" w:rsidRPr="002C6ECD" w:rsidRDefault="005B2AB4"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 xml:space="preserve">Pedagogiem nepieciešamā atbalsta nodrošināšana mācību </w:t>
      </w:r>
      <w:r>
        <w:rPr>
          <w:rFonts w:ascii="Calibri" w:eastAsia="Times New Roman" w:hAnsi="Calibri" w:cs="DokChampa"/>
          <w:lang w:val="lv-LV"/>
        </w:rPr>
        <w:t>priekšmetu programmu uzlabošanā un IKT izmantošanā</w:t>
      </w:r>
      <w:r w:rsidRPr="002C6ECD">
        <w:rPr>
          <w:rFonts w:ascii="Calibri" w:eastAsia="Times New Roman" w:hAnsi="Calibri" w:cs="DokChampa"/>
          <w:lang w:val="lv-LV"/>
        </w:rPr>
        <w:t xml:space="preserve"> mācību procesā</w:t>
      </w:r>
    </w:p>
    <w:p w:rsidR="008C4DA6" w:rsidRDefault="008C4DA6" w:rsidP="00FF6803">
      <w:pPr>
        <w:spacing w:before="0" w:after="0"/>
        <w:rPr>
          <w:rFonts w:ascii="Calibri" w:eastAsia="Times New Roman" w:hAnsi="Calibri" w:cs="DokChampa"/>
        </w:rPr>
      </w:pPr>
      <w:r w:rsidRPr="0020405F">
        <w:rPr>
          <w:rFonts w:ascii="Calibri" w:eastAsia="Times New Roman" w:hAnsi="Calibri" w:cs="DokChampa"/>
          <w:lang w:val="lv-LV"/>
        </w:rPr>
        <w:tab/>
      </w:r>
    </w:p>
    <w:p w:rsidR="008C4DA6" w:rsidRDefault="008C4DA6" w:rsidP="00246661">
      <w:pPr>
        <w:pStyle w:val="Heading2"/>
        <w:rPr>
          <w:lang w:val="lv-LV"/>
        </w:rPr>
      </w:pPr>
      <w:bookmarkStart w:id="11" w:name="_Toc279504727"/>
      <w:r>
        <w:rPr>
          <w:lang w:val="lv-LV"/>
        </w:rPr>
        <w:t>Mācīšana un mācīšanās</w:t>
      </w:r>
      <w:bookmarkEnd w:id="11"/>
    </w:p>
    <w:p w:rsidR="008C4DA6" w:rsidRDefault="008C4DA6" w:rsidP="00246661">
      <w:pPr>
        <w:pStyle w:val="Heading3"/>
      </w:pPr>
      <w:bookmarkStart w:id="12" w:name="_Toc279504728"/>
      <w:r>
        <w:t>Mācīšanas kvalitāte</w:t>
      </w:r>
      <w:bookmarkEnd w:id="12"/>
    </w:p>
    <w:p w:rsidR="008C4DA6" w:rsidRPr="0020405F" w:rsidRDefault="008C4DA6" w:rsidP="00FF6803">
      <w:pPr>
        <w:spacing w:before="0" w:after="0"/>
        <w:rPr>
          <w:lang w:val="lv-LV"/>
        </w:rPr>
      </w:pPr>
      <w:r w:rsidRPr="0020405F">
        <w:rPr>
          <w:lang w:val="lv-LV"/>
        </w:rPr>
        <w:t>Izglītības programmu īstenošanas veiksme atkarīga no 4 mācīšanas kvalitātes kritērijiem: mācību metožu un paņēmienu mērķtiecī</w:t>
      </w:r>
      <w:r w:rsidR="00153983">
        <w:rPr>
          <w:lang w:val="lv-LV"/>
        </w:rPr>
        <w:t>gas izvēles, skolēna un pedagog</w:t>
      </w:r>
      <w:r w:rsidRPr="0020405F">
        <w:rPr>
          <w:lang w:val="lv-LV"/>
        </w:rPr>
        <w:t>a</w:t>
      </w:r>
      <w:r w:rsidR="00A1305B">
        <w:rPr>
          <w:lang w:val="lv-LV"/>
        </w:rPr>
        <w:t xml:space="preserve"> sadarbības kvalitātes, pedagog</w:t>
      </w:r>
      <w:r w:rsidRPr="0020405F">
        <w:rPr>
          <w:lang w:val="lv-LV"/>
        </w:rPr>
        <w:t>a profesionalitātes konkrētajā mācību priekšmetā un mācību procesa saiknes ar reālo pasauli un mūsdienu dzīves aktualitātēm. Katrā mācību stundā jārealizē gan mācīšanas, gan mācīšanās process. Par to kva</w:t>
      </w:r>
      <w:r w:rsidR="006B1ABF">
        <w:rPr>
          <w:lang w:val="lv-LV"/>
        </w:rPr>
        <w:t>litāti ir atbildīgi ģimnāzijas 67</w:t>
      </w:r>
      <w:r w:rsidRPr="0020405F">
        <w:rPr>
          <w:lang w:val="lv-LV"/>
        </w:rPr>
        <w:t xml:space="preserve"> pedagogi. </w:t>
      </w:r>
      <w:r w:rsidR="00995AB2">
        <w:rPr>
          <w:lang w:val="lv-LV"/>
        </w:rPr>
        <w:t>Lielākajai daļai pedagog</w:t>
      </w:r>
      <w:r w:rsidRPr="0020405F">
        <w:rPr>
          <w:lang w:val="lv-LV"/>
        </w:rPr>
        <w:t>u ir ļoti liela darba pieredze un augsta pedagoģiskā meistarība, interese par jaunāko pedagoģijas zinātnē, m</w:t>
      </w:r>
      <w:r w:rsidR="001B5D02">
        <w:rPr>
          <w:lang w:val="lv-LV"/>
        </w:rPr>
        <w:t>etodikā, didaktikā</w:t>
      </w:r>
      <w:r w:rsidR="00EC299A">
        <w:rPr>
          <w:lang w:val="lv-LV"/>
        </w:rPr>
        <w:t>.</w:t>
      </w:r>
      <w:r w:rsidR="001B5D02">
        <w:rPr>
          <w:lang w:val="lv-LV"/>
        </w:rPr>
        <w:t xml:space="preserve"> Visi pedagog</w:t>
      </w:r>
      <w:r w:rsidRPr="0020405F">
        <w:rPr>
          <w:lang w:val="lv-LV"/>
        </w:rPr>
        <w:t>i lietišķi sadarbojas</w:t>
      </w:r>
      <w:r w:rsidR="002C6ECD">
        <w:rPr>
          <w:lang w:val="lv-LV"/>
        </w:rPr>
        <w:t xml:space="preserve"> </w:t>
      </w:r>
      <w:r w:rsidRPr="0020405F">
        <w:rPr>
          <w:lang w:val="lv-LV"/>
        </w:rPr>
        <w:t>9 priekšmetu metodiskajās komisijās, kuras atbildīgi vada radošākie skolotāji: S.Kazaka (sociālo zinību MK),</w:t>
      </w:r>
      <w:r w:rsidR="002C6ECD">
        <w:rPr>
          <w:lang w:val="lv-LV"/>
        </w:rPr>
        <w:t xml:space="preserve"> </w:t>
      </w:r>
      <w:r w:rsidRPr="0020405F">
        <w:rPr>
          <w:lang w:val="lv-LV"/>
        </w:rPr>
        <w:t>D. Mediņa (latviešu valodas MK), J.Krūmiņš (fizikas MK), I. Drēviņa (estētiskā cikla MK), I.Ozoliņa ( sporta MK), Ņ. Svjastina (svešvalodu MK), L. Žilvinska (matemātikas un tehniskās grafikas MK), A.Balode ( informātikas MK), L.Fjodorova (ķīmijas</w:t>
      </w:r>
      <w:r w:rsidR="00D750AA">
        <w:rPr>
          <w:lang w:val="lv-LV"/>
        </w:rPr>
        <w:t xml:space="preserve">, </w:t>
      </w:r>
      <w:r w:rsidRPr="0020405F">
        <w:rPr>
          <w:lang w:val="lv-LV"/>
        </w:rPr>
        <w:t>bioloģijas</w:t>
      </w:r>
      <w:r w:rsidR="00D750AA">
        <w:rPr>
          <w:lang w:val="lv-LV"/>
        </w:rPr>
        <w:t xml:space="preserve">, </w:t>
      </w:r>
      <w:r w:rsidRPr="0020405F">
        <w:rPr>
          <w:lang w:val="lv-LV"/>
        </w:rPr>
        <w:t>ģeogrāfijas</w:t>
      </w:r>
      <w:r w:rsidR="002C6ECD">
        <w:rPr>
          <w:lang w:val="lv-LV"/>
        </w:rPr>
        <w:t xml:space="preserve"> </w:t>
      </w:r>
      <w:r w:rsidRPr="0020405F">
        <w:rPr>
          <w:lang w:val="lv-LV"/>
        </w:rPr>
        <w:t>MK).</w:t>
      </w:r>
    </w:p>
    <w:p w:rsidR="008C4DA6" w:rsidRPr="00CB6B53" w:rsidRDefault="008C4DA6" w:rsidP="00CB6B53">
      <w:pPr>
        <w:spacing w:before="0" w:after="0"/>
        <w:rPr>
          <w:lang w:val="lv-LV"/>
        </w:rPr>
      </w:pPr>
      <w:r w:rsidRPr="0020405F">
        <w:rPr>
          <w:lang w:val="lv-LV"/>
        </w:rPr>
        <w:t>Ģimnāzijā atbilstoši</w:t>
      </w:r>
      <w:r w:rsidR="002C6ECD">
        <w:rPr>
          <w:lang w:val="lv-LV"/>
        </w:rPr>
        <w:t xml:space="preserve"> </w:t>
      </w:r>
      <w:r w:rsidRPr="0020405F">
        <w:rPr>
          <w:lang w:val="lv-LV"/>
        </w:rPr>
        <w:t>“ Attīstības plānam 200</w:t>
      </w:r>
      <w:r w:rsidR="006654AC">
        <w:rPr>
          <w:lang w:val="lv-LV"/>
        </w:rPr>
        <w:t>7</w:t>
      </w:r>
      <w:r w:rsidRPr="0020405F">
        <w:rPr>
          <w:lang w:val="lv-LV"/>
        </w:rPr>
        <w:t>.-2011.gadam</w:t>
      </w:r>
      <w:r w:rsidR="00721069">
        <w:rPr>
          <w:lang w:val="lv-LV"/>
        </w:rPr>
        <w:t>”</w:t>
      </w:r>
      <w:r w:rsidRPr="0020405F">
        <w:rPr>
          <w:lang w:val="lv-LV"/>
        </w:rPr>
        <w:t xml:space="preserve"> tiek plānots mācīšanas un mācīšanās darbs pa izglītības jomām, nosakot mērķus, uzdevumus, novērtēšanas kritērijus, jomas prioritātes,</w:t>
      </w:r>
      <w:r w:rsidR="002C6ECD">
        <w:rPr>
          <w:lang w:val="lv-LV"/>
        </w:rPr>
        <w:t xml:space="preserve"> </w:t>
      </w:r>
      <w:r w:rsidRPr="0020405F">
        <w:rPr>
          <w:lang w:val="lv-LV"/>
        </w:rPr>
        <w:t xml:space="preserve">kontroles un pārraudzības mehānismu. </w:t>
      </w:r>
      <w:r w:rsidRPr="00CC34C3">
        <w:rPr>
          <w:lang w:val="lv-LV"/>
        </w:rPr>
        <w:t xml:space="preserve"> </w:t>
      </w:r>
    </w:p>
    <w:p w:rsidR="008C4DA6" w:rsidRPr="00A91B27" w:rsidRDefault="008C4DA6" w:rsidP="00FF6803">
      <w:pPr>
        <w:spacing w:before="0" w:after="0"/>
        <w:rPr>
          <w:lang w:val="lv-LV"/>
        </w:rPr>
      </w:pPr>
      <w:r w:rsidRPr="00A91B27">
        <w:rPr>
          <w:lang w:val="lv-LV"/>
        </w:rPr>
        <w:t>Šīs prioritātes tiek realizētas mācību priekšmetu stundās</w:t>
      </w:r>
      <w:r w:rsidR="00D750AA" w:rsidRPr="00A91B27">
        <w:rPr>
          <w:lang w:val="lv-LV"/>
        </w:rPr>
        <w:t>,</w:t>
      </w:r>
      <w:r w:rsidRPr="00A91B27">
        <w:rPr>
          <w:lang w:val="lv-LV"/>
        </w:rPr>
        <w:t xml:space="preserve"> pārdomāti, metodiski pareizi izvēloties mājas uzdevumus,</w:t>
      </w:r>
      <w:r w:rsidR="002C6ECD" w:rsidRPr="00A91B27">
        <w:rPr>
          <w:lang w:val="lv-LV"/>
        </w:rPr>
        <w:t xml:space="preserve"> </w:t>
      </w:r>
      <w:r w:rsidRPr="00A91B27">
        <w:rPr>
          <w:lang w:val="lv-LV"/>
        </w:rPr>
        <w:t>kas atspoguļojas mācību dokumentācijā</w:t>
      </w:r>
      <w:r w:rsidR="00D750AA" w:rsidRPr="00A91B27">
        <w:rPr>
          <w:lang w:val="lv-LV"/>
        </w:rPr>
        <w:t>:</w:t>
      </w:r>
      <w:r w:rsidRPr="00A91B27">
        <w:rPr>
          <w:lang w:val="lv-LV"/>
        </w:rPr>
        <w:t xml:space="preserve"> tematiskajos plānos, metodiskajos materiālos, metodisko komisiju protokolos, </w:t>
      </w:r>
      <w:r w:rsidR="00CE229F" w:rsidRPr="00A91B27">
        <w:rPr>
          <w:lang w:val="lv-LV"/>
        </w:rPr>
        <w:t>izglītības kvalitātes pārraudzības</w:t>
      </w:r>
      <w:r w:rsidRPr="00A91B27">
        <w:rPr>
          <w:lang w:val="lv-LV"/>
        </w:rPr>
        <w:t xml:space="preserve"> materiālos. Pētniecisko iemaņu</w:t>
      </w:r>
      <w:r>
        <w:rPr>
          <w:rStyle w:val="FontStyle166"/>
          <w:sz w:val="24"/>
          <w:szCs w:val="24"/>
          <w:lang w:val="lv-LV" w:eastAsia="lv-LV"/>
        </w:rPr>
        <w:t xml:space="preserve"> </w:t>
      </w:r>
      <w:r w:rsidRPr="00A91B27">
        <w:rPr>
          <w:lang w:val="lv-LV"/>
        </w:rPr>
        <w:t xml:space="preserve">demonstrējums visspilgtāk redzams </w:t>
      </w:r>
      <w:r w:rsidR="00A22093" w:rsidRPr="00A91B27">
        <w:rPr>
          <w:lang w:val="lv-LV"/>
        </w:rPr>
        <w:t>11.klasē</w:t>
      </w:r>
      <w:r w:rsidRPr="00A91B27">
        <w:rPr>
          <w:lang w:val="lv-LV"/>
        </w:rPr>
        <w:t xml:space="preserve"> zinātniski pētniecisko darbu izstrādē visiem skolēniem, ko paredz</w:t>
      </w:r>
      <w:r w:rsidR="002C6ECD" w:rsidRPr="00A91B27">
        <w:rPr>
          <w:lang w:val="lv-LV"/>
        </w:rPr>
        <w:t xml:space="preserve"> </w:t>
      </w:r>
      <w:r w:rsidRPr="00A91B27">
        <w:rPr>
          <w:lang w:val="lv-LV"/>
        </w:rPr>
        <w:t>Āgenskalna Valsts ģimnāzijas visas 4 vidusskolas posma izglītības programmas.</w:t>
      </w:r>
    </w:p>
    <w:p w:rsidR="008C4DA6" w:rsidRPr="00A91B27" w:rsidRDefault="00A13BCB" w:rsidP="00FF6803">
      <w:pPr>
        <w:spacing w:before="0" w:after="0"/>
        <w:rPr>
          <w:lang w:val="lv-LV"/>
        </w:rPr>
      </w:pPr>
      <w:r w:rsidRPr="00A91B27">
        <w:rPr>
          <w:lang w:val="lv-LV"/>
        </w:rPr>
        <w:lastRenderedPageBreak/>
        <w:t xml:space="preserve">Ap 73 % </w:t>
      </w:r>
      <w:r w:rsidR="008C4DA6" w:rsidRPr="00A91B27">
        <w:rPr>
          <w:lang w:val="lv-LV"/>
        </w:rPr>
        <w:t xml:space="preserve">skolēnu un </w:t>
      </w:r>
      <w:r w:rsidRPr="00A91B27">
        <w:rPr>
          <w:lang w:val="lv-LV"/>
        </w:rPr>
        <w:t xml:space="preserve">ap 70 %  </w:t>
      </w:r>
      <w:r w:rsidR="008C4DA6" w:rsidRPr="00A91B27">
        <w:rPr>
          <w:lang w:val="lv-LV"/>
        </w:rPr>
        <w:t>viņu vecāku u</w:t>
      </w:r>
      <w:r w:rsidR="00503B61" w:rsidRPr="00A91B27">
        <w:rPr>
          <w:lang w:val="lv-LV"/>
        </w:rPr>
        <w:t>zskata, ka skolēni</w:t>
      </w:r>
      <w:r w:rsidR="008C4DA6" w:rsidRPr="00A91B27">
        <w:rPr>
          <w:lang w:val="lv-LV"/>
        </w:rPr>
        <w:t xml:space="preserve"> zina un saprot mācību darbam izvirzītās prasības un izmantotās metodes, kaut a</w:t>
      </w:r>
      <w:r w:rsidR="00500E71" w:rsidRPr="00A91B27">
        <w:rPr>
          <w:lang w:val="lv-LV"/>
        </w:rPr>
        <w:t>rī ikdienas mācību darbā tās ne</w:t>
      </w:r>
      <w:r w:rsidR="008C4DA6" w:rsidRPr="00A91B27">
        <w:rPr>
          <w:lang w:val="lv-LV"/>
        </w:rPr>
        <w:t>vienmēr izdodas sekmīgi izpildīt.</w:t>
      </w:r>
      <w:r w:rsidR="003A20C2" w:rsidRPr="00A91B27">
        <w:rPr>
          <w:lang w:val="lv-LV"/>
        </w:rPr>
        <w:t xml:space="preserve"> </w:t>
      </w:r>
    </w:p>
    <w:p w:rsidR="008C4DA6" w:rsidRPr="00A91B27" w:rsidRDefault="008C4DA6" w:rsidP="00FF6803">
      <w:pPr>
        <w:spacing w:before="0" w:after="0"/>
        <w:rPr>
          <w:lang w:val="lv-LV"/>
        </w:rPr>
      </w:pPr>
      <w:r w:rsidRPr="00A91B27">
        <w:rPr>
          <w:lang w:val="lv-LV"/>
        </w:rPr>
        <w:t xml:space="preserve">Ģimnāzijā ir noteikta mājas darbu uzdošanas un pārbaudes sistēma, </w:t>
      </w:r>
      <w:r w:rsidR="00D750AA" w:rsidRPr="00A91B27">
        <w:rPr>
          <w:lang w:val="lv-LV"/>
        </w:rPr>
        <w:t xml:space="preserve">pārbaudes darbu </w:t>
      </w:r>
      <w:r w:rsidRPr="00A91B27">
        <w:rPr>
          <w:lang w:val="lv-LV"/>
        </w:rPr>
        <w:t xml:space="preserve">vērtēšanas nosacījumi, ko reglamentē Āgenskalna Valsts ģimnāzijas </w:t>
      </w:r>
      <w:r w:rsidR="00D750AA" w:rsidRPr="00A91B27">
        <w:rPr>
          <w:lang w:val="lv-LV"/>
        </w:rPr>
        <w:t>“I</w:t>
      </w:r>
      <w:r w:rsidRPr="00A91B27">
        <w:rPr>
          <w:lang w:val="lv-LV"/>
        </w:rPr>
        <w:t>zglītojamo mācību sa</w:t>
      </w:r>
      <w:r w:rsidR="005723A8" w:rsidRPr="00A91B27">
        <w:rPr>
          <w:lang w:val="lv-LV"/>
        </w:rPr>
        <w:t>sniegumu vērtēšanas noteikumi</w:t>
      </w:r>
      <w:r w:rsidR="00D01793" w:rsidRPr="00A91B27">
        <w:rPr>
          <w:lang w:val="lv-LV"/>
        </w:rPr>
        <w:t>”</w:t>
      </w:r>
      <w:r w:rsidRPr="00A91B27">
        <w:rPr>
          <w:lang w:val="lv-LV"/>
        </w:rPr>
        <w:t>, nosakot mājas darbu apjomu un to vērtēšanu, kas ir saskaņota ar mācību mērķiem un sasniedzamo rezultātu klasē. Skolēniem ir skaidras mājas darbu prasības, izpildes laiki, bet ne vienmēr visi tajā iekļaujas, tādējādi radot sev papildu slodzi un negūstot vēlamos rezultātus. Mājas darbi tiek pārbaudīti, par ko liecina ieraksti klašu e-žurnālos.</w:t>
      </w:r>
    </w:p>
    <w:p w:rsidR="008C4DA6" w:rsidRPr="00A91B27" w:rsidRDefault="008C4DA6" w:rsidP="00FF6803">
      <w:pPr>
        <w:spacing w:before="0" w:after="0"/>
        <w:rPr>
          <w:lang w:val="lv-LV"/>
        </w:rPr>
      </w:pPr>
      <w:r w:rsidRPr="00A91B27">
        <w:rPr>
          <w:lang w:val="lv-LV"/>
        </w:rPr>
        <w:t>Mācīšanas procesa saikni ar reālo dzīvi nodrošina inovatīvās mācību metodes, jo īpaši IKT plašs izmant</w:t>
      </w:r>
      <w:r w:rsidR="00D750AA" w:rsidRPr="00A91B27">
        <w:rPr>
          <w:lang w:val="lv-LV"/>
        </w:rPr>
        <w:t xml:space="preserve">ojums. Darbam klasē izmantojami 10 </w:t>
      </w:r>
      <w:r w:rsidRPr="00A91B27">
        <w:rPr>
          <w:lang w:val="lv-LV"/>
        </w:rPr>
        <w:t>portatīvie datori, kuros ielādēti ESF dabaszinību projekta materiāli, 10. klases latviešu valodas jaunā mācību komplekta</w:t>
      </w:r>
      <w:r w:rsidR="002C6ECD" w:rsidRPr="00A91B27">
        <w:rPr>
          <w:lang w:val="lv-LV"/>
        </w:rPr>
        <w:t xml:space="preserve"> </w:t>
      </w:r>
      <w:r w:rsidRPr="00A91B27">
        <w:rPr>
          <w:lang w:val="lv-LV"/>
        </w:rPr>
        <w:t>( Zvaigznes ABC izdevums, 2010) skolēna CD materiāli , “Atklātās fizikas” un</w:t>
      </w:r>
      <w:r w:rsidR="002C6ECD" w:rsidRPr="00A91B27">
        <w:rPr>
          <w:lang w:val="lv-LV"/>
        </w:rPr>
        <w:t xml:space="preserve"> </w:t>
      </w:r>
      <w:r w:rsidRPr="00A91B27">
        <w:rPr>
          <w:lang w:val="lv-LV"/>
        </w:rPr>
        <w:t>ieraksta programmatūra svešvalodu eksāmenu mutvārdu daļas</w:t>
      </w:r>
      <w:r w:rsidR="002C6ECD" w:rsidRPr="00A91B27">
        <w:rPr>
          <w:lang w:val="lv-LV"/>
        </w:rPr>
        <w:t xml:space="preserve"> </w:t>
      </w:r>
      <w:r w:rsidRPr="00A91B27">
        <w:rPr>
          <w:lang w:val="lv-LV"/>
        </w:rPr>
        <w:t>vajadzībām. Šie datori</w:t>
      </w:r>
      <w:r w:rsidR="002C6ECD" w:rsidRPr="00A91B27">
        <w:rPr>
          <w:lang w:val="lv-LV"/>
        </w:rPr>
        <w:t xml:space="preserve"> </w:t>
      </w:r>
      <w:r w:rsidRPr="00A91B27">
        <w:rPr>
          <w:lang w:val="lv-LV"/>
        </w:rPr>
        <w:t xml:space="preserve">ļoti veiksmīgi tiek izmantoti fizikas, ķīmijas, latviešu valodas un literatūras un citās stundās jaunās vielas apguvei, pašpārbaudei, atkārtošanai, zināšanu un prasmju nostiprināšanai. Pedagogu aptauja liecina, ka 67% regulāri un 32% bieži izmanto IKT mācību procesā. Tāpat plaši tiek izmantots skolēnu grupu un pāru darbs, problēmmācīšana, pētnieciskā darbība, laboratorijas un praktiskie </w:t>
      </w:r>
      <w:r w:rsidR="00D750AA" w:rsidRPr="00A91B27">
        <w:rPr>
          <w:lang w:val="lv-LV"/>
        </w:rPr>
        <w:t>darbi.</w:t>
      </w:r>
    </w:p>
    <w:p w:rsidR="008C4DA6" w:rsidRPr="00A91B27" w:rsidRDefault="008C4DA6" w:rsidP="00FF6803">
      <w:pPr>
        <w:spacing w:before="0" w:after="0"/>
        <w:rPr>
          <w:lang w:val="lv-LV"/>
        </w:rPr>
      </w:pPr>
      <w:r w:rsidRPr="00A91B27">
        <w:rPr>
          <w:lang w:val="lv-LV"/>
        </w:rPr>
        <w:t>Pedagogu profesionālo kompetenci ļoti pozitīvi ietekmējusi arī</w:t>
      </w:r>
      <w:r w:rsidR="002C6ECD" w:rsidRPr="00A91B27">
        <w:rPr>
          <w:lang w:val="lv-LV"/>
        </w:rPr>
        <w:t xml:space="preserve"> </w:t>
      </w:r>
      <w:r w:rsidRPr="00A91B27">
        <w:rPr>
          <w:lang w:val="lv-LV"/>
        </w:rPr>
        <w:t xml:space="preserve">iesaistīšanās ESF dabaszinātņu nacionālās programmas projekta īstenošanā „Mācību satura izstrāde un skolotāju tālākizglītība dabaszinātņu, matemātikas un tehnoloģiju priekšmetos" no </w:t>
      </w:r>
      <w:r w:rsidR="00234CDE" w:rsidRPr="00A91B27">
        <w:rPr>
          <w:lang w:val="lv-LV"/>
        </w:rPr>
        <w:t>2005.gada jūlija līdz 2010.gada</w:t>
      </w:r>
      <w:r w:rsidRPr="00A91B27">
        <w:rPr>
          <w:lang w:val="lv-LV"/>
        </w:rPr>
        <w:t xml:space="preserve"> </w:t>
      </w:r>
      <w:r w:rsidR="005723A8" w:rsidRPr="00A91B27">
        <w:rPr>
          <w:lang w:val="lv-LV"/>
        </w:rPr>
        <w:t>augustam</w:t>
      </w:r>
      <w:r w:rsidRPr="00A91B27">
        <w:rPr>
          <w:lang w:val="lv-LV"/>
        </w:rPr>
        <w:t xml:space="preserve"> (iesaistīti 10 skolotāji),</w:t>
      </w:r>
      <w:r w:rsidR="004A7144" w:rsidRPr="00A91B27">
        <w:rPr>
          <w:lang w:val="lv-LV"/>
        </w:rPr>
        <w:t xml:space="preserve"> </w:t>
      </w:r>
      <w:r w:rsidRPr="00A91B27">
        <w:rPr>
          <w:lang w:val="lv-LV"/>
        </w:rPr>
        <w:t xml:space="preserve">šobrīd līdzdalīgi </w:t>
      </w:r>
      <w:r w:rsidR="000935DD" w:rsidRPr="00A91B27">
        <w:rPr>
          <w:lang w:val="lv-LV"/>
        </w:rPr>
        <w:t xml:space="preserve">ESF </w:t>
      </w:r>
      <w:r w:rsidRPr="00A91B27">
        <w:rPr>
          <w:lang w:val="lv-LV"/>
        </w:rPr>
        <w:t>pr</w:t>
      </w:r>
      <w:r w:rsidR="00234CDE" w:rsidRPr="00A91B27">
        <w:rPr>
          <w:lang w:val="lv-LV"/>
        </w:rPr>
        <w:t>ojektā</w:t>
      </w:r>
      <w:r w:rsidR="000935DD" w:rsidRPr="00A91B27">
        <w:rPr>
          <w:lang w:val="lv-LV"/>
        </w:rPr>
        <w:t xml:space="preserve"> “Dabaszinātnes un matemātika”</w:t>
      </w:r>
      <w:r w:rsidR="00234CDE" w:rsidRPr="00A91B27">
        <w:rPr>
          <w:lang w:val="lv-LV"/>
        </w:rPr>
        <w:t xml:space="preserve"> ir 4 pamatskolas pedagog</w:t>
      </w:r>
      <w:r w:rsidRPr="00A91B27">
        <w:rPr>
          <w:lang w:val="lv-LV"/>
        </w:rPr>
        <w:t>i. Projekta ietvaros aprīkoti 6 mācību kabineti</w:t>
      </w:r>
      <w:r w:rsidR="002D79E7" w:rsidRPr="00A91B27">
        <w:rPr>
          <w:lang w:val="lv-LV"/>
        </w:rPr>
        <w:t>:</w:t>
      </w:r>
      <w:r w:rsidRPr="00A91B27">
        <w:rPr>
          <w:lang w:val="lv-LV"/>
        </w:rPr>
        <w:t xml:space="preserve"> bioloģij</w:t>
      </w:r>
      <w:r w:rsidR="002D79E7" w:rsidRPr="00A91B27">
        <w:rPr>
          <w:lang w:val="lv-LV"/>
        </w:rPr>
        <w:t>as</w:t>
      </w:r>
      <w:r w:rsidR="00234CDE" w:rsidRPr="00A91B27">
        <w:rPr>
          <w:lang w:val="lv-LV"/>
        </w:rPr>
        <w:t>, ķīmij</w:t>
      </w:r>
      <w:r w:rsidR="002D79E7" w:rsidRPr="00A91B27">
        <w:rPr>
          <w:lang w:val="lv-LV"/>
        </w:rPr>
        <w:t>as</w:t>
      </w:r>
      <w:r w:rsidR="00234CDE" w:rsidRPr="00A91B27">
        <w:rPr>
          <w:lang w:val="lv-LV"/>
        </w:rPr>
        <w:t>, matemātik</w:t>
      </w:r>
      <w:r w:rsidR="002D79E7" w:rsidRPr="00A91B27">
        <w:rPr>
          <w:lang w:val="lv-LV"/>
        </w:rPr>
        <w:t>as</w:t>
      </w:r>
      <w:r w:rsidR="00234CDE" w:rsidRPr="00A91B27">
        <w:rPr>
          <w:lang w:val="lv-LV"/>
        </w:rPr>
        <w:t xml:space="preserve"> un fizik</w:t>
      </w:r>
      <w:r w:rsidR="002D79E7" w:rsidRPr="00A91B27">
        <w:rPr>
          <w:lang w:val="lv-LV"/>
        </w:rPr>
        <w:t>as</w:t>
      </w:r>
      <w:r w:rsidR="00234CDE" w:rsidRPr="00A91B27">
        <w:rPr>
          <w:lang w:val="lv-LV"/>
        </w:rPr>
        <w:t xml:space="preserve">. </w:t>
      </w:r>
      <w:r w:rsidRPr="00A91B27">
        <w:rPr>
          <w:lang w:val="lv-LV"/>
        </w:rPr>
        <w:t xml:space="preserve">ESF projektā „Atbalsts vispārējās izglītības pedagogu nodrošināšanai prioritārajos mācību priekšmetos" no 2008. līdz 2010.g. iesaistīti </w:t>
      </w:r>
      <w:r w:rsidR="0032001E" w:rsidRPr="00A91B27">
        <w:rPr>
          <w:lang w:val="lv-LV"/>
        </w:rPr>
        <w:t>23 </w:t>
      </w:r>
      <w:r w:rsidR="00234CDE" w:rsidRPr="00A91B27">
        <w:rPr>
          <w:lang w:val="lv-LV"/>
        </w:rPr>
        <w:t>pedagog</w:t>
      </w:r>
      <w:r w:rsidR="004A7144" w:rsidRPr="00A91B27">
        <w:rPr>
          <w:lang w:val="lv-LV"/>
        </w:rPr>
        <w:t>i,</w:t>
      </w:r>
      <w:r w:rsidRPr="00A91B27">
        <w:rPr>
          <w:lang w:val="lv-LV"/>
        </w:rPr>
        <w:t xml:space="preserve"> bet</w:t>
      </w:r>
      <w:r w:rsidR="002C6ECD" w:rsidRPr="00A91B27">
        <w:rPr>
          <w:lang w:val="lv-LV"/>
        </w:rPr>
        <w:t xml:space="preserve"> </w:t>
      </w:r>
      <w:r w:rsidR="00234CDE" w:rsidRPr="00A91B27">
        <w:rPr>
          <w:lang w:val="lv-LV"/>
        </w:rPr>
        <w:t>3 pedagog</w:t>
      </w:r>
      <w:r w:rsidRPr="00A91B27">
        <w:rPr>
          <w:lang w:val="lv-LV"/>
        </w:rPr>
        <w:t>i piedalās mācību materiālu sagatavošanā un aprobēšanā valsts līmenī: V.Strazda-bioloģijā,</w:t>
      </w:r>
      <w:r w:rsidR="002C6ECD" w:rsidRPr="00A91B27">
        <w:rPr>
          <w:lang w:val="lv-LV"/>
        </w:rPr>
        <w:t xml:space="preserve"> </w:t>
      </w:r>
      <w:r w:rsidRPr="00A91B27">
        <w:rPr>
          <w:lang w:val="lv-LV"/>
        </w:rPr>
        <w:t>J.Logins- ķīmijā,</w:t>
      </w:r>
      <w:r w:rsidR="002C6ECD" w:rsidRPr="00A91B27">
        <w:rPr>
          <w:lang w:val="lv-LV"/>
        </w:rPr>
        <w:t xml:space="preserve"> </w:t>
      </w:r>
      <w:r w:rsidRPr="00A91B27">
        <w:rPr>
          <w:lang w:val="lv-LV"/>
        </w:rPr>
        <w:t>A.Ančupāns- matemātikā.</w:t>
      </w:r>
    </w:p>
    <w:p w:rsidR="004C658E" w:rsidRPr="00A91B27" w:rsidRDefault="008C4DA6" w:rsidP="00FF6803">
      <w:pPr>
        <w:spacing w:before="0" w:after="0"/>
        <w:rPr>
          <w:lang w:val="lv-LV"/>
        </w:rPr>
      </w:pPr>
      <w:r w:rsidRPr="00A91B27">
        <w:rPr>
          <w:lang w:val="lv-LV"/>
        </w:rPr>
        <w:t>Skolēni būtiski papildina stundu teorētisko un prak</w:t>
      </w:r>
      <w:r w:rsidR="00921714" w:rsidRPr="00A91B27">
        <w:rPr>
          <w:lang w:val="lv-LV"/>
        </w:rPr>
        <w:t xml:space="preserve">tisko darbu mācību ekskursijās: </w:t>
      </w:r>
      <w:r w:rsidRPr="00A91B27">
        <w:rPr>
          <w:lang w:val="lv-LV"/>
        </w:rPr>
        <w:t xml:space="preserve">regulāri- uz a/s “ Grindex”, Latvijas </w:t>
      </w:r>
      <w:r w:rsidR="002D79E7" w:rsidRPr="00A91B27">
        <w:rPr>
          <w:lang w:val="lv-LV"/>
        </w:rPr>
        <w:t>B</w:t>
      </w:r>
      <w:r w:rsidRPr="00A91B27">
        <w:rPr>
          <w:lang w:val="lv-LV"/>
        </w:rPr>
        <w:t>anku, LU Fizikas un matemātikas fakultātes</w:t>
      </w:r>
      <w:r w:rsidR="00716832" w:rsidRPr="00A91B27">
        <w:rPr>
          <w:lang w:val="lv-LV"/>
        </w:rPr>
        <w:t xml:space="preserve"> un Cietvielu fizikas</w:t>
      </w:r>
      <w:r w:rsidRPr="00A91B27">
        <w:rPr>
          <w:lang w:val="lv-LV"/>
        </w:rPr>
        <w:t xml:space="preserve"> </w:t>
      </w:r>
      <w:r w:rsidR="00716832" w:rsidRPr="00A91B27">
        <w:rPr>
          <w:lang w:val="lv-LV"/>
        </w:rPr>
        <w:t xml:space="preserve">institūta </w:t>
      </w:r>
      <w:r w:rsidRPr="00A91B27">
        <w:rPr>
          <w:lang w:val="lv-LV"/>
        </w:rPr>
        <w:t>labo</w:t>
      </w:r>
      <w:r w:rsidR="00FD5B9D" w:rsidRPr="00A91B27">
        <w:rPr>
          <w:lang w:val="lv-LV"/>
        </w:rPr>
        <w:t xml:space="preserve">ratorijām, citiem </w:t>
      </w:r>
      <w:r w:rsidRPr="00A91B27">
        <w:rPr>
          <w:lang w:val="lv-LV"/>
        </w:rPr>
        <w:t xml:space="preserve">pētnieciskajiem institūtiem, rūpnīcām, ražotnēm, Latvijas Nacionālo bibliotēku un tās filiālēm, literatūras un mākslas muzejiem, </w:t>
      </w:r>
      <w:r w:rsidR="00A135C0" w:rsidRPr="00A91B27">
        <w:rPr>
          <w:lang w:val="lv-LV"/>
        </w:rPr>
        <w:t>arī dabas objektiem, iestādēm, sporta un tūrisma vietām (bieži saistībā ar skolēnu vecāku nodarbošanos).</w:t>
      </w:r>
      <w:r w:rsidRPr="00A91B27">
        <w:rPr>
          <w:lang w:val="lv-LV"/>
        </w:rPr>
        <w:t xml:space="preserve"> Mācību ekskursijas visa mācību gada laikā notiek pēc iepriekš saskaņota grafika, veicot atbilstošas drošības instrukcijas</w:t>
      </w:r>
      <w:r w:rsidR="002C6ECD" w:rsidRPr="00A91B27">
        <w:rPr>
          <w:lang w:val="lv-LV"/>
        </w:rPr>
        <w:t xml:space="preserve"> </w:t>
      </w:r>
      <w:r w:rsidRPr="00A91B27">
        <w:rPr>
          <w:lang w:val="lv-LV"/>
        </w:rPr>
        <w:t xml:space="preserve">visās klasēs un nodrošinot skolēnu uzraudzību atbilstoši Āgenskalna Valsts ģimnāzijas </w:t>
      </w:r>
      <w:r w:rsidR="00A135C0" w:rsidRPr="00A91B27">
        <w:rPr>
          <w:lang w:val="lv-LV"/>
        </w:rPr>
        <w:t>“N</w:t>
      </w:r>
      <w:r w:rsidRPr="00A91B27">
        <w:rPr>
          <w:lang w:val="lv-LV"/>
        </w:rPr>
        <w:t xml:space="preserve">oteikumiem par drožību mācību kabinetos un ārpusskolas </w:t>
      </w:r>
      <w:r w:rsidR="005723A8" w:rsidRPr="00A91B27">
        <w:rPr>
          <w:lang w:val="lv-LV"/>
        </w:rPr>
        <w:t>pasākumos</w:t>
      </w:r>
      <w:r w:rsidR="00A135C0" w:rsidRPr="00A91B27">
        <w:rPr>
          <w:lang w:val="lv-LV"/>
        </w:rPr>
        <w:t>”</w:t>
      </w:r>
      <w:r w:rsidR="004C658E" w:rsidRPr="00A91B27">
        <w:rPr>
          <w:lang w:val="lv-LV"/>
        </w:rPr>
        <w:t>.</w:t>
      </w:r>
    </w:p>
    <w:p w:rsidR="008C4DA6" w:rsidRPr="00A91B27" w:rsidRDefault="008C4DA6" w:rsidP="00FF6803">
      <w:pPr>
        <w:spacing w:before="0" w:after="0"/>
        <w:rPr>
          <w:lang w:val="lv-LV"/>
        </w:rPr>
      </w:pPr>
      <w:r w:rsidRPr="00A91B27">
        <w:rPr>
          <w:lang w:val="lv-LV"/>
        </w:rPr>
        <w:t>Līdzās daudzveidīgiem mācīšanas kvalitātes un</w:t>
      </w:r>
      <w:r w:rsidR="002C6ECD" w:rsidRPr="00A91B27">
        <w:rPr>
          <w:lang w:val="lv-LV"/>
        </w:rPr>
        <w:t xml:space="preserve"> </w:t>
      </w:r>
      <w:r w:rsidRPr="00A91B27">
        <w:rPr>
          <w:lang w:val="lv-LV"/>
        </w:rPr>
        <w:t>labās prakses piemēriem ir arī daži riska faktori.</w:t>
      </w:r>
      <w:r w:rsidR="00DF16E5" w:rsidRPr="00A91B27">
        <w:rPr>
          <w:lang w:val="lv-LV"/>
        </w:rPr>
        <w:t xml:space="preserve"> Pirmkārt, stundu vērošanas dati un </w:t>
      </w:r>
      <w:r w:rsidRPr="00A91B27">
        <w:rPr>
          <w:lang w:val="lv-LV"/>
        </w:rPr>
        <w:t xml:space="preserve"> skolēnu un vecāku vērtējums apliecina, ka mācību metodika un priekšmeta kompetence ir jāuzlabo 4 skolotājiem ( 2- darbu uzsākuši 20</w:t>
      </w:r>
      <w:r w:rsidR="00331752" w:rsidRPr="00A91B27">
        <w:rPr>
          <w:lang w:val="lv-LV"/>
        </w:rPr>
        <w:t>10.gadā), kas nevienmēr</w:t>
      </w:r>
      <w:r w:rsidR="002C6ECD" w:rsidRPr="00A91B27">
        <w:rPr>
          <w:lang w:val="lv-LV"/>
        </w:rPr>
        <w:t xml:space="preserve"> </w:t>
      </w:r>
      <w:r w:rsidRPr="00A91B27">
        <w:rPr>
          <w:lang w:val="lv-LV"/>
        </w:rPr>
        <w:t>atbilst ģimnāzijas izvirzītajām prasībām, kuras balstītas uz savstar</w:t>
      </w:r>
      <w:r w:rsidR="009A4DE3" w:rsidRPr="00A91B27">
        <w:rPr>
          <w:lang w:val="lv-LV"/>
        </w:rPr>
        <w:t>pēju</w:t>
      </w:r>
      <w:r w:rsidRPr="00A91B27">
        <w:rPr>
          <w:lang w:val="lv-LV"/>
        </w:rPr>
        <w:t xml:space="preserve"> sadarbību un zināšanu kvalitātes nodrošināšanu. Ir vērotas atsevišķas situācijas, kas prasa uzlabojamus darba disciplīnā stundās, skaidrākas prasības mācību satura apguvē un mācību sasniegumu vērtēšanā. Otrkārt, nepietiekami plaši atsevišķi</w:t>
      </w:r>
      <w:r w:rsidR="002C6ECD" w:rsidRPr="00A91B27">
        <w:rPr>
          <w:lang w:val="lv-LV"/>
        </w:rPr>
        <w:t xml:space="preserve"> </w:t>
      </w:r>
      <w:r w:rsidRPr="00A91B27">
        <w:rPr>
          <w:lang w:val="lv-LV"/>
        </w:rPr>
        <w:t>pedagogi mācību sasniegumu vērtēšanā izmanto visus vērtēšanas veidus, tajā skaitā- kārtējo vērtēšanu</w:t>
      </w:r>
      <w:r w:rsidR="00EC6621" w:rsidRPr="00A91B27">
        <w:rPr>
          <w:lang w:val="lv-LV"/>
        </w:rPr>
        <w:t>, formatīvo vērtēšanu u</w:t>
      </w:r>
      <w:r w:rsidRPr="00A91B27">
        <w:rPr>
          <w:lang w:val="lv-LV"/>
        </w:rPr>
        <w:t>n skolēnu pašnovērtēšanos, lai saskaņotu, koriģētu</w:t>
      </w:r>
      <w:r w:rsidR="002C6ECD" w:rsidRPr="00A91B27">
        <w:rPr>
          <w:lang w:val="lv-LV"/>
        </w:rPr>
        <w:t xml:space="preserve"> </w:t>
      </w:r>
      <w:r w:rsidRPr="00A91B27">
        <w:rPr>
          <w:lang w:val="lv-LV"/>
        </w:rPr>
        <w:t>un uzlabotu mācību procesu un skolēnu ieinteresētību par sasniedzamo rezultātu. Lielāka vērība veltāma arī mācību sasniegumu vērtēšanas metožu un paņēmienu mērķtiecī</w:t>
      </w:r>
      <w:r w:rsidR="00EC6621" w:rsidRPr="00A91B27">
        <w:rPr>
          <w:lang w:val="lv-LV"/>
        </w:rPr>
        <w:t>bai</w:t>
      </w:r>
      <w:r w:rsidRPr="00A91B27">
        <w:rPr>
          <w:lang w:val="lv-LV"/>
        </w:rPr>
        <w:t xml:space="preserve"> pārbaudes darbu satura, kritēriju izstrādē</w:t>
      </w:r>
      <w:r w:rsidR="002C6ECD" w:rsidRPr="00A91B27">
        <w:rPr>
          <w:lang w:val="lv-LV"/>
        </w:rPr>
        <w:t xml:space="preserve"> </w:t>
      </w:r>
      <w:r w:rsidRPr="00A91B27">
        <w:rPr>
          <w:lang w:val="lv-LV"/>
        </w:rPr>
        <w:t xml:space="preserve">un iecerētā pārbaudes mērķa sasniegšanā. </w:t>
      </w:r>
    </w:p>
    <w:p w:rsidR="008C4DA6" w:rsidRPr="00A91B27" w:rsidRDefault="008C4DA6" w:rsidP="00FF6803">
      <w:pPr>
        <w:spacing w:before="0" w:after="0"/>
        <w:rPr>
          <w:lang w:val="lv-LV"/>
        </w:rPr>
      </w:pPr>
      <w:r w:rsidRPr="00A91B27">
        <w:rPr>
          <w:lang w:val="lv-LV"/>
        </w:rPr>
        <w:t>Pedagoga un skolēna dialogs, kas balstīts uz precīzu, korektu, visiem saprotamu</w:t>
      </w:r>
      <w:r w:rsidR="00EC6621" w:rsidRPr="00A91B27">
        <w:rPr>
          <w:lang w:val="lv-LV"/>
        </w:rPr>
        <w:t xml:space="preserve"> literārās</w:t>
      </w:r>
      <w:r w:rsidRPr="00A91B27">
        <w:rPr>
          <w:lang w:val="lv-LV"/>
        </w:rPr>
        <w:t xml:space="preserve"> valodas lietojumu un motivētu sadarbību, ir katras veiksmīgas mācīšanas darbības </w:t>
      </w:r>
      <w:r w:rsidRPr="00A91B27">
        <w:rPr>
          <w:lang w:val="lv-LV"/>
        </w:rPr>
        <w:lastRenderedPageBreak/>
        <w:t>pamatnosacījums visos mācību priekšmetos gan jaunā mācību satura izklāstā, tā izpratnē, nostiprināšanā, iegūto prasmju un iemaņu tālākajā izmantojumā, radošo un intelektuālo spēju attīstīšanā atbilstošajā izglītības programmā,</w:t>
      </w:r>
      <w:r w:rsidR="00223A22" w:rsidRPr="00A91B27">
        <w:rPr>
          <w:lang w:val="lv-LV"/>
        </w:rPr>
        <w:t xml:space="preserve"> gan</w:t>
      </w:r>
      <w:r w:rsidRPr="00A91B27">
        <w:rPr>
          <w:lang w:val="lv-LV"/>
        </w:rPr>
        <w:t xml:space="preserve"> savstarpējā saskarsmē. Pedagogu aptaujas rezultāti liecina, ka 68% pedagogu uzskata, ka skolēni labprāt lūdz padomu vai palīdzību</w:t>
      </w:r>
      <w:r w:rsidR="004A4A85" w:rsidRPr="00A91B27">
        <w:rPr>
          <w:lang w:val="lv-LV"/>
        </w:rPr>
        <w:t>,</w:t>
      </w:r>
      <w:r w:rsidRPr="00A91B27">
        <w:rPr>
          <w:lang w:val="lv-LV"/>
        </w:rPr>
        <w:t xml:space="preserve"> un tam pamatā piekrīt vēl 28% pedagogu. Ģimnāzijas skolēni nemitīgi tiek rosināti paust</w:t>
      </w:r>
      <w:r w:rsidR="002C6ECD" w:rsidRPr="00A91B27">
        <w:rPr>
          <w:lang w:val="lv-LV"/>
        </w:rPr>
        <w:t xml:space="preserve"> </w:t>
      </w:r>
      <w:r w:rsidRPr="00A91B27">
        <w:rPr>
          <w:lang w:val="lv-LV"/>
        </w:rPr>
        <w:t>savu viedokli, pamatot to precīzā literārā valodā atbilstoši mācību priekšmeta</w:t>
      </w:r>
      <w:r w:rsidR="002C6ECD" w:rsidRPr="00A91B27">
        <w:rPr>
          <w:lang w:val="lv-LV"/>
        </w:rPr>
        <w:t xml:space="preserve"> </w:t>
      </w:r>
      <w:r w:rsidRPr="00A91B27">
        <w:rPr>
          <w:lang w:val="lv-LV"/>
        </w:rPr>
        <w:t xml:space="preserve">vai zinātnes jomas specifikai, demokrātiski ieklausīties </w:t>
      </w:r>
      <w:r w:rsidR="004A4A85" w:rsidRPr="00A91B27">
        <w:rPr>
          <w:lang w:val="lv-LV"/>
        </w:rPr>
        <w:t xml:space="preserve">citu </w:t>
      </w:r>
      <w:r w:rsidRPr="00A91B27">
        <w:rPr>
          <w:lang w:val="lv-LV"/>
        </w:rPr>
        <w:t>viedoklī, mācīties diskusijas kultūru, saprotami formulēt</w:t>
      </w:r>
      <w:r w:rsidR="002C6ECD" w:rsidRPr="00A91B27">
        <w:rPr>
          <w:lang w:val="lv-LV"/>
        </w:rPr>
        <w:t xml:space="preserve"> </w:t>
      </w:r>
      <w:r w:rsidRPr="00A91B27">
        <w:rPr>
          <w:lang w:val="lv-LV"/>
        </w:rPr>
        <w:t>jautājumus un sniegt argumentētas atbildes. Pamatā 92 % pedagogu uzskata, ka skolēni veiksmīgi sadarbojas mācību procesā un sasniedz savām spējām atbilstošus rezultātus.</w:t>
      </w:r>
    </w:p>
    <w:p w:rsidR="008C4DA6" w:rsidRPr="00A91B27" w:rsidRDefault="008C4DA6" w:rsidP="00FF6803">
      <w:pPr>
        <w:spacing w:before="0" w:after="0"/>
        <w:rPr>
          <w:lang w:val="lv-LV"/>
        </w:rPr>
      </w:pPr>
      <w:r w:rsidRPr="00A91B27">
        <w:rPr>
          <w:lang w:val="lv-LV"/>
        </w:rPr>
        <w:t>Par savu stipro pusi ģimnāzijas vadība uzskata precīzu un uz skolēnu vērstu mācīšanas plānošanu. Zināšanu un prasmju pilnveidei ikvienam audzēknim pieejamas konsultācijas mācību priekšmetos, kuru</w:t>
      </w:r>
      <w:r w:rsidR="00095F07" w:rsidRPr="00A91B27">
        <w:rPr>
          <w:lang w:val="lv-LV"/>
        </w:rPr>
        <w:t xml:space="preserve"> grafiks </w:t>
      </w:r>
      <w:r w:rsidR="000B3670" w:rsidRPr="00A91B27">
        <w:rPr>
          <w:lang w:val="lv-LV"/>
        </w:rPr>
        <w:t>no</w:t>
      </w:r>
      <w:r w:rsidR="00095F07" w:rsidRPr="00A91B27">
        <w:rPr>
          <w:lang w:val="lv-LV"/>
        </w:rPr>
        <w:t xml:space="preserve"> mācību gada sākuma</w:t>
      </w:r>
      <w:r w:rsidRPr="00A91B27">
        <w:rPr>
          <w:lang w:val="lv-LV"/>
        </w:rPr>
        <w:t xml:space="preserve"> atrodams ģimnāzija</w:t>
      </w:r>
      <w:r w:rsidR="00095F07" w:rsidRPr="00A91B27">
        <w:rPr>
          <w:lang w:val="lv-LV"/>
        </w:rPr>
        <w:t>s informācijas stendā un mājas</w:t>
      </w:r>
      <w:r w:rsidRPr="00A91B27">
        <w:rPr>
          <w:lang w:val="lv-LV"/>
        </w:rPr>
        <w:t>lapā skolēnu, klases audzinātāju un vecāku vajadzībām. Arī pārbaudes darbu grafiks, ko iesniedz metodisko komisiju vadītāji augusta beigās, tiek izvietots informācijas stendā septembra 2.</w:t>
      </w:r>
      <w:r w:rsidR="001F2BDD" w:rsidRPr="00A91B27">
        <w:rPr>
          <w:lang w:val="lv-LV"/>
        </w:rPr>
        <w:t xml:space="preserve"> </w:t>
      </w:r>
      <w:r w:rsidRPr="00A91B27">
        <w:rPr>
          <w:lang w:val="lv-LV"/>
        </w:rPr>
        <w:t>nedēļā,</w:t>
      </w:r>
      <w:r w:rsidR="002C6ECD" w:rsidRPr="00A91B27">
        <w:rPr>
          <w:lang w:val="lv-LV"/>
        </w:rPr>
        <w:t xml:space="preserve"> </w:t>
      </w:r>
      <w:r w:rsidRPr="00A91B27">
        <w:rPr>
          <w:lang w:val="lv-LV"/>
        </w:rPr>
        <w:t>un tā precīzu norisi, lai skolēniem nerastos pārslodze, kontrolē direktora vietnieki izglītības jomā.</w:t>
      </w:r>
    </w:p>
    <w:p w:rsidR="008C4DA6" w:rsidRDefault="008C4DA6" w:rsidP="00FF6803">
      <w:pPr>
        <w:spacing w:before="0" w:after="0"/>
      </w:pPr>
      <w:r w:rsidRPr="00CE466A">
        <w:t>Veicinot radošo un intelektuālo spēju attīstību, 7.- 10.</w:t>
      </w:r>
      <w:r w:rsidR="006E6C84">
        <w:t xml:space="preserve"> </w:t>
      </w:r>
      <w:r w:rsidRPr="00CE466A">
        <w:t>klases un 12.</w:t>
      </w:r>
      <w:r w:rsidR="006E6C84">
        <w:t xml:space="preserve"> </w:t>
      </w:r>
      <w:r w:rsidRPr="00CE466A">
        <w:t>klases skolēniem tiek nodrošinātas iespējas izstrādāt projektu darbu:</w:t>
      </w:r>
      <w:r w:rsidR="002C6ECD">
        <w:t xml:space="preserve"> </w:t>
      </w:r>
      <w:r w:rsidRPr="00CE466A">
        <w:t xml:space="preserve">12.klašu audzēkņi izveido kopīgu projekta darbu ģimnāzijas </w:t>
      </w:r>
      <w:r w:rsidR="006E6C84">
        <w:t xml:space="preserve"> </w:t>
      </w:r>
      <w:r w:rsidRPr="00CE466A">
        <w:t>Žetona vakaram februārī, bet 7.-10.klašu skolēni veic pāru vai grupu projekta darbus, kuru prezentācija notiek mācību gada 2.semestrī. 11.</w:t>
      </w:r>
      <w:r w:rsidR="004A7144">
        <w:t xml:space="preserve"> </w:t>
      </w:r>
      <w:r w:rsidRPr="00CE466A">
        <w:t xml:space="preserve">klašu skolēniem tiek mērķtiecīgi vadīta zinātniski pētnieciskā darbība, un to līdzās zinātniskajam darba vadītājam organizē un uzrauga konsultante skolēnu zinātniski pētnieciskajā darbībā direktora vietniece izglītības jomā A.Vanaga. </w:t>
      </w:r>
    </w:p>
    <w:p w:rsidR="000F260C" w:rsidRPr="00CE466A" w:rsidRDefault="000F260C" w:rsidP="00FF6803">
      <w:pPr>
        <w:spacing w:before="0" w:after="0"/>
      </w:pPr>
      <w:r>
        <w:t xml:space="preserve">Kritērija </w:t>
      </w:r>
      <w:r w:rsidRPr="00CE466A">
        <w:t>novērtējums – ļoti labi</w:t>
      </w:r>
      <w:r>
        <w:t xml:space="preserve"> </w:t>
      </w:r>
    </w:p>
    <w:p w:rsidR="008C4DA6" w:rsidRPr="00235253" w:rsidRDefault="008C4DA6" w:rsidP="00246661">
      <w:pPr>
        <w:pStyle w:val="Heading3"/>
        <w:rPr>
          <w:rStyle w:val="FontStyle164"/>
          <w:rFonts w:asciiTheme="majorHAnsi" w:hAnsiTheme="majorHAnsi" w:cstheme="majorBidi"/>
          <w:b w:val="0"/>
          <w:bCs w:val="0"/>
          <w:color w:val="000000" w:themeColor="text1"/>
          <w:sz w:val="24"/>
        </w:rPr>
      </w:pPr>
      <w:r w:rsidRPr="00235253">
        <w:rPr>
          <w:rStyle w:val="FontStyle164"/>
          <w:rFonts w:asciiTheme="majorHAnsi" w:hAnsiTheme="majorHAnsi" w:cstheme="majorBidi"/>
          <w:b w:val="0"/>
          <w:bCs w:val="0"/>
          <w:color w:val="000000" w:themeColor="text1"/>
          <w:sz w:val="24"/>
        </w:rPr>
        <w:t xml:space="preserve"> </w:t>
      </w:r>
      <w:bookmarkStart w:id="13" w:name="_Toc279504729"/>
      <w:r w:rsidRPr="00235253">
        <w:rPr>
          <w:rStyle w:val="FontStyle164"/>
          <w:rFonts w:asciiTheme="majorHAnsi" w:hAnsiTheme="majorHAnsi" w:cstheme="majorBidi"/>
          <w:b w:val="0"/>
          <w:bCs w:val="0"/>
          <w:color w:val="000000" w:themeColor="text1"/>
          <w:sz w:val="24"/>
        </w:rPr>
        <w:t>Mācīšanās kvalitāte</w:t>
      </w:r>
      <w:bookmarkEnd w:id="13"/>
    </w:p>
    <w:p w:rsidR="008C4DA6" w:rsidRPr="0020405F" w:rsidRDefault="008C4DA6" w:rsidP="00FF6803">
      <w:pPr>
        <w:spacing w:before="0" w:after="0"/>
        <w:rPr>
          <w:lang w:val="lv-LV"/>
        </w:rPr>
      </w:pPr>
      <w:r w:rsidRPr="0020405F">
        <w:rPr>
          <w:lang w:val="lv-LV"/>
        </w:rPr>
        <w:t>Ģimnāzijas pedagogi mērķtiecīgi organizē skolēnus darbam un veido viņu mācību motivāciju, rosina katrā stundā racionāli izrādīt iniciatīvu jaunu zināšanu un prasmju apguvē, mācīties vērtēt savu un citu skolēnu darbu. Visiem skolēniem tiek piedāvāta</w:t>
      </w:r>
      <w:r w:rsidR="002C6ECD">
        <w:rPr>
          <w:lang w:val="lv-LV"/>
        </w:rPr>
        <w:t xml:space="preserve"> </w:t>
      </w:r>
      <w:r w:rsidRPr="0020405F">
        <w:rPr>
          <w:lang w:val="lv-LV"/>
        </w:rPr>
        <w:t>iespējas parādīt savas prasmes, zināšanas, pieredzi citiem skolēniem vai grupai kā mācību stundās, tā piedalīties projektu darbā, konkursos, mācību priekšmetu olimpiādēs, skolēnu zinātniski pētniecisko darbu lasījumos, izstādēs. Pedagogi uzskata, ka mācību metodes un izmantotie resursi ir atbilstoši ikdienas mācību stundu kārtējās mācību tēmas</w:t>
      </w:r>
      <w:r w:rsidR="00235253">
        <w:rPr>
          <w:lang w:val="lv-LV"/>
        </w:rPr>
        <w:t>,</w:t>
      </w:r>
      <w:r w:rsidRPr="0020405F">
        <w:rPr>
          <w:lang w:val="lv-LV"/>
        </w:rPr>
        <w:t xml:space="preserve"> pārbaudes darbu, ģimnāzijas ieskaišu sesijas pārbaudes darbu un eksāmenu prasībām un nodrošina adekvātus mācību sasniegumu mērījumus. Ir atsevišķi gadījumi, kad skolēna mācību motivācijas trūkums pazemina</w:t>
      </w:r>
      <w:r w:rsidR="002C6ECD">
        <w:rPr>
          <w:lang w:val="lv-LV"/>
        </w:rPr>
        <w:t xml:space="preserve"> </w:t>
      </w:r>
      <w:r w:rsidRPr="0020405F">
        <w:rPr>
          <w:lang w:val="lv-LV"/>
        </w:rPr>
        <w:t>skolēna un skolotāja mācību sadarbību. Arī 19</w:t>
      </w:r>
      <w:r w:rsidR="00286F95">
        <w:rPr>
          <w:lang w:val="lv-LV"/>
        </w:rPr>
        <w:t xml:space="preserve"> </w:t>
      </w:r>
      <w:r w:rsidRPr="0020405F">
        <w:rPr>
          <w:lang w:val="lv-LV"/>
        </w:rPr>
        <w:t xml:space="preserve">% pedagogu uzskata, ka </w:t>
      </w:r>
      <w:r w:rsidR="00235253">
        <w:rPr>
          <w:lang w:val="lv-LV"/>
        </w:rPr>
        <w:t xml:space="preserve">daļa </w:t>
      </w:r>
      <w:r w:rsidRPr="0020405F">
        <w:rPr>
          <w:lang w:val="lv-LV"/>
        </w:rPr>
        <w:t>skolēn</w:t>
      </w:r>
      <w:r w:rsidR="00235253">
        <w:rPr>
          <w:lang w:val="lv-LV"/>
        </w:rPr>
        <w:t>u</w:t>
      </w:r>
      <w:r w:rsidRPr="0020405F">
        <w:rPr>
          <w:lang w:val="lv-LV"/>
        </w:rPr>
        <w:t xml:space="preserve"> īsti neprot plānot savu darbu un ka tajā nepieciešama pilnveide</w:t>
      </w:r>
      <w:r w:rsidR="00286F95">
        <w:rPr>
          <w:lang w:val="lv-LV"/>
        </w:rPr>
        <w:t>.</w:t>
      </w:r>
    </w:p>
    <w:p w:rsidR="008C4DA6" w:rsidRPr="00CE466A" w:rsidRDefault="008C4DA6" w:rsidP="00FF6803">
      <w:pPr>
        <w:spacing w:before="0" w:after="0"/>
      </w:pPr>
      <w:r w:rsidRPr="0020405F">
        <w:rPr>
          <w:lang w:val="lv-LV"/>
        </w:rPr>
        <w:t xml:space="preserve">Mācīšanās procesā ģimnāzijā skolēniem ir pieejami mūsdienīgi resursi: pastāv noteikta un skolēniem zināma kārtība mācību kabinetu, datorklašu, interneta resursu, sporta un aktu zāles izmantošanā. </w:t>
      </w:r>
      <w:r w:rsidRPr="00CE466A">
        <w:t>Noteiktā laikā ir pieejama bibliotēka un lasītava ar bezvadu interneta pieslēgumu. Skolēni ir informēti par ģimnāzijas mājaslapā atrodamajiem inovatīvajiem mācību materiāli</w:t>
      </w:r>
      <w:r w:rsidR="00C876EF">
        <w:t xml:space="preserve">em un to izmantošanas iespējām. Tur </w:t>
      </w:r>
      <w:r w:rsidRPr="00CE466A">
        <w:t xml:space="preserve">var lasīt </w:t>
      </w:r>
      <w:r w:rsidR="00C876EF">
        <w:t xml:space="preserve">arī </w:t>
      </w:r>
      <w:r w:rsidRPr="00CE466A">
        <w:t>ģimnāzijas avīzes digitalizēto formātu. Katrai klasei ir sava e-adrese, lai pedagogi nosūtītu sagatavotās jaunās mācību tēmas, kuras nav mācību grāmatā, pašpārbaudes uzdevumus, tiek ievietoti</w:t>
      </w:r>
      <w:r w:rsidR="002C6ECD">
        <w:t xml:space="preserve"> </w:t>
      </w:r>
      <w:r w:rsidRPr="00CE466A">
        <w:t>retāk pieejami daiļliteratūras teksti</w:t>
      </w:r>
      <w:r w:rsidR="002C6ECD">
        <w:t xml:space="preserve"> </w:t>
      </w:r>
      <w:r w:rsidRPr="00CE466A">
        <w:t>elektroniskai lasīšanai vai cita veida materiāli. Skolēni ir iepazīstināti ar mācīšanās organizāciju, kārtību un noteikumiem, kā izmantot visa veida mācību materiālus, kā arī informēti par palīdzību, ko</w:t>
      </w:r>
      <w:r w:rsidR="002C6ECD">
        <w:t xml:space="preserve"> </w:t>
      </w:r>
      <w:r w:rsidRPr="00CE466A">
        <w:t>vajadzības gadījumā var saņemt konsultācijās, un par to, ka</w:t>
      </w:r>
      <w:r w:rsidR="002C6ECD">
        <w:t xml:space="preserve"> </w:t>
      </w:r>
      <w:r w:rsidRPr="00CE466A">
        <w:t xml:space="preserve">mācīšanās procesā tiek summēti viņu pozitīvie sasniegumi. Talantīgie skolēni tiek mudināti </w:t>
      </w:r>
      <w:r w:rsidRPr="00CE466A">
        <w:lastRenderedPageBreak/>
        <w:t>plānot savu laiku, lai</w:t>
      </w:r>
      <w:r w:rsidR="002C6ECD">
        <w:t xml:space="preserve"> </w:t>
      </w:r>
      <w:r w:rsidRPr="00CE466A">
        <w:t>izkoptu</w:t>
      </w:r>
      <w:r w:rsidR="002C6ECD">
        <w:t xml:space="preserve"> </w:t>
      </w:r>
      <w:r w:rsidRPr="00CE466A">
        <w:t xml:space="preserve">spējas un iegūtu labus rezultātus mācību priekšmetu olimpiādēs, konkursos, zinātniski pētnieciskajā darbībā un kopumā savā pašpilnveidē. </w:t>
      </w:r>
    </w:p>
    <w:p w:rsidR="008C4DA6" w:rsidRPr="00CE466A" w:rsidRDefault="008C4DA6" w:rsidP="00FF6803">
      <w:pPr>
        <w:spacing w:before="0" w:after="0"/>
      </w:pPr>
      <w:r w:rsidRPr="00CE466A">
        <w:t xml:space="preserve">Ģimnāzijā </w:t>
      </w:r>
      <w:r w:rsidR="00CA2A4C">
        <w:t>tiek diagnosticētas skolēnu zināšanas un prasmes</w:t>
      </w:r>
      <w:r w:rsidRPr="00CE466A">
        <w:t>. Skolēnu izaugsmes dinamikas uzskaite un analīze ir sistemātiska un regulāra, ko atvieglo e-klases tehniskās iespējas, jo rezultāti tiek uzkrāti lielākoties elektroniski. Pedagogu aptaujā konstatēts, ka 53% šo sistēmu uzskata par ļoti veiksmīgu u</w:t>
      </w:r>
      <w:r w:rsidR="00AA1683">
        <w:t>n</w:t>
      </w:r>
      <w:r w:rsidRPr="00CE466A">
        <w:t xml:space="preserve"> 38%</w:t>
      </w:r>
      <w:r w:rsidR="00AA1683">
        <w:t xml:space="preserve">, </w:t>
      </w:r>
      <w:r w:rsidRPr="00CE466A">
        <w:t xml:space="preserve"> ka tā ir laba. Īpaša uzmanība katru gadu tiek veltīta 7. un 10.klašu skolēniem, pārejot jaunā izglītības posmā. 7. klašu skolēnu prasmes un zināšanas tiek diagnosticētas septembra pirmajā un otrajā nedēļā latviešu valodā, matemātikā, angļu valodā, vēsturē, ģeogrāfijā un bioloģijā, bet 10. klasē - latviešu valodā, matemātikā, svešvalodās, fizikā, ķīmijā, bioloģijā, ģeogrāfijā, vēsturē. Rezultātus apkopo un analizē metodiskajās komisijās un prezentē </w:t>
      </w:r>
      <w:r w:rsidR="00FE5071">
        <w:t>m</w:t>
      </w:r>
      <w:r w:rsidRPr="00CE466A">
        <w:t xml:space="preserve">azajā pedagoģiskajā sēdē katrā klašu grupā ar mērķi saskaņot tālākos mācību darbības modeļus atbilstoši skolēnu līmenim, kas tiek iegūts adaptācijas nodarbībās septembra 2.darba dienā un klašu kolektīvu saliedēšanas dienā, sadarbojoties ģimnāzijas atbalsta personālam, klases audzinātājam un ģimnāzijas vadībai. </w:t>
      </w:r>
    </w:p>
    <w:p w:rsidR="008C4DA6" w:rsidRPr="00CE466A" w:rsidRDefault="008C4DA6" w:rsidP="00FF6803">
      <w:pPr>
        <w:spacing w:before="0" w:after="0"/>
      </w:pPr>
      <w:r w:rsidRPr="00CE466A">
        <w:t>1.</w:t>
      </w:r>
      <w:r w:rsidR="00CA2A4C">
        <w:t> </w:t>
      </w:r>
      <w:r w:rsidRPr="00CE466A">
        <w:t>semestra beigās un mācību gada noslēgumā tiek apkopoti un analizēti mācību darba sasniegumi. Visi mācību gada rezultāti, tajā skaitā pavasara sesijas sasniegumi, konkrētās klases dinamikas aspektā pa mācību priekšmetiem tiek detalizēti analizēti pirms jaunā mācību gada vispirms metodiskajās komisijās, tad augusta pedagoģiskās padomes sēdē. Iegūtās atziņas pedagogi izmanto klases nākamā posma mācīšanās ievirzes pilnveidei.</w:t>
      </w:r>
    </w:p>
    <w:p w:rsidR="008C4DA6" w:rsidRPr="00CE466A" w:rsidRDefault="008C4DA6" w:rsidP="00FF6803">
      <w:pPr>
        <w:spacing w:before="0" w:after="0"/>
      </w:pPr>
      <w:r w:rsidRPr="00CE466A">
        <w:t xml:space="preserve">Ģimnāzijā skolēnu vidū valda labvēlīgs mikroklimats, skolēni cenšas cits citu atbalstīt, savstarpēji konsultējoties. Pamatā skolēni aktīvi </w:t>
      </w:r>
      <w:r w:rsidR="00E454B5">
        <w:t>piedalās mācību procesā</w:t>
      </w:r>
      <w:r w:rsidRPr="00CE466A">
        <w:t>, uzņemas atbildību gan par veiksmēm, gan trūkumiem, izmanto ģimnāzijas piedāvātās iespējas savu individuālo izglītības mērķu sasniegšanai.</w:t>
      </w:r>
      <w:r w:rsidR="002C6ECD">
        <w:t xml:space="preserve"> </w:t>
      </w:r>
      <w:r w:rsidRPr="00CE466A">
        <w:t xml:space="preserve">Skolēnu personīgā atbildība un aktīvā iesaistīšanās mācīšanās procesā ir vērojama </w:t>
      </w:r>
    </w:p>
    <w:p w:rsidR="008C4DA6" w:rsidRPr="00CE466A" w:rsidRDefault="008C4DA6" w:rsidP="00FF6803">
      <w:pPr>
        <w:pStyle w:val="ListParagraph"/>
        <w:numPr>
          <w:ilvl w:val="0"/>
          <w:numId w:val="6"/>
        </w:numPr>
        <w:spacing w:before="0" w:after="0"/>
      </w:pPr>
      <w:r w:rsidRPr="00CE466A">
        <w:t xml:space="preserve">pozitīvā attieksmē pret mācībām, </w:t>
      </w:r>
    </w:p>
    <w:p w:rsidR="008C4DA6" w:rsidRPr="00CE466A" w:rsidRDefault="008C4DA6" w:rsidP="00FF6803">
      <w:pPr>
        <w:pStyle w:val="ListParagraph"/>
        <w:numPr>
          <w:ilvl w:val="0"/>
          <w:numId w:val="6"/>
        </w:numPr>
        <w:spacing w:before="0" w:after="0"/>
      </w:pPr>
      <w:r w:rsidRPr="00CE466A">
        <w:t>sekmīgi un ar atbildību izpildot dažādus mācīšanās vingrinājumus, uzdevumus,</w:t>
      </w:r>
    </w:p>
    <w:p w:rsidR="008C4DA6" w:rsidRPr="00CE466A" w:rsidRDefault="008C4DA6" w:rsidP="00FF6803">
      <w:pPr>
        <w:pStyle w:val="ListParagraph"/>
        <w:numPr>
          <w:ilvl w:val="0"/>
          <w:numId w:val="6"/>
        </w:numPr>
        <w:spacing w:before="0" w:after="0"/>
      </w:pPr>
      <w:r w:rsidRPr="00CE466A">
        <w:t>iesaistoties sava darba pašvērtējumā un citu veikuma novērtēšanā,</w:t>
      </w:r>
    </w:p>
    <w:p w:rsidR="008C4DA6" w:rsidRPr="00CE466A" w:rsidRDefault="008C4DA6" w:rsidP="00FF6803">
      <w:pPr>
        <w:pStyle w:val="ListParagraph"/>
        <w:numPr>
          <w:ilvl w:val="0"/>
          <w:numId w:val="6"/>
        </w:numPr>
        <w:spacing w:before="0" w:after="0"/>
      </w:pPr>
      <w:r w:rsidRPr="00CE466A">
        <w:t>mācību rezultātu prognozēšanā.</w:t>
      </w:r>
    </w:p>
    <w:p w:rsidR="008C4DA6" w:rsidRPr="00CE466A" w:rsidRDefault="008C4DA6" w:rsidP="00FF6803">
      <w:pPr>
        <w:spacing w:before="0" w:after="0"/>
      </w:pPr>
      <w:r w:rsidRPr="00CE466A">
        <w:t>Skolēni mācās izvērtēt savus sa</w:t>
      </w:r>
      <w:r w:rsidR="00536287">
        <w:t>sniegumus, salīdzina ar pedagog</w:t>
      </w:r>
      <w:r w:rsidRPr="00CE466A">
        <w:t>a vērtējumu, prognozē rezultātus. Pārsvarā visi skolēni prot pamatot savu viedokli, racionāli izmanto mācību laiku ģimnāzijā, gan arī ārpus tās.</w:t>
      </w:r>
    </w:p>
    <w:p w:rsidR="008C4DA6" w:rsidRPr="00CE466A" w:rsidRDefault="008C4DA6" w:rsidP="00FF6803">
      <w:pPr>
        <w:spacing w:before="0" w:after="0"/>
      </w:pPr>
      <w:r w:rsidRPr="00CE466A">
        <w:t xml:space="preserve">Katrs skolēns 10.klasē izveido </w:t>
      </w:r>
      <w:r w:rsidR="00173AD2">
        <w:t>“I</w:t>
      </w:r>
      <w:r w:rsidRPr="00CE466A">
        <w:t>ndividuālo mācību sasniegumu uzskaites</w:t>
      </w:r>
      <w:r w:rsidR="00173AD2">
        <w:t>,</w:t>
      </w:r>
      <w:r w:rsidR="00173AD2" w:rsidRPr="00173AD2">
        <w:t xml:space="preserve"> </w:t>
      </w:r>
      <w:r w:rsidR="00173AD2" w:rsidRPr="00CE466A">
        <w:t>prognozēšanas</w:t>
      </w:r>
      <w:r w:rsidR="00173AD2">
        <w:t xml:space="preserve"> un</w:t>
      </w:r>
      <w:r w:rsidRPr="00CE466A">
        <w:t xml:space="preserve"> dinamikas pašanalīzes karti</w:t>
      </w:r>
      <w:r w:rsidR="00173AD2">
        <w:t>”</w:t>
      </w:r>
      <w:r w:rsidRPr="00CE466A">
        <w:t xml:space="preserve"> (</w:t>
      </w:r>
      <w:hyperlink w:anchor="_Individuālo_mācību_sasniegumu" w:history="1">
        <w:r w:rsidR="004C658E" w:rsidRPr="004C658E">
          <w:rPr>
            <w:rStyle w:val="Hyperlink"/>
          </w:rPr>
          <w:t>3</w:t>
        </w:r>
        <w:r w:rsidRPr="004C658E">
          <w:rPr>
            <w:rStyle w:val="Hyperlink"/>
          </w:rPr>
          <w:t>.pielikums</w:t>
        </w:r>
      </w:hyperlink>
      <w:r w:rsidRPr="00CE466A">
        <w:t xml:space="preserve">), kurā 3 gadu laikā, to </w:t>
      </w:r>
      <w:r w:rsidR="002B6B7D">
        <w:t>regulāri papildinot, atklāj savas</w:t>
      </w:r>
      <w:r w:rsidRPr="00CE466A">
        <w:t xml:space="preserve"> i</w:t>
      </w:r>
      <w:r w:rsidR="002B6B7D">
        <w:t>zaugsmes dinamiku vai problēmas</w:t>
      </w:r>
      <w:r w:rsidR="00EC0C40">
        <w:t>,</w:t>
      </w:r>
      <w:r w:rsidR="002B6B7D">
        <w:t xml:space="preserve"> </w:t>
      </w:r>
      <w:r w:rsidRPr="00CE466A">
        <w:t xml:space="preserve">izvirzot sev turpmākos mērķus. Šajā kartē </w:t>
      </w:r>
      <w:r w:rsidR="00A57888">
        <w:t xml:space="preserve">skolēns apkopo un analizē </w:t>
      </w:r>
      <w:r w:rsidRPr="00CE466A">
        <w:t xml:space="preserve">mācību rezultātus </w:t>
      </w:r>
      <w:r w:rsidR="00EC0C40">
        <w:t xml:space="preserve">12 mācību priekšmetos </w:t>
      </w:r>
      <w:r w:rsidRPr="00CE466A">
        <w:t>pēc</w:t>
      </w:r>
      <w:r w:rsidR="00A57888">
        <w:t xml:space="preserve"> iegūtā vērtējuma, gan uzsākot </w:t>
      </w:r>
      <w:r w:rsidRPr="00CE466A">
        <w:t xml:space="preserve"> mācības vidusskolā, </w:t>
      </w:r>
      <w:r w:rsidR="00A57888">
        <w:t>gan prognozējot sasniedzamo</w:t>
      </w:r>
      <w:r w:rsidR="0064049B">
        <w:t xml:space="preserve"> rezultātu</w:t>
      </w:r>
      <w:r w:rsidR="005D239F">
        <w:t xml:space="preserve"> turpmākā periodā</w:t>
      </w:r>
      <w:r w:rsidR="0064049B">
        <w:t>.</w:t>
      </w:r>
      <w:r w:rsidRPr="00CE466A">
        <w:t xml:space="preserve"> Skolēna mācību sasniegumu un to prognozēšanas pašanalīzes rezultātus klases audzinātājs pārrunā</w:t>
      </w:r>
      <w:r w:rsidR="002C6ECD">
        <w:t xml:space="preserve"> </w:t>
      </w:r>
      <w:r w:rsidRPr="00CE466A">
        <w:t>individuāli ar skolēnu</w:t>
      </w:r>
      <w:r w:rsidR="002C6ECD">
        <w:t xml:space="preserve"> </w:t>
      </w:r>
      <w:r w:rsidRPr="00CE466A">
        <w:t>un nepieciešamības</w:t>
      </w:r>
      <w:r w:rsidR="002C6ECD">
        <w:t xml:space="preserve"> </w:t>
      </w:r>
      <w:r w:rsidRPr="00CE466A">
        <w:t xml:space="preserve">gadījumā arī ar vecākiem. </w:t>
      </w:r>
    </w:p>
    <w:p w:rsidR="008C4DA6" w:rsidRPr="00CE466A" w:rsidRDefault="008C4DA6" w:rsidP="00FF6803">
      <w:pPr>
        <w:spacing w:before="0" w:after="0"/>
      </w:pPr>
      <w:r w:rsidRPr="00CE466A">
        <w:t xml:space="preserve"> Mācību procesā skolēni ir apgu</w:t>
      </w:r>
      <w:r w:rsidR="00B16C5B">
        <w:t xml:space="preserve">vuši individuālā </w:t>
      </w:r>
      <w:r w:rsidR="00B16C5B" w:rsidRPr="00CE466A">
        <w:t>darba</w:t>
      </w:r>
      <w:r w:rsidR="00B16C5B">
        <w:t xml:space="preserve"> un kooperatīvās sadarbības </w:t>
      </w:r>
      <w:r w:rsidR="00902450">
        <w:t>pamatprincipus,</w:t>
      </w:r>
      <w:r w:rsidRPr="00CE466A">
        <w:t xml:space="preserve"> iemaņas</w:t>
      </w:r>
      <w:r w:rsidR="002C6ECD">
        <w:t xml:space="preserve"> </w:t>
      </w:r>
      <w:r w:rsidRPr="00CE466A">
        <w:t>projektu un zinātni</w:t>
      </w:r>
      <w:r w:rsidR="00902450">
        <w:t xml:space="preserve">ski pētniecisko darbu izstrādē, </w:t>
      </w:r>
      <w:r w:rsidRPr="00CE466A">
        <w:t>konkursos</w:t>
      </w:r>
      <w:r w:rsidR="00902450">
        <w:t xml:space="preserve"> un </w:t>
      </w:r>
      <w:r w:rsidRPr="00CE466A">
        <w:t xml:space="preserve"> </w:t>
      </w:r>
      <w:r w:rsidR="00902450" w:rsidRPr="00CE466A">
        <w:t xml:space="preserve">olimpiādēs </w:t>
      </w:r>
      <w:r w:rsidR="00300A2E">
        <w:t>ģimnāzij</w:t>
      </w:r>
      <w:r w:rsidR="00902450">
        <w:t>ā un ārpus tās.</w:t>
      </w:r>
      <w:r w:rsidRPr="00CE466A">
        <w:t xml:space="preserve"> Informācija par skolēnu dalību un rezultātiem šādos pasākumos tiek apkopota metodisko komisiju materiālos, pedagogu pašvērtējumos, tiek publicēta ģimnāzijas mājaslapā, “Āgenskalna Valsts ģimnāzijas gada grāmatā”, kā arī direktora vietnieku gada kopsavilkuma ziņojumos atsevišķi par pam</w:t>
      </w:r>
      <w:r w:rsidR="001C0B09">
        <w:t>atskolas un vidusskolas posmu.</w:t>
      </w:r>
    </w:p>
    <w:p w:rsidR="009D05FF" w:rsidRDefault="008C4DA6" w:rsidP="00FF6803">
      <w:pPr>
        <w:spacing w:before="0" w:after="0"/>
      </w:pPr>
      <w:r w:rsidRPr="00CE466A">
        <w:t>Tomēr problēmas sagādā skolēnu lielais kavēto stundu skaits (pārsvarā attaisnoti vai slimības dēļ), kas traucē mācīšanās vienmērību un plānveidību</w:t>
      </w:r>
      <w:r w:rsidR="00FB5BE4">
        <w:t>.</w:t>
      </w:r>
      <w:r w:rsidR="002C6ECD">
        <w:t xml:space="preserve"> </w:t>
      </w:r>
      <w:r w:rsidRPr="00CE466A">
        <w:t>Radušās skolēna un pedagoga sadarbības problēmas</w:t>
      </w:r>
      <w:r w:rsidR="002C6ECD">
        <w:t xml:space="preserve"> </w:t>
      </w:r>
      <w:r w:rsidRPr="00CE466A">
        <w:t>palīdz atrisināt ģimnāzijas psihologs, sociālais pedagogs vai atbilstošais vadības pārstāvis sadarbībā ar klases audzinātāju.</w:t>
      </w:r>
    </w:p>
    <w:p w:rsidR="000F260C" w:rsidRDefault="000F260C" w:rsidP="00FF6803">
      <w:pPr>
        <w:spacing w:before="0" w:after="0"/>
      </w:pPr>
      <w:r>
        <w:t xml:space="preserve">Kritērija </w:t>
      </w:r>
      <w:r w:rsidRPr="00CE466A">
        <w:t>novērtējums – ļoti labi</w:t>
      </w:r>
    </w:p>
    <w:p w:rsidR="008C4DA6" w:rsidRPr="00E16095" w:rsidRDefault="008C4DA6" w:rsidP="00246661">
      <w:pPr>
        <w:pStyle w:val="Heading3"/>
        <w:rPr>
          <w:rStyle w:val="FontStyle164"/>
          <w:rFonts w:asciiTheme="majorHAnsi" w:hAnsiTheme="majorHAnsi" w:cstheme="majorBidi"/>
          <w:b w:val="0"/>
          <w:bCs w:val="0"/>
          <w:sz w:val="24"/>
        </w:rPr>
      </w:pPr>
      <w:bookmarkStart w:id="14" w:name="_Toc279504730"/>
      <w:r w:rsidRPr="00E16095">
        <w:rPr>
          <w:rStyle w:val="FontStyle164"/>
          <w:rFonts w:asciiTheme="majorHAnsi" w:hAnsiTheme="majorHAnsi" w:cstheme="majorBidi"/>
          <w:b w:val="0"/>
          <w:bCs w:val="0"/>
          <w:sz w:val="24"/>
        </w:rPr>
        <w:lastRenderedPageBreak/>
        <w:t>Vērtēšana kā mācību procesa integratīva sastāvdaļa</w:t>
      </w:r>
      <w:bookmarkEnd w:id="14"/>
    </w:p>
    <w:p w:rsidR="008C4DA6" w:rsidRPr="0020405F" w:rsidRDefault="008C4DA6" w:rsidP="00FF6803">
      <w:pPr>
        <w:spacing w:before="0" w:after="0"/>
        <w:rPr>
          <w:lang w:val="lv-LV"/>
        </w:rPr>
      </w:pPr>
      <w:r w:rsidRPr="0020405F">
        <w:rPr>
          <w:lang w:val="lv-LV"/>
        </w:rPr>
        <w:t>Vērtēšanas metodes, vērtēšanas organizēšana un prasības</w:t>
      </w:r>
      <w:r w:rsidR="002C6ECD">
        <w:rPr>
          <w:lang w:val="lv-LV"/>
        </w:rPr>
        <w:t xml:space="preserve"> </w:t>
      </w:r>
      <w:r w:rsidRPr="0020405F">
        <w:rPr>
          <w:lang w:val="lv-LV"/>
        </w:rPr>
        <w:t xml:space="preserve">atbilst valstī noteiktai mācību sasniegumu vērtēšanas kārtībai un Āgenskalna Valsts ģimnāzijas </w:t>
      </w:r>
      <w:r w:rsidR="000E4951">
        <w:rPr>
          <w:lang w:val="lv-LV"/>
        </w:rPr>
        <w:t>„I</w:t>
      </w:r>
      <w:r w:rsidRPr="0020405F">
        <w:rPr>
          <w:lang w:val="lv-LV"/>
        </w:rPr>
        <w:t>zglītojamo mācību sasniegumu vērtēšanas noteikumi</w:t>
      </w:r>
      <w:r w:rsidR="003C4987">
        <w:rPr>
          <w:lang w:val="lv-LV"/>
        </w:rPr>
        <w:t>em</w:t>
      </w:r>
      <w:r w:rsidR="000E4951">
        <w:rPr>
          <w:lang w:val="lv-LV"/>
        </w:rPr>
        <w:t>”</w:t>
      </w:r>
      <w:r w:rsidRPr="0020405F">
        <w:rPr>
          <w:lang w:val="lv-LV"/>
        </w:rPr>
        <w:t>, kas reglamentē vienotu mācību sasniegumu vērtēšanu, veicinot izglītojamo, viņu vecāku un pedagogu sadarbību mācību rezultātu novērtēšanā , motivējot izglītojamo dzīvei nepieciešamu zināšanu un prasmju apguvei, mācību sasniegumu pilnveidei, sekmējot līdzatbildību par mācību</w:t>
      </w:r>
      <w:r w:rsidR="00860A3D">
        <w:rPr>
          <w:lang w:val="lv-LV"/>
        </w:rPr>
        <w:t xml:space="preserve"> rezultātiem. Par to liecina</w:t>
      </w:r>
      <w:r w:rsidRPr="0020405F">
        <w:rPr>
          <w:lang w:val="lv-LV"/>
        </w:rPr>
        <w:t xml:space="preserve"> mācību dokumentācija, e-žurnāls, skolēnu e-dienasgrāmatas, sekmju kopsavilkumi pa mēnešiem, semestrie</w:t>
      </w:r>
      <w:r w:rsidR="000663CA">
        <w:rPr>
          <w:lang w:val="lv-LV"/>
        </w:rPr>
        <w:t>m, mācību gada atskaites, ģimnāzijas</w:t>
      </w:r>
      <w:r w:rsidRPr="0020405F">
        <w:rPr>
          <w:lang w:val="lv-LV"/>
        </w:rPr>
        <w:t xml:space="preserve"> un valsts pārbaudes darbu rezultātu analīze, metodisko komisiju un vadības sanāksmju protokoli, mācību procesa kvalitātes analīzes pa mācību priekšmetiem</w:t>
      </w:r>
      <w:r w:rsidR="002C6ECD">
        <w:rPr>
          <w:lang w:val="lv-LV"/>
        </w:rPr>
        <w:t xml:space="preserve"> </w:t>
      </w:r>
      <w:r w:rsidRPr="0020405F">
        <w:rPr>
          <w:lang w:val="lv-LV"/>
        </w:rPr>
        <w:t>metodiskajās komisijās.</w:t>
      </w:r>
    </w:p>
    <w:p w:rsidR="008C4DA6" w:rsidRPr="0020405F" w:rsidRDefault="008C4DA6" w:rsidP="00FF6803">
      <w:pPr>
        <w:spacing w:before="0" w:after="0"/>
        <w:rPr>
          <w:lang w:val="lv-LV"/>
        </w:rPr>
      </w:pPr>
      <w:r w:rsidRPr="0020405F">
        <w:rPr>
          <w:lang w:val="lv-LV"/>
        </w:rPr>
        <w:t>Pedagogi, īstenojot mācību priekšmeta sat</w:t>
      </w:r>
      <w:r w:rsidR="00904371">
        <w:rPr>
          <w:lang w:val="lv-LV"/>
        </w:rPr>
        <w:t>uru izglītības programmā</w:t>
      </w:r>
      <w:r w:rsidRPr="0020405F">
        <w:rPr>
          <w:lang w:val="lv-LV"/>
        </w:rPr>
        <w:t>s, sistemātiski vērtē skolēnu mācību sasniegumus, to dinamiku u</w:t>
      </w:r>
      <w:r w:rsidR="00AF613E">
        <w:rPr>
          <w:lang w:val="lv-LV"/>
        </w:rPr>
        <w:t>n koriģē tālāko mācību procesu.</w:t>
      </w:r>
      <w:r w:rsidRPr="0020405F">
        <w:rPr>
          <w:lang w:val="lv-LV"/>
        </w:rPr>
        <w:t xml:space="preserve"> Vērtēšanas veidi un metodiskie paņēmieni pamatā atbilst skolēnu vecumam, individuālajām spējām, mācību priekšmeta specifikai un izvirzītajam mērķim. Tiek izmantota gan ballu, gan līmeņu skala, gan i/ni vērtējums, mazāk tiek izmantots aprakstošais vērtējums mutiski un rakstveidā.</w:t>
      </w:r>
    </w:p>
    <w:p w:rsidR="008C4DA6" w:rsidRPr="0020405F" w:rsidRDefault="008C4DA6" w:rsidP="00FF6803">
      <w:pPr>
        <w:spacing w:before="0" w:after="0"/>
        <w:rPr>
          <w:lang w:val="lv-LV"/>
        </w:rPr>
      </w:pPr>
      <w:r w:rsidRPr="0020405F">
        <w:rPr>
          <w:lang w:val="lv-LV"/>
        </w:rPr>
        <w:t xml:space="preserve">Skolēni un </w:t>
      </w:r>
      <w:r w:rsidR="004F6107" w:rsidRPr="000F4F1C">
        <w:rPr>
          <w:lang w:val="lv-LV"/>
        </w:rPr>
        <w:t>65%</w:t>
      </w:r>
      <w:r w:rsidR="004F6107">
        <w:rPr>
          <w:lang w:val="lv-LV"/>
        </w:rPr>
        <w:t xml:space="preserve"> </w:t>
      </w:r>
      <w:r w:rsidR="00BD2A25">
        <w:rPr>
          <w:lang w:val="lv-LV"/>
        </w:rPr>
        <w:t>viņu vecāku</w:t>
      </w:r>
      <w:r w:rsidRPr="0020405F">
        <w:rPr>
          <w:lang w:val="lv-LV"/>
        </w:rPr>
        <w:t xml:space="preserve"> atzīst, ka mācību sasniegumu vērtēšanas kārtība viņiem</w:t>
      </w:r>
      <w:r w:rsidR="004F6107">
        <w:rPr>
          <w:lang w:val="lv-LV"/>
        </w:rPr>
        <w:t xml:space="preserve"> pamatā</w:t>
      </w:r>
      <w:r w:rsidRPr="0020405F">
        <w:rPr>
          <w:lang w:val="lv-LV"/>
        </w:rPr>
        <w:t xml:space="preserve"> ir zināma un saprotama. 7. un 10</w:t>
      </w:r>
      <w:r w:rsidR="006D589D">
        <w:rPr>
          <w:lang w:val="lv-LV"/>
        </w:rPr>
        <w:t xml:space="preserve">. klašu skolēnu vecāku pirmajā </w:t>
      </w:r>
      <w:r w:rsidRPr="0020405F">
        <w:rPr>
          <w:lang w:val="lv-LV"/>
        </w:rPr>
        <w:t>sapulcē un pēc vajadzības arī citās klašu grupās atbilstošie direktora vietnieki izglītības jomā vai klašu audzinātāji iepazīstina vecākus ar mācību standartu, programmu prasībām, arī</w:t>
      </w:r>
      <w:r w:rsidR="002C6ECD">
        <w:rPr>
          <w:lang w:val="lv-LV"/>
        </w:rPr>
        <w:t xml:space="preserve"> </w:t>
      </w:r>
      <w:r w:rsidRPr="0020405F">
        <w:rPr>
          <w:lang w:val="lv-LV"/>
        </w:rPr>
        <w:t>mācību sasniegumu organizēšanas, uzskaites un atspoguļošanas kārtību. Skolēnu ģimenes regulāri ik mēnesi saņem informāciju par skolēnu mācību rezultātiem</w:t>
      </w:r>
      <w:r w:rsidR="005B4B7A">
        <w:rPr>
          <w:lang w:val="lv-LV"/>
        </w:rPr>
        <w:t>.</w:t>
      </w:r>
    </w:p>
    <w:p w:rsidR="008C4DA6" w:rsidRPr="0020405F" w:rsidRDefault="008C4DA6" w:rsidP="00FF6803">
      <w:pPr>
        <w:spacing w:before="0" w:after="0"/>
        <w:rPr>
          <w:lang w:val="lv-LV"/>
        </w:rPr>
      </w:pPr>
      <w:r w:rsidRPr="0020405F">
        <w:rPr>
          <w:lang w:val="lv-LV"/>
        </w:rPr>
        <w:t>Mācību gada sākumā</w:t>
      </w:r>
      <w:r w:rsidR="002C6ECD">
        <w:rPr>
          <w:lang w:val="lv-LV"/>
        </w:rPr>
        <w:t xml:space="preserve"> </w:t>
      </w:r>
      <w:r w:rsidRPr="0020405F">
        <w:rPr>
          <w:lang w:val="lv-LV"/>
        </w:rPr>
        <w:t>mācību priekšmetu ievadstundās skolēni tiek iepazīstināti ar vērtēšanas kārtību, principiem, vērtēšanas regularitāti un pamatkritērijiem. Arī pirms katra</w:t>
      </w:r>
      <w:r w:rsidR="002C6ECD">
        <w:rPr>
          <w:lang w:val="lv-LV"/>
        </w:rPr>
        <w:t xml:space="preserve"> </w:t>
      </w:r>
      <w:r w:rsidRPr="0020405F">
        <w:rPr>
          <w:lang w:val="lv-LV"/>
        </w:rPr>
        <w:t>konkrētā pārbaudes darba skolēni tiek iepazīstināti ar</w:t>
      </w:r>
      <w:r w:rsidR="002C6ECD">
        <w:rPr>
          <w:lang w:val="lv-LV"/>
        </w:rPr>
        <w:t xml:space="preserve"> </w:t>
      </w:r>
      <w:r w:rsidRPr="0020405F">
        <w:rPr>
          <w:lang w:val="lv-LV"/>
        </w:rPr>
        <w:t>pārbaudes darba vērtēšanas kritērijiem, vērtēšanas veidu, formu un izvirzītajām prasībām. Pēc</w:t>
      </w:r>
      <w:r w:rsidR="002C6ECD">
        <w:rPr>
          <w:lang w:val="lv-LV"/>
        </w:rPr>
        <w:t xml:space="preserve"> </w:t>
      </w:r>
      <w:r w:rsidRPr="0020405F">
        <w:rPr>
          <w:lang w:val="lv-LV"/>
        </w:rPr>
        <w:t>pārba</w:t>
      </w:r>
      <w:r w:rsidR="00D25152">
        <w:rPr>
          <w:lang w:val="lv-LV"/>
        </w:rPr>
        <w:t>udes darba novērtēšanas pedagog</w:t>
      </w:r>
      <w:r w:rsidRPr="0020405F">
        <w:rPr>
          <w:lang w:val="lv-LV"/>
        </w:rPr>
        <w:t>s analizē un pamato skolēna</w:t>
      </w:r>
      <w:r w:rsidR="002C6ECD">
        <w:rPr>
          <w:lang w:val="lv-LV"/>
        </w:rPr>
        <w:t xml:space="preserve"> </w:t>
      </w:r>
      <w:r w:rsidRPr="0020405F">
        <w:rPr>
          <w:lang w:val="lv-LV"/>
        </w:rPr>
        <w:t xml:space="preserve">sasniegumu vērtējumu un </w:t>
      </w:r>
      <w:r w:rsidR="00DA70FA">
        <w:rPr>
          <w:lang w:val="lv-LV"/>
        </w:rPr>
        <w:t>iesaka uzlabojumus zināšanu</w:t>
      </w:r>
      <w:r w:rsidRPr="0020405F">
        <w:rPr>
          <w:lang w:val="lv-LV"/>
        </w:rPr>
        <w:t xml:space="preserve"> un</w:t>
      </w:r>
      <w:r w:rsidR="002C6ECD">
        <w:rPr>
          <w:lang w:val="lv-LV"/>
        </w:rPr>
        <w:t xml:space="preserve"> </w:t>
      </w:r>
      <w:r w:rsidR="00CB39CD">
        <w:rPr>
          <w:lang w:val="lv-LV"/>
        </w:rPr>
        <w:t>iegūto prasmju attīstībā</w:t>
      </w:r>
      <w:r w:rsidRPr="0020405F">
        <w:rPr>
          <w:lang w:val="lv-LV"/>
        </w:rPr>
        <w:t>. Atseviš</w:t>
      </w:r>
      <w:r w:rsidR="003208F7">
        <w:rPr>
          <w:lang w:val="lv-LV"/>
        </w:rPr>
        <w:t>ķi gadījumi liecina, ka pedagog</w:t>
      </w:r>
      <w:r w:rsidRPr="0020405F">
        <w:rPr>
          <w:lang w:val="lv-LV"/>
        </w:rPr>
        <w:t>iem rūpīgāk jāpārdomā pārbaudes darba kritēriji, nepieciešams detalizētāks vērtēšanas kritēriju izskaidrošanas darbs.</w:t>
      </w:r>
    </w:p>
    <w:p w:rsidR="008C4DA6" w:rsidRDefault="008C4DA6" w:rsidP="00FF6803">
      <w:pPr>
        <w:spacing w:before="0" w:after="0"/>
        <w:rPr>
          <w:lang w:val="lv-LV"/>
        </w:rPr>
      </w:pPr>
      <w:r w:rsidRPr="0020405F">
        <w:rPr>
          <w:lang w:val="lv-LV"/>
        </w:rPr>
        <w:t xml:space="preserve">Vērtējumu uzskaiti pārrauga un kontrolē direktora vietnieki izglītības jomā. Vērtēšanas procesā iegūtā informācija tiek daudzpusīgi izmantota darbam pedagogu kolektīvā, skolēnu un vecāku vidē mācīšanās procesa pilnveidošanai. </w:t>
      </w:r>
    </w:p>
    <w:p w:rsidR="000F260C" w:rsidRPr="0020405F" w:rsidRDefault="000F260C" w:rsidP="00FF6803">
      <w:pPr>
        <w:spacing w:before="0" w:after="0"/>
        <w:rPr>
          <w:lang w:val="lv-LV"/>
        </w:rPr>
      </w:pPr>
      <w:r>
        <w:t xml:space="preserve">Kritērija </w:t>
      </w:r>
      <w:r w:rsidRPr="00CE466A">
        <w:t>novērtējums – ļoti labi</w:t>
      </w:r>
    </w:p>
    <w:p w:rsidR="008C4DA6" w:rsidRPr="0004621D" w:rsidRDefault="008C4DA6" w:rsidP="00246661">
      <w:pPr>
        <w:pStyle w:val="Heading3"/>
        <w:rPr>
          <w:rStyle w:val="FontStyle164"/>
          <w:b w:val="0"/>
        </w:rPr>
      </w:pPr>
      <w:bookmarkStart w:id="15" w:name="_Toc279504731"/>
      <w:r w:rsidRPr="0004621D">
        <w:rPr>
          <w:rStyle w:val="FontStyle164"/>
          <w:b w:val="0"/>
        </w:rPr>
        <w:t>Sadarbība ar vecākiem</w:t>
      </w:r>
      <w:bookmarkEnd w:id="15"/>
    </w:p>
    <w:p w:rsidR="008C4DA6" w:rsidRPr="0020405F" w:rsidRDefault="001B636C" w:rsidP="00FF6803">
      <w:pPr>
        <w:spacing w:before="0" w:after="0"/>
        <w:rPr>
          <w:lang w:val="lv-LV"/>
        </w:rPr>
      </w:pPr>
      <w:r>
        <w:rPr>
          <w:lang w:val="lv-LV"/>
        </w:rPr>
        <w:t xml:space="preserve"> Tiek </w:t>
      </w:r>
      <w:r w:rsidR="008C4DA6" w:rsidRPr="0020405F">
        <w:rPr>
          <w:lang w:val="lv-LV"/>
        </w:rPr>
        <w:t>izmanto</w:t>
      </w:r>
      <w:r>
        <w:rPr>
          <w:lang w:val="lv-LV"/>
        </w:rPr>
        <w:t>tas</w:t>
      </w:r>
      <w:r w:rsidR="008C4DA6" w:rsidRPr="0020405F">
        <w:rPr>
          <w:lang w:val="lv-LV"/>
        </w:rPr>
        <w:t xml:space="preserve"> daudzveidīgas informācijas apm</w:t>
      </w:r>
      <w:r>
        <w:rPr>
          <w:lang w:val="lv-LV"/>
        </w:rPr>
        <w:t>aiņas formas, kas veicina ģimnāzijas pedagogu</w:t>
      </w:r>
      <w:r w:rsidR="008C4DA6" w:rsidRPr="0020405F">
        <w:rPr>
          <w:lang w:val="lv-LV"/>
        </w:rPr>
        <w:t>, s</w:t>
      </w:r>
      <w:r>
        <w:rPr>
          <w:lang w:val="lv-LV"/>
        </w:rPr>
        <w:t xml:space="preserve">kolēnu un vecāku sadarbību. </w:t>
      </w:r>
      <w:r w:rsidR="008C4DA6" w:rsidRPr="0020405F">
        <w:rPr>
          <w:lang w:val="lv-LV"/>
        </w:rPr>
        <w:t>99</w:t>
      </w:r>
      <w:r w:rsidR="00BD12C5">
        <w:rPr>
          <w:lang w:val="lv-LV"/>
        </w:rPr>
        <w:t xml:space="preserve"> </w:t>
      </w:r>
      <w:r w:rsidR="008C4DA6" w:rsidRPr="0020405F">
        <w:rPr>
          <w:lang w:val="lv-LV"/>
        </w:rPr>
        <w:t>%</w:t>
      </w:r>
      <w:r w:rsidR="00BD12C5">
        <w:rPr>
          <w:lang w:val="lv-LV"/>
        </w:rPr>
        <w:t xml:space="preserve"> </w:t>
      </w:r>
      <w:r w:rsidR="002C6ECD">
        <w:rPr>
          <w:lang w:val="lv-LV"/>
        </w:rPr>
        <w:t xml:space="preserve"> </w:t>
      </w:r>
      <w:r w:rsidR="008C4DA6" w:rsidRPr="0020405F">
        <w:rPr>
          <w:lang w:val="lv-LV"/>
        </w:rPr>
        <w:t>pedagogu apliecina, ka pasākumi vecākiem ir pārdomāti un labi organizēti.</w:t>
      </w:r>
    </w:p>
    <w:p w:rsidR="008C4DA6" w:rsidRPr="00985CD3" w:rsidRDefault="008C4DA6" w:rsidP="00FF6803">
      <w:pPr>
        <w:spacing w:before="0" w:after="0"/>
        <w:rPr>
          <w:lang w:val="lv-LV"/>
        </w:rPr>
      </w:pPr>
      <w:r w:rsidRPr="0020405F">
        <w:rPr>
          <w:lang w:val="lv-LV"/>
        </w:rPr>
        <w:t>Katru gadu martā uz Informācijas dienu tiek aicināti vecāki, kuru bērni plāno mācīties 7. vai 10.</w:t>
      </w:r>
      <w:r w:rsidR="006501F6">
        <w:rPr>
          <w:lang w:val="lv-LV"/>
        </w:rPr>
        <w:t xml:space="preserve"> </w:t>
      </w:r>
      <w:r w:rsidRPr="0020405F">
        <w:rPr>
          <w:lang w:val="lv-LV"/>
        </w:rPr>
        <w:t xml:space="preserve">klasē. </w:t>
      </w:r>
      <w:r w:rsidR="0040065F">
        <w:rPr>
          <w:lang w:val="lv-LV"/>
        </w:rPr>
        <w:t>Viņi tiek iepazīstināti ar ģimnāzijā</w:t>
      </w:r>
      <w:r w:rsidRPr="0020405F">
        <w:rPr>
          <w:lang w:val="lv-LV"/>
        </w:rPr>
        <w:t xml:space="preserve"> piedāvātajām izglītības programmām un uzņemšanas noteikumiem. </w:t>
      </w:r>
      <w:r w:rsidRPr="00985CD3">
        <w:rPr>
          <w:lang w:val="lv-LV"/>
        </w:rPr>
        <w:t xml:space="preserve">Šī </w:t>
      </w:r>
      <w:r w:rsidR="002E33D1" w:rsidRPr="00985CD3">
        <w:rPr>
          <w:lang w:val="lv-LV"/>
        </w:rPr>
        <w:t xml:space="preserve"> </w:t>
      </w:r>
      <w:r w:rsidRPr="00985CD3">
        <w:rPr>
          <w:lang w:val="lv-LV"/>
        </w:rPr>
        <w:t xml:space="preserve">informācija ir pieejama arī </w:t>
      </w:r>
      <w:r w:rsidR="00985CD3" w:rsidRPr="00985CD3">
        <w:rPr>
          <w:lang w:val="lv-LV"/>
        </w:rPr>
        <w:t>ģimnāzijas</w:t>
      </w:r>
      <w:r w:rsidRPr="00985CD3">
        <w:rPr>
          <w:lang w:val="lv-LV"/>
        </w:rPr>
        <w:t xml:space="preserve"> mājas lapā (www.avg.lv).</w:t>
      </w:r>
    </w:p>
    <w:p w:rsidR="008C4DA6" w:rsidRPr="006266B9" w:rsidRDefault="00B46C91" w:rsidP="00FF6803">
      <w:pPr>
        <w:spacing w:before="0" w:after="0"/>
        <w:rPr>
          <w:lang w:val="lv-LV"/>
        </w:rPr>
      </w:pPr>
      <w:hyperlink w:anchor="bookmark51" w:history="1">
        <w:r w:rsidR="008C4DA6" w:rsidRPr="00985CD3">
          <w:rPr>
            <w:lang w:val="lv-LV"/>
          </w:rPr>
          <w:t>R</w:t>
        </w:r>
      </w:hyperlink>
      <w:r w:rsidR="008C4DA6" w:rsidRPr="00985CD3">
        <w:rPr>
          <w:lang w:val="lv-LV"/>
        </w:rPr>
        <w:t>eizi mēnesī vecāki saņem sekmju izdrukas no e-</w:t>
      </w:r>
      <w:r w:rsidR="00F40DAB" w:rsidRPr="00985CD3">
        <w:rPr>
          <w:lang w:val="lv-LV"/>
        </w:rPr>
        <w:t>klases par skolēna sasniegumiem un</w:t>
      </w:r>
      <w:r w:rsidR="008C4DA6" w:rsidRPr="00985CD3">
        <w:rPr>
          <w:lang w:val="lv-LV"/>
        </w:rPr>
        <w:t xml:space="preserve"> </w:t>
      </w:r>
      <w:r w:rsidR="00985CD3" w:rsidRPr="00985CD3">
        <w:rPr>
          <w:lang w:val="lv-LV"/>
        </w:rPr>
        <w:t>ģimnāzijas</w:t>
      </w:r>
      <w:r w:rsidR="008C4DA6" w:rsidRPr="00985CD3">
        <w:rPr>
          <w:lang w:val="lv-LV"/>
        </w:rPr>
        <w:t xml:space="preserve"> apmeklējumu. </w:t>
      </w:r>
      <w:r w:rsidR="008C4DA6" w:rsidRPr="006266B9">
        <w:rPr>
          <w:lang w:val="lv-LV"/>
        </w:rPr>
        <w:t>Informācijas a</w:t>
      </w:r>
      <w:r w:rsidR="005F619C" w:rsidRPr="006266B9">
        <w:rPr>
          <w:lang w:val="lv-LV"/>
        </w:rPr>
        <w:t>pmaiņu starp priekšmetu pedagog</w:t>
      </w:r>
      <w:r w:rsidR="008C4DA6" w:rsidRPr="006266B9">
        <w:rPr>
          <w:lang w:val="lv-LV"/>
        </w:rPr>
        <w:t>iem, klases audzinātāju un vecākiem nodrošina skolēnu e-dienasgrāmatas. Taču e-dienasgrāmatas kā informācijas apmaiņas forma vēl nef</w:t>
      </w:r>
      <w:r w:rsidR="00431140" w:rsidRPr="006266B9">
        <w:rPr>
          <w:lang w:val="lv-LV"/>
        </w:rPr>
        <w:t>unkcionē pietiekami efektīvi, jo</w:t>
      </w:r>
      <w:r w:rsidR="008C4DA6" w:rsidRPr="006266B9">
        <w:rPr>
          <w:lang w:val="lv-LV"/>
        </w:rPr>
        <w:t xml:space="preserve"> vecāki šo resursu</w:t>
      </w:r>
      <w:r w:rsidR="002C6ECD" w:rsidRPr="006266B9">
        <w:rPr>
          <w:lang w:val="lv-LV"/>
        </w:rPr>
        <w:t xml:space="preserve"> </w:t>
      </w:r>
      <w:r w:rsidR="008C4DA6" w:rsidRPr="006266B9">
        <w:rPr>
          <w:lang w:val="lv-LV"/>
        </w:rPr>
        <w:t xml:space="preserve">izmanto neregulāri, tāpēc arī ģimenei tiek sūtītas izdrukas papīra formātā, lai informācijas apmaiņas nepārtrauktība tiktu </w:t>
      </w:r>
      <w:r w:rsidR="00871B36" w:rsidRPr="006266B9">
        <w:rPr>
          <w:lang w:val="lv-LV"/>
        </w:rPr>
        <w:t xml:space="preserve">pilnībā </w:t>
      </w:r>
      <w:r w:rsidR="008C4DA6" w:rsidRPr="006266B9">
        <w:rPr>
          <w:lang w:val="lv-LV"/>
        </w:rPr>
        <w:t>ko</w:t>
      </w:r>
      <w:r w:rsidR="00871B36" w:rsidRPr="006266B9">
        <w:rPr>
          <w:lang w:val="lv-LV"/>
        </w:rPr>
        <w:t>ntrolēta</w:t>
      </w:r>
      <w:r w:rsidR="008C4DA6" w:rsidRPr="006266B9">
        <w:rPr>
          <w:lang w:val="lv-LV"/>
        </w:rPr>
        <w:t>.</w:t>
      </w:r>
    </w:p>
    <w:p w:rsidR="008C4DA6" w:rsidRPr="006266B9" w:rsidRDefault="006D0B88" w:rsidP="00FF6803">
      <w:pPr>
        <w:spacing w:before="0" w:after="0"/>
        <w:rPr>
          <w:lang w:val="lv-LV"/>
        </w:rPr>
      </w:pPr>
      <w:r w:rsidRPr="006266B9">
        <w:rPr>
          <w:lang w:val="lv-LV"/>
        </w:rPr>
        <w:lastRenderedPageBreak/>
        <w:t>7. klašu skolēnu vecākie</w:t>
      </w:r>
      <w:r w:rsidR="00245A4E" w:rsidRPr="006266B9">
        <w:rPr>
          <w:lang w:val="lv-LV"/>
        </w:rPr>
        <w:t>m</w:t>
      </w:r>
      <w:r w:rsidR="002C6ECD" w:rsidRPr="006266B9">
        <w:rPr>
          <w:lang w:val="lv-LV"/>
        </w:rPr>
        <w:t xml:space="preserve"> </w:t>
      </w:r>
      <w:r w:rsidR="008C4DA6" w:rsidRPr="006266B9">
        <w:rPr>
          <w:lang w:val="lv-LV"/>
        </w:rPr>
        <w:t>un 10.</w:t>
      </w:r>
      <w:r w:rsidR="00DC2104" w:rsidRPr="006266B9">
        <w:rPr>
          <w:lang w:val="lv-LV"/>
        </w:rPr>
        <w:t xml:space="preserve"> </w:t>
      </w:r>
      <w:r w:rsidR="008C4DA6" w:rsidRPr="006266B9">
        <w:rPr>
          <w:lang w:val="lv-LV"/>
        </w:rPr>
        <w:t>klaš</w:t>
      </w:r>
      <w:r w:rsidRPr="006266B9">
        <w:rPr>
          <w:lang w:val="lv-LV"/>
        </w:rPr>
        <w:t xml:space="preserve">u skolēnu vecākiem  </w:t>
      </w:r>
      <w:r w:rsidR="008228F4" w:rsidRPr="006266B9">
        <w:rPr>
          <w:lang w:val="lv-LV"/>
        </w:rPr>
        <w:t>rudenī</w:t>
      </w:r>
      <w:r w:rsidR="008C4DA6" w:rsidRPr="006266B9">
        <w:rPr>
          <w:lang w:val="lv-LV"/>
        </w:rPr>
        <w:t xml:space="preserve"> notiek vecāku sapulce</w:t>
      </w:r>
      <w:r w:rsidR="00245A4E" w:rsidRPr="006266B9">
        <w:rPr>
          <w:lang w:val="lv-LV"/>
        </w:rPr>
        <w:t>s</w:t>
      </w:r>
      <w:r w:rsidR="008C4DA6" w:rsidRPr="006266B9">
        <w:rPr>
          <w:lang w:val="lv-LV"/>
        </w:rPr>
        <w:t>, kurā</w:t>
      </w:r>
      <w:r w:rsidR="00245A4E" w:rsidRPr="006266B9">
        <w:rPr>
          <w:lang w:val="lv-LV"/>
        </w:rPr>
        <w:t>s</w:t>
      </w:r>
      <w:r w:rsidR="008C4DA6" w:rsidRPr="006266B9">
        <w:rPr>
          <w:lang w:val="lv-LV"/>
        </w:rPr>
        <w:t xml:space="preserve"> vecāki tiek iepazīstināti</w:t>
      </w:r>
      <w:r w:rsidR="002C6ECD" w:rsidRPr="006266B9">
        <w:rPr>
          <w:lang w:val="lv-LV"/>
        </w:rPr>
        <w:t xml:space="preserve"> </w:t>
      </w:r>
      <w:r w:rsidR="008C4DA6" w:rsidRPr="006266B9">
        <w:rPr>
          <w:lang w:val="lv-LV"/>
        </w:rPr>
        <w:t>ar konkrētās klašu grupas izglītības standarta prasībām, izglītības programmu uzdevumiem, pārbaudes darbu sistēmu 3 gadiem, ģimnāzijas iekšējās kārtības noteikumiem. Vecāku sapulces apmeklē vidēji</w:t>
      </w:r>
      <w:r w:rsidR="00B049C8" w:rsidRPr="006266B9">
        <w:rPr>
          <w:lang w:val="lv-LV"/>
        </w:rPr>
        <w:t xml:space="preserve"> </w:t>
      </w:r>
      <w:r w:rsidR="002C6ECD" w:rsidRPr="006266B9">
        <w:rPr>
          <w:lang w:val="lv-LV"/>
        </w:rPr>
        <w:t xml:space="preserve"> </w:t>
      </w:r>
      <w:r w:rsidR="008C4DA6" w:rsidRPr="006266B9">
        <w:rPr>
          <w:lang w:val="lv-LV"/>
        </w:rPr>
        <w:t>70</w:t>
      </w:r>
      <w:r w:rsidR="00B049C8" w:rsidRPr="006266B9">
        <w:rPr>
          <w:lang w:val="lv-LV"/>
        </w:rPr>
        <w:t xml:space="preserve"> </w:t>
      </w:r>
      <w:r w:rsidR="008C4DA6" w:rsidRPr="006266B9">
        <w:rPr>
          <w:lang w:val="lv-LV"/>
        </w:rPr>
        <w:t>%</w:t>
      </w:r>
      <w:r w:rsidR="002C6ECD" w:rsidRPr="006266B9">
        <w:rPr>
          <w:lang w:val="lv-LV"/>
        </w:rPr>
        <w:t xml:space="preserve"> </w:t>
      </w:r>
      <w:r w:rsidR="00073E6D" w:rsidRPr="006266B9">
        <w:rPr>
          <w:lang w:val="lv-LV"/>
        </w:rPr>
        <w:t xml:space="preserve"> </w:t>
      </w:r>
      <w:r w:rsidR="008C4DA6" w:rsidRPr="006266B9">
        <w:rPr>
          <w:lang w:val="lv-LV"/>
        </w:rPr>
        <w:t>7. un 10. klašu vecāku.</w:t>
      </w:r>
    </w:p>
    <w:p w:rsidR="008C4DA6" w:rsidRPr="006266B9" w:rsidRDefault="008C4DA6" w:rsidP="00FF6803">
      <w:pPr>
        <w:spacing w:before="0" w:after="0"/>
        <w:rPr>
          <w:lang w:val="lv-LV"/>
        </w:rPr>
      </w:pPr>
      <w:r w:rsidRPr="006266B9">
        <w:rPr>
          <w:lang w:val="lv-LV"/>
        </w:rPr>
        <w:t>Pirms rudens un pavasara brīvdienā</w:t>
      </w:r>
      <w:r w:rsidR="00AF5ACF" w:rsidRPr="006266B9">
        <w:rPr>
          <w:lang w:val="lv-LV"/>
        </w:rPr>
        <w:t>m</w:t>
      </w:r>
      <w:r w:rsidR="002C6ECD" w:rsidRPr="006266B9">
        <w:rPr>
          <w:lang w:val="lv-LV"/>
        </w:rPr>
        <w:t xml:space="preserve"> </w:t>
      </w:r>
      <w:r w:rsidRPr="006266B9">
        <w:rPr>
          <w:lang w:val="lv-LV"/>
        </w:rPr>
        <w:t>notiek Informācijas dienas visu klašu vecākiem, kad viņiem ir iespēja individuāli tikties ar mācību priekšmetu pedagogiem, atbalsta personālu un ģimnāzijas vadību. 20</w:t>
      </w:r>
      <w:r w:rsidR="008228F4" w:rsidRPr="006266B9">
        <w:rPr>
          <w:lang w:val="lv-LV"/>
        </w:rPr>
        <w:t>09</w:t>
      </w:r>
      <w:r w:rsidRPr="006266B9">
        <w:rPr>
          <w:lang w:val="lv-LV"/>
        </w:rPr>
        <w:t>. gada rudenī šo iespēju</w:t>
      </w:r>
      <w:r w:rsidR="002C6ECD" w:rsidRPr="006266B9">
        <w:rPr>
          <w:lang w:val="lv-LV"/>
        </w:rPr>
        <w:t xml:space="preserve"> </w:t>
      </w:r>
      <w:r w:rsidRPr="006266B9">
        <w:rPr>
          <w:lang w:val="lv-LV"/>
        </w:rPr>
        <w:t xml:space="preserve">izmantoja 411 skolēnu ģimenes jeb 54,8 % vecāku. </w:t>
      </w:r>
    </w:p>
    <w:p w:rsidR="008C4DA6" w:rsidRDefault="008C4DA6" w:rsidP="00FF6803">
      <w:pPr>
        <w:spacing w:before="0" w:after="0"/>
        <w:rPr>
          <w:lang w:val="lv-LV"/>
        </w:rPr>
      </w:pPr>
      <w:r w:rsidRPr="006266B9">
        <w:rPr>
          <w:lang w:val="lv-LV"/>
        </w:rPr>
        <w:t>Lai vecāku Informācijas dienās un klašu vecāku sapulcēs gūtā informācija būtu pilnvērtīgāka,</w:t>
      </w:r>
      <w:r w:rsidR="002C6ECD" w:rsidRPr="006266B9">
        <w:rPr>
          <w:lang w:val="lv-LV"/>
        </w:rPr>
        <w:t xml:space="preserve"> </w:t>
      </w:r>
      <w:r w:rsidRPr="006266B9">
        <w:rPr>
          <w:lang w:val="lv-LV"/>
        </w:rPr>
        <w:t>klases audzinātājiem tiek ieteiktas</w:t>
      </w:r>
      <w:r w:rsidR="002C6ECD" w:rsidRPr="006266B9">
        <w:rPr>
          <w:lang w:val="lv-LV"/>
        </w:rPr>
        <w:t xml:space="preserve"> </w:t>
      </w:r>
      <w:r w:rsidRPr="006266B9">
        <w:rPr>
          <w:lang w:val="lv-LV"/>
        </w:rPr>
        <w:t xml:space="preserve">apspriežamās tēmas diskusijām, kas veicina kāda ģimnāzijai aktuāla jautājuma risināšanu. Nepieciešamības gadījumā pēc klases audzinātāja, vecāku, priekšmetu pedagogu vai </w:t>
      </w:r>
      <w:r w:rsidR="00985CD3" w:rsidRPr="006266B9">
        <w:rPr>
          <w:lang w:val="lv-LV"/>
        </w:rPr>
        <w:t>ģimnāzijas</w:t>
      </w:r>
      <w:r w:rsidRPr="006266B9">
        <w:rPr>
          <w:lang w:val="lv-LV"/>
        </w:rPr>
        <w:t xml:space="preserve"> vadības ierosinājuma notiek individuālas tikš</w:t>
      </w:r>
      <w:r w:rsidR="00C2176C" w:rsidRPr="006266B9">
        <w:rPr>
          <w:lang w:val="lv-LV"/>
        </w:rPr>
        <w:t>anās ar skolēnu vecākiem. Ģimnāzijas</w:t>
      </w:r>
      <w:r w:rsidRPr="006266B9">
        <w:rPr>
          <w:lang w:val="lv-LV"/>
        </w:rPr>
        <w:t xml:space="preserve"> direktora vietnieks un</w:t>
      </w:r>
      <w:r w:rsidR="002C6ECD" w:rsidRPr="006266B9">
        <w:rPr>
          <w:lang w:val="lv-LV"/>
        </w:rPr>
        <w:t xml:space="preserve"> </w:t>
      </w:r>
      <w:r w:rsidRPr="006266B9">
        <w:rPr>
          <w:lang w:val="lv-LV"/>
        </w:rPr>
        <w:t xml:space="preserve">atbalsta personāls - psihologs, sociālais </w:t>
      </w:r>
      <w:r w:rsidR="009F3401" w:rsidRPr="006266B9">
        <w:rPr>
          <w:lang w:val="lv-LV"/>
        </w:rPr>
        <w:t>pedagogs</w:t>
      </w:r>
      <w:r w:rsidRPr="006266B9">
        <w:rPr>
          <w:lang w:val="lv-LV"/>
        </w:rPr>
        <w:t xml:space="preserve"> - ir izstrādājuši</w:t>
      </w:r>
      <w:r w:rsidR="002C6ECD" w:rsidRPr="006266B9">
        <w:rPr>
          <w:lang w:val="lv-LV"/>
        </w:rPr>
        <w:t xml:space="preserve"> </w:t>
      </w:r>
      <w:r w:rsidR="001F4971" w:rsidRPr="006266B9">
        <w:rPr>
          <w:lang w:val="lv-LV"/>
        </w:rPr>
        <w:t>sistēmu, kā veicināt ģimnāzij</w:t>
      </w:r>
      <w:r w:rsidRPr="006266B9">
        <w:rPr>
          <w:lang w:val="lv-LV"/>
        </w:rPr>
        <w:t>as, skolēnu un vecāku sadarbību</w:t>
      </w:r>
      <w:r w:rsidR="00375788" w:rsidRPr="006266B9">
        <w:rPr>
          <w:lang w:val="lv-LV"/>
        </w:rPr>
        <w:t xml:space="preserve"> problēmu risināšanā. Vecāku </w:t>
      </w:r>
      <w:r w:rsidRPr="006266B9">
        <w:rPr>
          <w:lang w:val="lv-LV"/>
        </w:rPr>
        <w:t xml:space="preserve">sapulcēs un individuālajās tikšanās </w:t>
      </w:r>
      <w:r w:rsidR="00375788" w:rsidRPr="006266B9">
        <w:rPr>
          <w:lang w:val="lv-LV"/>
        </w:rPr>
        <w:t xml:space="preserve">reizēs </w:t>
      </w:r>
      <w:r w:rsidRPr="006266B9">
        <w:rPr>
          <w:lang w:val="lv-LV"/>
        </w:rPr>
        <w:t>klašu a</w:t>
      </w:r>
      <w:r w:rsidR="00551830" w:rsidRPr="006266B9">
        <w:rPr>
          <w:lang w:val="lv-LV"/>
        </w:rPr>
        <w:t>udzinātāji un ģimnāzij</w:t>
      </w:r>
      <w:r w:rsidRPr="006266B9">
        <w:rPr>
          <w:lang w:val="lv-LV"/>
        </w:rPr>
        <w:t xml:space="preserve">as vadība uzklausa </w:t>
      </w:r>
      <w:r w:rsidR="00E325E4" w:rsidRPr="006266B9">
        <w:rPr>
          <w:lang w:val="lv-LV"/>
        </w:rPr>
        <w:t>vecāku priekšlikumus ģimnāzij</w:t>
      </w:r>
      <w:r w:rsidRPr="006266B9">
        <w:rPr>
          <w:lang w:val="lv-LV"/>
        </w:rPr>
        <w:t xml:space="preserve">as darba uzlabošanai. </w:t>
      </w:r>
      <w:r w:rsidR="00605310" w:rsidRPr="006266B9">
        <w:rPr>
          <w:lang w:val="lv-LV"/>
        </w:rPr>
        <w:t>Ģimnāzijas vadība un</w:t>
      </w:r>
      <w:r w:rsidRPr="006266B9">
        <w:rPr>
          <w:lang w:val="lv-LV"/>
        </w:rPr>
        <w:t xml:space="preserve"> </w:t>
      </w:r>
      <w:r w:rsidR="00362165" w:rsidRPr="006266B9">
        <w:rPr>
          <w:lang w:val="lv-LV"/>
        </w:rPr>
        <w:t>Ģ</w:t>
      </w:r>
      <w:r w:rsidR="00C82834" w:rsidRPr="006266B9">
        <w:rPr>
          <w:lang w:val="lv-LV"/>
        </w:rPr>
        <w:t>imnāzijas</w:t>
      </w:r>
      <w:r w:rsidR="00362165" w:rsidRPr="006266B9">
        <w:rPr>
          <w:lang w:val="lv-LV"/>
        </w:rPr>
        <w:t xml:space="preserve"> padome </w:t>
      </w:r>
      <w:r w:rsidRPr="006266B9">
        <w:rPr>
          <w:lang w:val="lv-LV"/>
        </w:rPr>
        <w:t>izvērtē vecāku priekšlikumus un lemj par to ieviešanu.</w:t>
      </w:r>
    </w:p>
    <w:p w:rsidR="00FF1797" w:rsidRPr="006266B9" w:rsidRDefault="00FF1797" w:rsidP="00FF6803">
      <w:pPr>
        <w:spacing w:before="0" w:after="0"/>
        <w:rPr>
          <w:lang w:val="lv-LV"/>
        </w:rPr>
      </w:pPr>
      <w:r>
        <w:t xml:space="preserve">Kritērija novērtējums – </w:t>
      </w:r>
      <w:r w:rsidRPr="00CE466A">
        <w:t>labi</w:t>
      </w:r>
    </w:p>
    <w:p w:rsidR="006A205E" w:rsidRPr="00384AA0" w:rsidRDefault="00DD5D51" w:rsidP="00FF6803">
      <w:pPr>
        <w:spacing w:before="0" w:after="0"/>
        <w:rPr>
          <w:rFonts w:ascii="Calibri" w:eastAsia="Times New Roman" w:hAnsi="Calibri" w:cs="DokChampa"/>
          <w:szCs w:val="24"/>
        </w:rPr>
      </w:pPr>
      <w:r>
        <w:rPr>
          <w:rFonts w:ascii="Calibri" w:eastAsia="Times New Roman" w:hAnsi="Calibri" w:cs="DokChampa"/>
          <w:szCs w:val="24"/>
        </w:rPr>
        <w:t>J</w:t>
      </w:r>
      <w:r w:rsidR="006A205E">
        <w:rPr>
          <w:rFonts w:ascii="Calibri" w:eastAsia="Times New Roman" w:hAnsi="Calibri" w:cs="DokChampa"/>
          <w:szCs w:val="24"/>
        </w:rPr>
        <w:t>omas “Mācīšana un mācīšanās” prioritātes</w:t>
      </w:r>
    </w:p>
    <w:p w:rsidR="006A205E" w:rsidRPr="00384AA0" w:rsidRDefault="006A205E"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Skolēnu</w:t>
      </w:r>
      <w:r>
        <w:rPr>
          <w:rFonts w:ascii="Calibri" w:eastAsia="Times New Roman" w:hAnsi="Calibri" w:cs="DokChampa"/>
        </w:rPr>
        <w:t xml:space="preserve"> mācību darba individualizācija</w:t>
      </w:r>
    </w:p>
    <w:p w:rsidR="006A205E" w:rsidRPr="00384AA0" w:rsidRDefault="006A205E"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Vidējās izglītīb</w:t>
      </w:r>
      <w:r>
        <w:rPr>
          <w:rFonts w:ascii="Calibri" w:eastAsia="Times New Roman" w:hAnsi="Calibri" w:cs="DokChampa"/>
        </w:rPr>
        <w:t xml:space="preserve">as standartu saturam atbilstošu, </w:t>
      </w:r>
      <w:r w:rsidRPr="00384AA0">
        <w:rPr>
          <w:rFonts w:ascii="Calibri" w:eastAsia="Times New Roman" w:hAnsi="Calibri" w:cs="DokChampa"/>
        </w:rPr>
        <w:t>daudzveidīgu un piemērotu metožu izmanto</w:t>
      </w:r>
      <w:r>
        <w:rPr>
          <w:rFonts w:ascii="Calibri" w:eastAsia="Times New Roman" w:hAnsi="Calibri" w:cs="DokChampa"/>
        </w:rPr>
        <w:t xml:space="preserve">šana </w:t>
      </w:r>
      <w:r w:rsidRPr="00384AA0">
        <w:rPr>
          <w:rFonts w:ascii="Calibri" w:eastAsia="Times New Roman" w:hAnsi="Calibri" w:cs="DokChampa"/>
        </w:rPr>
        <w:t xml:space="preserve"> </w:t>
      </w:r>
    </w:p>
    <w:p w:rsidR="006A205E" w:rsidRDefault="006A205E" w:rsidP="00FF6803">
      <w:pPr>
        <w:spacing w:before="0" w:after="0"/>
        <w:rPr>
          <w:rFonts w:ascii="Calibri" w:eastAsia="Times New Roman" w:hAnsi="Calibri" w:cs="DokChampa"/>
          <w:lang w:val="lv-LV"/>
        </w:rPr>
      </w:pPr>
      <w:r>
        <w:rPr>
          <w:rFonts w:ascii="Calibri" w:eastAsia="Times New Roman" w:hAnsi="Calibri" w:cs="DokChampa"/>
          <w:lang w:val="lv-LV"/>
        </w:rPr>
        <w:t>Stiprās puses</w:t>
      </w:r>
    </w:p>
    <w:p w:rsidR="006A205E" w:rsidRPr="002C6ECD" w:rsidRDefault="006A205E"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Pedagogi strādā ar mācību saturam atbilstošām darba metodēm, kuras pilnveido zināšanas, prasmes, motivāciju, attieksmes, mācību procesā izmanto IKT</w:t>
      </w:r>
    </w:p>
    <w:p w:rsidR="006A205E" w:rsidRPr="002C6ECD" w:rsidRDefault="006A205E"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 xml:space="preserve"> Metodiskajās komisijās ir izstrādāta vienota mājas darbu sistēma</w:t>
      </w:r>
      <w:r>
        <w:rPr>
          <w:rFonts w:ascii="Calibri" w:eastAsia="Times New Roman" w:hAnsi="Calibri" w:cs="DokChampa"/>
          <w:lang w:val="lv-LV"/>
        </w:rPr>
        <w:t>,</w:t>
      </w:r>
      <w:r w:rsidRPr="002C6ECD">
        <w:rPr>
          <w:rFonts w:ascii="Calibri" w:eastAsia="Times New Roman" w:hAnsi="Calibri" w:cs="DokChampa"/>
          <w:lang w:val="lv-LV"/>
        </w:rPr>
        <w:t xml:space="preserve"> tiek izmantotas daudzveidīgas mājas darbu formas </w:t>
      </w:r>
    </w:p>
    <w:p w:rsidR="006A205E" w:rsidRPr="002C6ECD" w:rsidRDefault="006A205E"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Skolēni zina un saprot mācību darbam izvirzītās prasības, pamatā</w:t>
      </w:r>
      <w:r w:rsidRPr="002C6ECD">
        <w:rPr>
          <w:lang w:val="lv-LV"/>
        </w:rPr>
        <w:t xml:space="preserve"> </w:t>
      </w:r>
      <w:r w:rsidRPr="002C6ECD">
        <w:rPr>
          <w:rFonts w:ascii="Calibri" w:eastAsia="Times New Roman" w:hAnsi="Calibri" w:cs="DokChampa"/>
          <w:lang w:val="lv-LV"/>
        </w:rPr>
        <w:t>strādā mērķtiecīgi, atbilstoši spējām, izrādot iniciatīvu zināšanu apguvē un vērtējot</w:t>
      </w:r>
      <w:r w:rsidRPr="002C6ECD">
        <w:rPr>
          <w:lang w:val="lv-LV"/>
        </w:rPr>
        <w:t xml:space="preserve"> </w:t>
      </w:r>
      <w:r w:rsidRPr="002C6ECD">
        <w:rPr>
          <w:rFonts w:ascii="Calibri" w:eastAsia="Times New Roman" w:hAnsi="Calibri" w:cs="DokChampa"/>
          <w:lang w:val="lv-LV"/>
        </w:rPr>
        <w:t>savu un citu darbu</w:t>
      </w:r>
    </w:p>
    <w:p w:rsidR="006A205E" w:rsidRPr="002C6ECD" w:rsidRDefault="006A205E"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Skolēni iesaistās dažādos ar mācību procesu saistītos konkursos, projektos, zinātniskajā pētniecībā u.c.</w:t>
      </w:r>
    </w:p>
    <w:p w:rsidR="006A205E" w:rsidRPr="002C6ECD" w:rsidRDefault="006A205E" w:rsidP="00FF6803">
      <w:pPr>
        <w:pStyle w:val="ListParagraph"/>
        <w:numPr>
          <w:ilvl w:val="0"/>
          <w:numId w:val="12"/>
        </w:numPr>
        <w:spacing w:before="0" w:after="0"/>
        <w:rPr>
          <w:rFonts w:ascii="Calibri" w:eastAsia="Times New Roman" w:hAnsi="Calibri" w:cs="DokChampa"/>
          <w:lang w:val="lv-LV"/>
        </w:rPr>
      </w:pPr>
      <w:r w:rsidRPr="002C6ECD">
        <w:rPr>
          <w:rFonts w:ascii="Calibri" w:eastAsia="Times New Roman" w:hAnsi="Calibri" w:cs="DokChampa"/>
          <w:lang w:val="lv-LV"/>
        </w:rPr>
        <w:t>Ir uzlabojusies mācību procesa kvalitāte, paaugstinājies mācību sasniegumu līmenis, nav otrgadnieku.</w:t>
      </w:r>
    </w:p>
    <w:p w:rsidR="006A205E" w:rsidRPr="00384AA0" w:rsidRDefault="006A205E" w:rsidP="00FF6803">
      <w:pPr>
        <w:pStyle w:val="ListParagraph"/>
        <w:numPr>
          <w:ilvl w:val="0"/>
          <w:numId w:val="12"/>
        </w:numPr>
        <w:spacing w:before="0" w:after="0"/>
        <w:rPr>
          <w:rFonts w:ascii="Calibri" w:eastAsia="Times New Roman" w:hAnsi="Calibri" w:cs="DokChampa"/>
        </w:rPr>
      </w:pPr>
      <w:r w:rsidRPr="00384AA0">
        <w:rPr>
          <w:rFonts w:ascii="Calibri" w:eastAsia="Times New Roman" w:hAnsi="Calibri" w:cs="DokChampa"/>
        </w:rPr>
        <w:t>Katram skolēnam ir izveidota izaugsmes dinamikas uzskaites datu bāze</w:t>
      </w:r>
    </w:p>
    <w:p w:rsidR="006A205E" w:rsidRDefault="006A205E" w:rsidP="00FF6803">
      <w:pPr>
        <w:pStyle w:val="ListParagraph"/>
        <w:numPr>
          <w:ilvl w:val="0"/>
          <w:numId w:val="12"/>
        </w:numPr>
        <w:spacing w:before="0" w:after="0"/>
      </w:pPr>
      <w:r w:rsidRPr="00384AA0">
        <w:rPr>
          <w:rFonts w:ascii="Calibri" w:eastAsia="Times New Roman" w:hAnsi="Calibri" w:cs="DokChampa"/>
        </w:rPr>
        <w:t>Ģimnāzijā ir ieviesta regulāra informācijas apmaiņa starp ģimnāziju un vecākiem , izmantojot e-klasi</w:t>
      </w:r>
    </w:p>
    <w:p w:rsidR="006A205E" w:rsidRDefault="006A205E" w:rsidP="00FF6803">
      <w:pPr>
        <w:spacing w:before="0" w:after="0"/>
        <w:rPr>
          <w:lang w:val="lv-LV"/>
        </w:rPr>
      </w:pPr>
      <w:r w:rsidRPr="00384AA0">
        <w:rPr>
          <w:rFonts w:ascii="Calibri" w:eastAsia="Times New Roman" w:hAnsi="Calibri" w:cs="DokChampa"/>
          <w:lang w:val="lv-LV"/>
        </w:rPr>
        <w:t>Tālākās attīstības vajadzības</w:t>
      </w:r>
    </w:p>
    <w:p w:rsidR="006A205E" w:rsidRPr="00384AA0" w:rsidRDefault="006A205E" w:rsidP="00FF6803">
      <w:pPr>
        <w:pStyle w:val="ListParagraph"/>
        <w:numPr>
          <w:ilvl w:val="0"/>
          <w:numId w:val="13"/>
        </w:numPr>
        <w:spacing w:before="0" w:after="0"/>
        <w:rPr>
          <w:rFonts w:ascii="Calibri" w:eastAsia="Times New Roman" w:hAnsi="Calibri" w:cs="DokChampa"/>
          <w:lang w:val="lv-LV"/>
        </w:rPr>
      </w:pPr>
      <w:r w:rsidRPr="00384AA0">
        <w:rPr>
          <w:rFonts w:ascii="Calibri" w:eastAsia="Times New Roman" w:hAnsi="Calibri" w:cs="DokChampa"/>
          <w:lang w:val="lv-LV"/>
        </w:rPr>
        <w:t>Skolēnu un pedagogu</w:t>
      </w:r>
      <w:r>
        <w:rPr>
          <w:lang w:val="lv-LV"/>
        </w:rPr>
        <w:t xml:space="preserve"> </w:t>
      </w:r>
      <w:r w:rsidRPr="00384AA0">
        <w:rPr>
          <w:rFonts w:ascii="Calibri" w:eastAsia="Times New Roman" w:hAnsi="Calibri" w:cs="DokChampa"/>
          <w:lang w:val="lv-LV"/>
        </w:rPr>
        <w:t>sadarbības pilnveidošana skolēnu motivēšanai</w:t>
      </w:r>
      <w:r>
        <w:rPr>
          <w:lang w:val="lv-LV"/>
        </w:rPr>
        <w:t xml:space="preserve"> </w:t>
      </w:r>
      <w:r w:rsidRPr="00384AA0">
        <w:rPr>
          <w:rFonts w:ascii="Calibri" w:eastAsia="Times New Roman" w:hAnsi="Calibri" w:cs="DokChampa"/>
          <w:lang w:val="lv-LV"/>
        </w:rPr>
        <w:t>augstāku mācību sasniegumu iegūšanai</w:t>
      </w:r>
    </w:p>
    <w:p w:rsidR="006A205E" w:rsidRPr="00384AA0" w:rsidRDefault="006A205E" w:rsidP="00FF6803">
      <w:pPr>
        <w:pStyle w:val="ListParagraph"/>
        <w:numPr>
          <w:ilvl w:val="0"/>
          <w:numId w:val="13"/>
        </w:numPr>
        <w:spacing w:before="0" w:after="0"/>
        <w:rPr>
          <w:rFonts w:ascii="Calibri" w:eastAsia="Times New Roman" w:hAnsi="Calibri" w:cs="DokChampa"/>
          <w:lang w:val="lv-LV"/>
        </w:rPr>
      </w:pPr>
      <w:r w:rsidRPr="00384AA0">
        <w:rPr>
          <w:rFonts w:ascii="Calibri" w:eastAsia="Times New Roman" w:hAnsi="Calibri" w:cs="DokChampa"/>
          <w:lang w:val="lv-LV"/>
        </w:rPr>
        <w:t>Skolēnu izaugsmes dinamikas analīzes uzlabošana</w:t>
      </w:r>
    </w:p>
    <w:p w:rsidR="006A205E" w:rsidRPr="00384AA0" w:rsidRDefault="006A205E" w:rsidP="00FF6803">
      <w:pPr>
        <w:pStyle w:val="ListParagraph"/>
        <w:numPr>
          <w:ilvl w:val="0"/>
          <w:numId w:val="13"/>
        </w:numPr>
        <w:spacing w:before="0" w:after="0"/>
        <w:rPr>
          <w:rFonts w:ascii="Calibri" w:eastAsia="Times New Roman" w:hAnsi="Calibri" w:cs="DokChampa"/>
          <w:lang w:val="lv-LV"/>
        </w:rPr>
      </w:pPr>
      <w:r w:rsidRPr="00384AA0">
        <w:rPr>
          <w:rFonts w:ascii="Calibri" w:eastAsia="Times New Roman" w:hAnsi="Calibri" w:cs="DokChampa"/>
          <w:lang w:val="lv-LV"/>
        </w:rPr>
        <w:t xml:space="preserve">Skolēnu pētnieciskās darbības pilnveidošana, realizējot </w:t>
      </w:r>
      <w:r>
        <w:rPr>
          <w:rFonts w:ascii="Calibri" w:eastAsia="Times New Roman" w:hAnsi="Calibri" w:cs="DokChampa"/>
          <w:lang w:val="lv-LV"/>
        </w:rPr>
        <w:t xml:space="preserve">mācību </w:t>
      </w:r>
      <w:r w:rsidRPr="00384AA0">
        <w:rPr>
          <w:rFonts w:ascii="Calibri" w:eastAsia="Times New Roman" w:hAnsi="Calibri" w:cs="DokChampa"/>
          <w:lang w:val="lv-LV"/>
        </w:rPr>
        <w:t xml:space="preserve">standartā noteiktās prasības </w:t>
      </w:r>
    </w:p>
    <w:p w:rsidR="006A205E" w:rsidRDefault="006A205E" w:rsidP="00FF6803">
      <w:pPr>
        <w:pStyle w:val="ListParagraph"/>
        <w:numPr>
          <w:ilvl w:val="0"/>
          <w:numId w:val="13"/>
        </w:numPr>
        <w:spacing w:before="0" w:after="0"/>
        <w:rPr>
          <w:rFonts w:ascii="Calibri" w:eastAsia="Times New Roman" w:hAnsi="Calibri" w:cs="DokChampa"/>
          <w:lang w:val="lv-LV"/>
        </w:rPr>
      </w:pPr>
      <w:r w:rsidRPr="00384AA0">
        <w:rPr>
          <w:rFonts w:ascii="Calibri" w:eastAsia="Times New Roman" w:hAnsi="Calibri" w:cs="DokChampa"/>
          <w:lang w:val="lv-LV"/>
        </w:rPr>
        <w:t>Skolēnu mācību sasniegumu vērtēšanas principu saskaņošana dažādos mācību priekšmetos</w:t>
      </w:r>
    </w:p>
    <w:p w:rsidR="009D05FF" w:rsidRPr="00384AA0" w:rsidRDefault="009D05FF" w:rsidP="009D05FF">
      <w:pPr>
        <w:pStyle w:val="ListParagraph"/>
        <w:spacing w:before="0" w:after="0"/>
        <w:ind w:left="1077" w:firstLine="0"/>
        <w:rPr>
          <w:rFonts w:ascii="Calibri" w:eastAsia="Times New Roman" w:hAnsi="Calibri" w:cs="DokChampa"/>
          <w:lang w:val="lv-LV"/>
        </w:rPr>
      </w:pPr>
    </w:p>
    <w:p w:rsidR="009D05FF" w:rsidRDefault="009D05FF">
      <w:pPr>
        <w:spacing w:before="0" w:after="0"/>
        <w:jc w:val="left"/>
      </w:pPr>
      <w:r>
        <w:br w:type="page"/>
      </w:r>
    </w:p>
    <w:p w:rsidR="008C4DA6" w:rsidRPr="0004621D" w:rsidRDefault="008C4DA6" w:rsidP="00246661">
      <w:pPr>
        <w:pStyle w:val="Heading2"/>
        <w:rPr>
          <w:rStyle w:val="FontStyle161"/>
          <w:b w:val="0"/>
          <w:lang w:val="lv-LV"/>
        </w:rPr>
      </w:pPr>
      <w:bookmarkStart w:id="16" w:name="_Toc279504732"/>
      <w:r w:rsidRPr="0004621D">
        <w:rPr>
          <w:rStyle w:val="FontStyle161"/>
          <w:b w:val="0"/>
          <w:lang w:val="lv-LV"/>
        </w:rPr>
        <w:lastRenderedPageBreak/>
        <w:t>Skolēnu sasniegumi</w:t>
      </w:r>
      <w:bookmarkEnd w:id="16"/>
    </w:p>
    <w:p w:rsidR="008C4DA6" w:rsidRPr="0004621D" w:rsidRDefault="008C4DA6" w:rsidP="00246661">
      <w:pPr>
        <w:pStyle w:val="Heading3"/>
        <w:rPr>
          <w:rStyle w:val="FontStyle164"/>
          <w:b w:val="0"/>
        </w:rPr>
      </w:pPr>
      <w:bookmarkStart w:id="17" w:name="_Toc279504733"/>
      <w:r w:rsidRPr="0004621D">
        <w:rPr>
          <w:rStyle w:val="FontStyle164"/>
          <w:b w:val="0"/>
        </w:rPr>
        <w:t>Skolēnu sasniegumi ikdienas darbā</w:t>
      </w:r>
      <w:bookmarkEnd w:id="17"/>
    </w:p>
    <w:p w:rsidR="008C4DA6" w:rsidRPr="005C7DAB" w:rsidRDefault="008C4DA6" w:rsidP="00FF6803">
      <w:pPr>
        <w:spacing w:before="0" w:after="0"/>
        <w:rPr>
          <w:lang w:val="lv-LV"/>
        </w:rPr>
      </w:pPr>
      <w:r w:rsidRPr="005C7DAB">
        <w:rPr>
          <w:lang w:val="lv-LV"/>
        </w:rPr>
        <w:t xml:space="preserve">Skolēnu sasniegumi ikdienā tiek vērtēti visaptveroši, skaidri un precīzi katrā </w:t>
      </w:r>
      <w:r w:rsidR="00985CD3">
        <w:rPr>
          <w:lang w:val="lv-LV"/>
        </w:rPr>
        <w:t>ģimnāzijas</w:t>
      </w:r>
      <w:r w:rsidRPr="005C7DAB">
        <w:rPr>
          <w:lang w:val="lv-LV"/>
        </w:rPr>
        <w:t xml:space="preserve"> ikdienas vai valsts pārbaudes darbā. Mācīb</w:t>
      </w:r>
      <w:r w:rsidR="004C4996">
        <w:rPr>
          <w:lang w:val="lv-LV"/>
        </w:rPr>
        <w:t xml:space="preserve">u darbs vērsts uz to, lai </w:t>
      </w:r>
      <w:r w:rsidRPr="005C7DAB">
        <w:rPr>
          <w:lang w:val="lv-LV"/>
        </w:rPr>
        <w:t>skolēns labi apgūtu katrā klasē plānotās mācību priekšmetu standarta prasības un iegūtu kvalitatīvu pamatizglītīb</w:t>
      </w:r>
      <w:r w:rsidR="003D5BDF">
        <w:rPr>
          <w:lang w:val="lv-LV"/>
        </w:rPr>
        <w:t>u un vidējo izglītību. P</w:t>
      </w:r>
      <w:r w:rsidRPr="005C7DAB">
        <w:rPr>
          <w:lang w:val="lv-LV"/>
        </w:rPr>
        <w:t>edagogi un ģimnāzijas vadība koordinē un analizē skolēnu sasniegumus un seko viņu izaugsmei.</w:t>
      </w:r>
    </w:p>
    <w:p w:rsidR="008C4DA6" w:rsidRPr="005C7DAB" w:rsidRDefault="008C4DA6" w:rsidP="00FF6803">
      <w:pPr>
        <w:spacing w:before="0" w:after="0"/>
        <w:rPr>
          <w:lang w:val="lv-LV"/>
        </w:rPr>
      </w:pPr>
      <w:r w:rsidRPr="005C7DAB">
        <w:rPr>
          <w:lang w:val="lv-LV"/>
        </w:rPr>
        <w:t xml:space="preserve">Rezultāti tiek apkopoti semestra un gada nobeigumā, kā arī periodiski pēc dažādiem pārbaudes darbiem mācību gada </w:t>
      </w:r>
      <w:r w:rsidR="004C4996">
        <w:rPr>
          <w:lang w:val="lv-LV"/>
        </w:rPr>
        <w:t>laikā</w:t>
      </w:r>
      <w:r w:rsidRPr="005C7DAB">
        <w:rPr>
          <w:lang w:val="lv-LV"/>
        </w:rPr>
        <w:t xml:space="preserve">. </w:t>
      </w:r>
    </w:p>
    <w:p w:rsidR="008C4DA6" w:rsidRPr="005C7DAB" w:rsidRDefault="008C4DA6" w:rsidP="00FF6803">
      <w:pPr>
        <w:spacing w:before="0" w:after="0"/>
        <w:rPr>
          <w:lang w:val="lv-LV"/>
        </w:rPr>
      </w:pPr>
      <w:r w:rsidRPr="005C7DAB">
        <w:rPr>
          <w:lang w:val="lv-LV"/>
        </w:rPr>
        <w:t>Ģimnāzijā</w:t>
      </w:r>
      <w:r w:rsidR="002C6ECD" w:rsidRPr="005C7DAB">
        <w:rPr>
          <w:lang w:val="lv-LV"/>
        </w:rPr>
        <w:t xml:space="preserve"> </w:t>
      </w:r>
      <w:r w:rsidRPr="005C7DAB">
        <w:rPr>
          <w:lang w:val="lv-LV"/>
        </w:rPr>
        <w:t xml:space="preserve">no 2008./2009.m.g. skolēnu ikdienas mācību sasniegumu reģistrēšanai tiek </w:t>
      </w:r>
      <w:r w:rsidR="004C4996">
        <w:rPr>
          <w:lang w:val="lv-LV"/>
        </w:rPr>
        <w:t>lietota e-klase.</w:t>
      </w:r>
      <w:r w:rsidRPr="005C7DAB">
        <w:rPr>
          <w:lang w:val="lv-LV"/>
        </w:rPr>
        <w:t xml:space="preserve"> E-klasē iespējams uzkrāt un gan kvalitatīvi, gan kvantit</w:t>
      </w:r>
      <w:r w:rsidR="004C4996">
        <w:rPr>
          <w:lang w:val="lv-LV"/>
        </w:rPr>
        <w:t>atīvi analizēt skolēnu mācību sasniegumu</w:t>
      </w:r>
      <w:r w:rsidRPr="005C7DAB">
        <w:rPr>
          <w:lang w:val="lv-LV"/>
        </w:rPr>
        <w:t xml:space="preserve"> dinamiku, noturību un veidot materiālus katra skolēna individuālo un klases vidējo mācību sasniegumu vērtējuma analīzei katrā mācību priekšmetā. </w:t>
      </w:r>
    </w:p>
    <w:p w:rsidR="008C4DA6" w:rsidRPr="0020405F" w:rsidRDefault="008C4DA6" w:rsidP="00FF6803">
      <w:pPr>
        <w:spacing w:before="0" w:after="0"/>
        <w:rPr>
          <w:lang w:val="lv-LV"/>
        </w:rPr>
      </w:pPr>
      <w:r w:rsidRPr="0020405F">
        <w:rPr>
          <w:lang w:val="lv-LV"/>
        </w:rPr>
        <w:t>Analizējot pēdējo 3</w:t>
      </w:r>
      <w:r w:rsidR="002C6ECD">
        <w:rPr>
          <w:lang w:val="lv-LV"/>
        </w:rPr>
        <w:t xml:space="preserve"> </w:t>
      </w:r>
      <w:r w:rsidRPr="0020405F">
        <w:rPr>
          <w:lang w:val="lv-LV"/>
        </w:rPr>
        <w:t>mācību gadu rezultātus, tiek pievērsta uzmanības optimāla un augsta līmeņu mācību</w:t>
      </w:r>
      <w:r w:rsidR="002C6ECD">
        <w:rPr>
          <w:lang w:val="lv-LV"/>
        </w:rPr>
        <w:t xml:space="preserve"> </w:t>
      </w:r>
      <w:r w:rsidRPr="0020405F">
        <w:rPr>
          <w:lang w:val="lv-LV"/>
        </w:rPr>
        <w:t>sasniegumu dinamikai. Secinām</w:t>
      </w:r>
      <w:r w:rsidR="00236CEA">
        <w:rPr>
          <w:lang w:val="lv-LV"/>
        </w:rPr>
        <w:t>s</w:t>
      </w:r>
      <w:r w:rsidRPr="0020405F">
        <w:rPr>
          <w:lang w:val="lv-LV"/>
        </w:rPr>
        <w:t>, ka</w:t>
      </w:r>
      <w:r w:rsidR="002C6ECD">
        <w:rPr>
          <w:lang w:val="lv-LV"/>
        </w:rPr>
        <w:t xml:space="preserve"> </w:t>
      </w:r>
      <w:r w:rsidRPr="0020405F">
        <w:rPr>
          <w:lang w:val="lv-LV"/>
        </w:rPr>
        <w:t>gandrīz visās izglītības programmās ir vērojama</w:t>
      </w:r>
      <w:r w:rsidR="002C6ECD">
        <w:rPr>
          <w:lang w:val="lv-LV"/>
        </w:rPr>
        <w:t xml:space="preserve"> </w:t>
      </w:r>
      <w:r w:rsidRPr="0020405F">
        <w:rPr>
          <w:lang w:val="lv-LV"/>
        </w:rPr>
        <w:t xml:space="preserve">šo vērtējumu stabilitāte, bet </w:t>
      </w:r>
      <w:r w:rsidR="00236CEA">
        <w:rPr>
          <w:lang w:val="lv-LV"/>
        </w:rPr>
        <w:t>to pieaugums vislielākais</w:t>
      </w:r>
      <w:r w:rsidRPr="0020405F">
        <w:rPr>
          <w:lang w:val="lv-LV"/>
        </w:rPr>
        <w:t xml:space="preserve"> ir ķīmijas un bioloģijas apakšprogrammā. </w:t>
      </w:r>
    </w:p>
    <w:p w:rsidR="008C4DA6" w:rsidRPr="0020405F" w:rsidRDefault="00A806B5" w:rsidP="00FF6803">
      <w:pPr>
        <w:spacing w:before="0" w:after="0"/>
        <w:rPr>
          <w:lang w:val="lv-LV"/>
        </w:rPr>
      </w:pPr>
      <w:r>
        <w:rPr>
          <w:lang w:val="lv-LV"/>
        </w:rPr>
        <w:t>Visaugstākie optimālie un augstie</w:t>
      </w:r>
      <w:r w:rsidR="004A0BE0">
        <w:rPr>
          <w:lang w:val="lv-LV"/>
        </w:rPr>
        <w:t xml:space="preserve"> mācību sasniegumu</w:t>
      </w:r>
      <w:r w:rsidR="008C4DA6" w:rsidRPr="0020405F">
        <w:rPr>
          <w:lang w:val="lv-LV"/>
        </w:rPr>
        <w:t xml:space="preserve"> rādītāji viduss</w:t>
      </w:r>
      <w:r w:rsidR="008642CA">
        <w:rPr>
          <w:lang w:val="lv-LV"/>
        </w:rPr>
        <w:t>kolā ir skolēniem, kuri apgūst v</w:t>
      </w:r>
      <w:r w:rsidR="008C4DA6" w:rsidRPr="0020405F">
        <w:rPr>
          <w:lang w:val="lv-LV"/>
        </w:rPr>
        <w:t>ispārējās vidējās izglītības matemātikas, dabaszinību un tehnikas virziena programmu - fizika,</w:t>
      </w:r>
      <w:r w:rsidR="002C6ECD">
        <w:rPr>
          <w:lang w:val="lv-LV"/>
        </w:rPr>
        <w:t xml:space="preserve"> </w:t>
      </w:r>
      <w:r w:rsidR="007E259E">
        <w:rPr>
          <w:lang w:val="lv-LV"/>
        </w:rPr>
        <w:t>kuriem</w:t>
      </w:r>
      <w:r w:rsidR="008C4DA6" w:rsidRPr="0020405F">
        <w:rPr>
          <w:lang w:val="lv-LV"/>
        </w:rPr>
        <w:t xml:space="preserve"> šie rād</w:t>
      </w:r>
      <w:r w:rsidR="007E259E">
        <w:rPr>
          <w:lang w:val="lv-LV"/>
        </w:rPr>
        <w:t xml:space="preserve">ītāji ir </w:t>
      </w:r>
      <w:r w:rsidR="00E12536">
        <w:rPr>
          <w:lang w:val="lv-LV"/>
        </w:rPr>
        <w:t>40,0%.</w:t>
      </w:r>
    </w:p>
    <w:p w:rsidR="008C4DA6" w:rsidRPr="00EF3FA8" w:rsidRDefault="008C4DA6" w:rsidP="00FF6803">
      <w:pPr>
        <w:spacing w:before="0" w:after="0"/>
        <w:rPr>
          <w:lang w:val="lv-LV"/>
        </w:rPr>
      </w:pPr>
      <w:r w:rsidRPr="0020405F">
        <w:rPr>
          <w:lang w:val="lv-LV"/>
        </w:rPr>
        <w:t>Visbūti</w:t>
      </w:r>
      <w:r w:rsidR="007439A2">
        <w:rPr>
          <w:lang w:val="lv-LV"/>
        </w:rPr>
        <w:t>skāk šis rādītājs ir pieaudzis v</w:t>
      </w:r>
      <w:r w:rsidRPr="0020405F">
        <w:rPr>
          <w:lang w:val="lv-LV"/>
        </w:rPr>
        <w:t>ispārējās vidējās izglītības matemātikas, dabaszinību un tehnikas virziena programmas – ķīmija</w:t>
      </w:r>
      <w:r w:rsidR="00302553">
        <w:rPr>
          <w:lang w:val="lv-LV"/>
        </w:rPr>
        <w:t>,</w:t>
      </w:r>
      <w:r w:rsidR="00B55DE2">
        <w:rPr>
          <w:lang w:val="lv-LV"/>
        </w:rPr>
        <w:t xml:space="preserve"> </w:t>
      </w:r>
      <w:r w:rsidR="00302553">
        <w:rPr>
          <w:lang w:val="lv-LV"/>
        </w:rPr>
        <w:t>bioloģija</w:t>
      </w:r>
      <w:r w:rsidRPr="0020405F">
        <w:rPr>
          <w:lang w:val="lv-LV"/>
        </w:rPr>
        <w:t xml:space="preserve"> skolēniem, kuriem triju gadu</w:t>
      </w:r>
      <w:r w:rsidR="002C6ECD">
        <w:rPr>
          <w:lang w:val="lv-LV"/>
        </w:rPr>
        <w:t xml:space="preserve"> </w:t>
      </w:r>
      <w:r w:rsidRPr="0020405F">
        <w:rPr>
          <w:lang w:val="lv-LV"/>
        </w:rPr>
        <w:t>laikā šie</w:t>
      </w:r>
      <w:r w:rsidR="00E12536">
        <w:rPr>
          <w:lang w:val="lv-LV"/>
        </w:rPr>
        <w:t xml:space="preserve"> rādītāji no 30,9</w:t>
      </w:r>
      <w:r w:rsidRPr="0020405F">
        <w:rPr>
          <w:lang w:val="lv-LV"/>
        </w:rPr>
        <w:t xml:space="preserve">% </w:t>
      </w:r>
      <w:r w:rsidR="00E12536">
        <w:rPr>
          <w:lang w:val="lv-LV"/>
        </w:rPr>
        <w:t>paaugstinājušies</w:t>
      </w:r>
      <w:r w:rsidR="00E12536" w:rsidRPr="0020405F">
        <w:rPr>
          <w:lang w:val="lv-LV"/>
        </w:rPr>
        <w:t xml:space="preserve"> </w:t>
      </w:r>
      <w:r w:rsidR="00E12536">
        <w:rPr>
          <w:lang w:val="lv-LV"/>
        </w:rPr>
        <w:t>līdz 52,3%, bet vispārizglītojošā virziena programmā- no 22,4 % līdz 39,5 %</w:t>
      </w:r>
      <w:r w:rsidR="00302553">
        <w:rPr>
          <w:lang w:val="lv-LV"/>
        </w:rPr>
        <w:t>. Tas izskaidrojams ar skolēnu pastiprināto interesi pa</w:t>
      </w:r>
      <w:r w:rsidR="00315579">
        <w:rPr>
          <w:lang w:val="lv-LV"/>
        </w:rPr>
        <w:t>r šīm programmām un pieaugošo konkursu</w:t>
      </w:r>
      <w:r w:rsidRPr="00EF3FA8">
        <w:rPr>
          <w:lang w:val="lv-LV"/>
        </w:rPr>
        <w:t xml:space="preserve"> </w:t>
      </w:r>
      <w:hyperlink w:anchor="_Gimnāzijas_izglītibas_programmu" w:history="1">
        <w:r w:rsidR="00C82834" w:rsidRPr="008912B0">
          <w:rPr>
            <w:rStyle w:val="Hyperlink"/>
            <w:lang w:val="lv-LV"/>
          </w:rPr>
          <w:t>(4</w:t>
        </w:r>
        <w:r w:rsidRPr="008912B0">
          <w:rPr>
            <w:rStyle w:val="Hyperlink"/>
            <w:lang w:val="lv-LV"/>
          </w:rPr>
          <w:t xml:space="preserve">., </w:t>
        </w:r>
        <w:r w:rsidR="00C82834" w:rsidRPr="008912B0">
          <w:rPr>
            <w:rStyle w:val="Hyperlink"/>
            <w:lang w:val="lv-LV"/>
          </w:rPr>
          <w:t>5</w:t>
        </w:r>
        <w:r w:rsidRPr="008912B0">
          <w:rPr>
            <w:rStyle w:val="Hyperlink"/>
            <w:lang w:val="lv-LV"/>
          </w:rPr>
          <w:t>.</w:t>
        </w:r>
        <w:r w:rsidR="00C82834" w:rsidRPr="008912B0">
          <w:rPr>
            <w:rStyle w:val="Hyperlink"/>
            <w:lang w:val="lv-LV"/>
          </w:rPr>
          <w:t>pielikums</w:t>
        </w:r>
      </w:hyperlink>
      <w:r w:rsidR="00C82834" w:rsidRPr="00EF3FA8">
        <w:rPr>
          <w:lang w:val="lv-LV"/>
        </w:rPr>
        <w:t>)</w:t>
      </w:r>
      <w:r w:rsidR="00302553">
        <w:rPr>
          <w:lang w:val="lv-LV"/>
        </w:rPr>
        <w:t>.</w:t>
      </w:r>
    </w:p>
    <w:p w:rsidR="008C4DA6" w:rsidRPr="0020405F" w:rsidRDefault="008C4DA6" w:rsidP="00FF6803">
      <w:pPr>
        <w:spacing w:before="0" w:after="0"/>
        <w:rPr>
          <w:lang w:val="lv-LV"/>
        </w:rPr>
      </w:pPr>
      <w:r w:rsidRPr="005C7DAB">
        <w:rPr>
          <w:lang w:val="lv-LV"/>
        </w:rPr>
        <w:t>Pamatizglītības otrā posma</w:t>
      </w:r>
      <w:r w:rsidR="002C6ECD" w:rsidRPr="005C7DAB">
        <w:rPr>
          <w:lang w:val="lv-LV"/>
        </w:rPr>
        <w:t xml:space="preserve"> </w:t>
      </w:r>
      <w:r w:rsidRPr="005C7DAB">
        <w:rPr>
          <w:lang w:val="lv-LV"/>
        </w:rPr>
        <w:t xml:space="preserve">izglītības programmas </w:t>
      </w:r>
      <w:r w:rsidRPr="00EF3FA8">
        <w:rPr>
          <w:lang w:val="lv-LV"/>
        </w:rPr>
        <w:t>mācību gadu rezultātu analīze norāda, ka skolēnu mācību sasniegum</w:t>
      </w:r>
      <w:r w:rsidR="001A6891">
        <w:rPr>
          <w:lang w:val="lv-LV"/>
        </w:rPr>
        <w:t>i</w:t>
      </w:r>
      <w:r w:rsidRPr="00EF3FA8">
        <w:rPr>
          <w:lang w:val="lv-LV"/>
        </w:rPr>
        <w:t xml:space="preserve"> sistemātiski paaugstinās, piem., skolēnu sasniegumu vērtējumi optimālā līmenī visos mācību priekšmetos ir paaugstināj</w:t>
      </w:r>
      <w:r w:rsidR="001A6891">
        <w:rPr>
          <w:lang w:val="lv-LV"/>
        </w:rPr>
        <w:t>ušies</w:t>
      </w:r>
      <w:r w:rsidRPr="00EF3FA8">
        <w:rPr>
          <w:lang w:val="lv-LV"/>
        </w:rPr>
        <w:t xml:space="preserve"> no 32,8% 2007./</w:t>
      </w:r>
      <w:r w:rsidR="00BE4272">
        <w:rPr>
          <w:lang w:val="lv-LV"/>
        </w:rPr>
        <w:t>20</w:t>
      </w:r>
      <w:r w:rsidRPr="00EF3FA8">
        <w:rPr>
          <w:lang w:val="lv-LV"/>
        </w:rPr>
        <w:t>08.m.g. līdz 46,5%</w:t>
      </w:r>
      <w:r w:rsidR="008C4B2F">
        <w:rPr>
          <w:lang w:val="lv-LV"/>
        </w:rPr>
        <w:t xml:space="preserve">  2009./</w:t>
      </w:r>
      <w:r w:rsidR="005841E0">
        <w:rPr>
          <w:lang w:val="lv-LV"/>
        </w:rPr>
        <w:t>20</w:t>
      </w:r>
      <w:r w:rsidR="008C4B2F">
        <w:rPr>
          <w:lang w:val="lv-LV"/>
        </w:rPr>
        <w:t xml:space="preserve">10. mācību gadā </w:t>
      </w:r>
      <w:r w:rsidRPr="00EF3FA8">
        <w:rPr>
          <w:lang w:val="lv-LV"/>
        </w:rPr>
        <w:t xml:space="preserve"> </w:t>
      </w:r>
      <w:r w:rsidR="00C82834" w:rsidRPr="00EF3FA8">
        <w:rPr>
          <w:lang w:val="lv-LV"/>
        </w:rPr>
        <w:t>(</w:t>
      </w:r>
      <w:hyperlink w:anchor="_Pamatizglītības_otrā_posma" w:history="1">
        <w:r w:rsidR="00EF3FA8" w:rsidRPr="00842943">
          <w:rPr>
            <w:rStyle w:val="Hyperlink"/>
            <w:lang w:val="lv-LV"/>
          </w:rPr>
          <w:t>6</w:t>
        </w:r>
        <w:r w:rsidR="00C82834" w:rsidRPr="00842943">
          <w:rPr>
            <w:rStyle w:val="Hyperlink"/>
            <w:lang w:val="lv-LV"/>
          </w:rPr>
          <w:t>.pielikums</w:t>
        </w:r>
      </w:hyperlink>
      <w:r w:rsidR="00C82834" w:rsidRPr="00EF3FA8">
        <w:rPr>
          <w:lang w:val="lv-LV"/>
        </w:rPr>
        <w:t>)</w:t>
      </w:r>
      <w:r w:rsidR="008C4B2F">
        <w:rPr>
          <w:lang w:val="lv-LV"/>
        </w:rPr>
        <w:t>.</w:t>
      </w:r>
    </w:p>
    <w:p w:rsidR="008C4DA6" w:rsidRPr="00BD252F" w:rsidRDefault="008C4DA6" w:rsidP="00FF6803">
      <w:pPr>
        <w:spacing w:before="0" w:after="0"/>
        <w:rPr>
          <w:lang w:val="lv-LV"/>
        </w:rPr>
      </w:pPr>
      <w:r w:rsidRPr="0020405F">
        <w:rPr>
          <w:lang w:val="lv-LV"/>
        </w:rPr>
        <w:t>2009./</w:t>
      </w:r>
      <w:r w:rsidR="00BE4272">
        <w:rPr>
          <w:lang w:val="lv-LV"/>
        </w:rPr>
        <w:t>20</w:t>
      </w:r>
      <w:r w:rsidRPr="0020405F">
        <w:rPr>
          <w:lang w:val="lv-LV"/>
        </w:rPr>
        <w:t>10. mācību gada 9. klašu beidzēju</w:t>
      </w:r>
      <w:r w:rsidR="00BF038C">
        <w:rPr>
          <w:lang w:val="lv-LV"/>
        </w:rPr>
        <w:t xml:space="preserve"> optimālo mācību rezultātu analīze liecina,</w:t>
      </w:r>
      <w:r w:rsidRPr="0020405F">
        <w:rPr>
          <w:lang w:val="lv-LV"/>
        </w:rPr>
        <w:t xml:space="preserve"> ka, apgūstot trīs gados izglītības programmu</w:t>
      </w:r>
      <w:r w:rsidR="00BF038C">
        <w:rPr>
          <w:lang w:val="lv-LV"/>
        </w:rPr>
        <w:t>,</w:t>
      </w:r>
      <w:r w:rsidRPr="0020405F">
        <w:rPr>
          <w:lang w:val="lv-LV"/>
        </w:rPr>
        <w:t xml:space="preserve"> ir vērojama sk</w:t>
      </w:r>
      <w:r w:rsidR="00BF038C">
        <w:rPr>
          <w:lang w:val="lv-LV"/>
        </w:rPr>
        <w:t xml:space="preserve">olēnu snieguma izaugsme </w:t>
      </w:r>
      <w:r w:rsidR="002C6ECD">
        <w:rPr>
          <w:lang w:val="lv-LV"/>
        </w:rPr>
        <w:t xml:space="preserve"> </w:t>
      </w:r>
      <w:r w:rsidR="006F3BF7">
        <w:rPr>
          <w:lang w:val="lv-LV"/>
        </w:rPr>
        <w:t>par 10</w:t>
      </w:r>
      <w:r w:rsidR="00BF038C">
        <w:rPr>
          <w:lang w:val="lv-LV"/>
        </w:rPr>
        <w:t>,8</w:t>
      </w:r>
      <w:r w:rsidR="006F3BF7">
        <w:rPr>
          <w:lang w:val="lv-LV"/>
        </w:rPr>
        <w:t>%</w:t>
      </w:r>
      <w:r w:rsidR="00BF038C">
        <w:rPr>
          <w:lang w:val="lv-LV"/>
        </w:rPr>
        <w:t>, tas ir,  no 35,7 %</w:t>
      </w:r>
      <w:r w:rsidR="00B55DE2">
        <w:rPr>
          <w:lang w:val="lv-LV"/>
        </w:rPr>
        <w:t xml:space="preserve"> </w:t>
      </w:r>
      <w:r w:rsidR="00BF038C">
        <w:rPr>
          <w:lang w:val="lv-LV"/>
        </w:rPr>
        <w:t xml:space="preserve"> </w:t>
      </w:r>
      <w:r w:rsidRPr="0020405F">
        <w:rPr>
          <w:lang w:val="lv-LV"/>
        </w:rPr>
        <w:t>2007./</w:t>
      </w:r>
      <w:r w:rsidR="00BE4272">
        <w:rPr>
          <w:lang w:val="lv-LV"/>
        </w:rPr>
        <w:t>20</w:t>
      </w:r>
      <w:r w:rsidR="00F039DF">
        <w:rPr>
          <w:lang w:val="lv-LV"/>
        </w:rPr>
        <w:t>08. mācību gadā</w:t>
      </w:r>
      <w:r w:rsidRPr="0020405F">
        <w:rPr>
          <w:lang w:val="lv-LV"/>
        </w:rPr>
        <w:t xml:space="preserve"> </w:t>
      </w:r>
      <w:r w:rsidR="00BF038C">
        <w:rPr>
          <w:lang w:val="lv-LV"/>
        </w:rPr>
        <w:t>līdz 46,5%</w:t>
      </w:r>
      <w:r w:rsidR="00BF038C" w:rsidRPr="0020405F">
        <w:rPr>
          <w:lang w:val="lv-LV"/>
        </w:rPr>
        <w:t xml:space="preserve"> </w:t>
      </w:r>
      <w:r w:rsidRPr="0020405F">
        <w:rPr>
          <w:lang w:val="lv-LV"/>
        </w:rPr>
        <w:t xml:space="preserve"> 2009./</w:t>
      </w:r>
      <w:r w:rsidR="00BE4272">
        <w:rPr>
          <w:lang w:val="lv-LV"/>
        </w:rPr>
        <w:t>20</w:t>
      </w:r>
      <w:r w:rsidR="00F039DF">
        <w:rPr>
          <w:lang w:val="lv-LV"/>
        </w:rPr>
        <w:t>10.mācību gadā</w:t>
      </w:r>
      <w:r w:rsidR="006F3BF7">
        <w:rPr>
          <w:lang w:val="lv-LV"/>
        </w:rPr>
        <w:t xml:space="preserve"> </w:t>
      </w:r>
      <w:r w:rsidR="00EF3FA8" w:rsidRPr="00EF3FA8">
        <w:rPr>
          <w:lang w:val="lv-LV"/>
        </w:rPr>
        <w:t>(</w:t>
      </w:r>
      <w:hyperlink w:anchor="_Pamatizglītības_otrā_posma_1" w:history="1">
        <w:r w:rsidR="00EF3FA8" w:rsidRPr="00842943">
          <w:rPr>
            <w:rStyle w:val="Hyperlink"/>
            <w:lang w:val="lv-LV"/>
          </w:rPr>
          <w:t>7.pielikums</w:t>
        </w:r>
      </w:hyperlink>
      <w:r w:rsidR="00EF3FA8" w:rsidRPr="00EF3FA8">
        <w:rPr>
          <w:lang w:val="lv-LV"/>
        </w:rPr>
        <w:t>)</w:t>
      </w:r>
      <w:r w:rsidR="00F039DF">
        <w:rPr>
          <w:lang w:val="lv-LV"/>
        </w:rPr>
        <w:t>.</w:t>
      </w:r>
      <w:r w:rsidR="00BD252F">
        <w:rPr>
          <w:lang w:val="lv-LV"/>
        </w:rPr>
        <w:t xml:space="preserve"> </w:t>
      </w:r>
      <w:r w:rsidR="00F039DF">
        <w:rPr>
          <w:lang w:val="lv-LV"/>
        </w:rPr>
        <w:t>Ģimnāzijas</w:t>
      </w:r>
      <w:r w:rsidRPr="00BD252F">
        <w:rPr>
          <w:lang w:val="lv-LV"/>
        </w:rPr>
        <w:t xml:space="preserve"> </w:t>
      </w:r>
      <w:r w:rsidR="001A6891">
        <w:rPr>
          <w:lang w:val="lv-LV"/>
        </w:rPr>
        <w:t>12. klašu skolēnu</w:t>
      </w:r>
      <w:r w:rsidRPr="00BD252F">
        <w:rPr>
          <w:lang w:val="lv-LV"/>
        </w:rPr>
        <w:t xml:space="preserve"> </w:t>
      </w:r>
      <w:r w:rsidR="00F039DF">
        <w:rPr>
          <w:lang w:val="lv-LV"/>
        </w:rPr>
        <w:t>optimālo sasniegumu līmeņi palielinājušies par 29 %, tas ir, no 28</w:t>
      </w:r>
      <w:r w:rsidR="001A6891">
        <w:rPr>
          <w:lang w:val="lv-LV"/>
        </w:rPr>
        <w:t> </w:t>
      </w:r>
      <w:r w:rsidR="00F039DF">
        <w:rPr>
          <w:lang w:val="lv-LV"/>
        </w:rPr>
        <w:t xml:space="preserve">% </w:t>
      </w:r>
      <w:r w:rsidR="006F3BF7">
        <w:rPr>
          <w:lang w:val="lv-LV"/>
        </w:rPr>
        <w:t xml:space="preserve"> </w:t>
      </w:r>
      <w:r w:rsidR="002C6ECD" w:rsidRPr="00BD252F">
        <w:rPr>
          <w:lang w:val="lv-LV"/>
        </w:rPr>
        <w:t xml:space="preserve"> </w:t>
      </w:r>
      <w:r w:rsidR="00F039DF">
        <w:rPr>
          <w:lang w:val="lv-LV"/>
        </w:rPr>
        <w:t xml:space="preserve">2007./2008. mācību gadā līdz 57 % </w:t>
      </w:r>
      <w:r w:rsidR="00B55DE2">
        <w:rPr>
          <w:lang w:val="lv-LV"/>
        </w:rPr>
        <w:t xml:space="preserve"> </w:t>
      </w:r>
      <w:r w:rsidR="00F039DF">
        <w:rPr>
          <w:lang w:val="lv-LV"/>
        </w:rPr>
        <w:t xml:space="preserve">2009./2010. mācību gadā </w:t>
      </w:r>
      <w:r w:rsidR="00EF3FA8" w:rsidRPr="00BD252F">
        <w:rPr>
          <w:lang w:val="lv-LV"/>
        </w:rPr>
        <w:t>(</w:t>
      </w:r>
      <w:hyperlink w:anchor="_Optimālie_līmeņi_procentos" w:history="1">
        <w:r w:rsidR="00EF3FA8" w:rsidRPr="00842943">
          <w:rPr>
            <w:rStyle w:val="Hyperlink"/>
            <w:lang w:val="lv-LV"/>
          </w:rPr>
          <w:t>8.pielikums</w:t>
        </w:r>
      </w:hyperlink>
      <w:r w:rsidR="00EF3FA8" w:rsidRPr="00BD252F">
        <w:rPr>
          <w:lang w:val="lv-LV"/>
        </w:rPr>
        <w:t>)</w:t>
      </w:r>
      <w:r w:rsidRPr="00BD252F">
        <w:rPr>
          <w:lang w:val="lv-LV"/>
        </w:rPr>
        <w:t>.</w:t>
      </w:r>
    </w:p>
    <w:p w:rsidR="008C4DA6" w:rsidRPr="007E1F6A" w:rsidRDefault="008C4DA6" w:rsidP="00FF6803">
      <w:pPr>
        <w:spacing w:before="0" w:after="0"/>
        <w:rPr>
          <w:lang w:val="lv-LV"/>
        </w:rPr>
      </w:pPr>
      <w:r w:rsidRPr="007E1F6A">
        <w:rPr>
          <w:lang w:val="lv-LV"/>
        </w:rPr>
        <w:t>Par sasniegumu tiek uzskatīts vājo</w:t>
      </w:r>
      <w:r w:rsidR="00510F18">
        <w:rPr>
          <w:lang w:val="lv-LV"/>
        </w:rPr>
        <w:t xml:space="preserve"> </w:t>
      </w:r>
      <w:r w:rsidRPr="007E1F6A">
        <w:rPr>
          <w:lang w:val="lv-LV"/>
        </w:rPr>
        <w:t>vērtējumu skaita samazināšanās visās izglītības programmās. Ja</w:t>
      </w:r>
      <w:r w:rsidR="00510F18">
        <w:rPr>
          <w:lang w:val="lv-LV"/>
        </w:rPr>
        <w:t xml:space="preserve"> analizējamā </w:t>
      </w:r>
      <w:r w:rsidRPr="007E1F6A">
        <w:rPr>
          <w:lang w:val="lv-LV"/>
        </w:rPr>
        <w:t>perioda sākumā proģimnāzijas klasēs</w:t>
      </w:r>
      <w:r w:rsidR="002C6ECD" w:rsidRPr="007E1F6A">
        <w:rPr>
          <w:lang w:val="lv-LV"/>
        </w:rPr>
        <w:t xml:space="preserve"> </w:t>
      </w:r>
      <w:r w:rsidRPr="007E1F6A">
        <w:rPr>
          <w:lang w:val="lv-LV"/>
        </w:rPr>
        <w:t>bija</w:t>
      </w:r>
      <w:r w:rsidR="002C6ECD" w:rsidRPr="007E1F6A">
        <w:rPr>
          <w:lang w:val="lv-LV"/>
        </w:rPr>
        <w:t xml:space="preserve"> </w:t>
      </w:r>
      <w:r w:rsidR="00912241" w:rsidRPr="007E1F6A">
        <w:rPr>
          <w:lang w:val="lv-LV"/>
        </w:rPr>
        <w:t>3 skolēni jeb 1,</w:t>
      </w:r>
      <w:r w:rsidRPr="007E1F6A">
        <w:rPr>
          <w:lang w:val="lv-LV"/>
        </w:rPr>
        <w:t>2%, un ģimnāzijas klasēs 5 skolēni jeb 1%, kuru mācību gada noslēguma vērtējumi bija zemāki par 4 ballēm, un tikai</w:t>
      </w:r>
      <w:r w:rsidR="002C6ECD" w:rsidRPr="007E1F6A">
        <w:rPr>
          <w:lang w:val="lv-LV"/>
        </w:rPr>
        <w:t xml:space="preserve"> </w:t>
      </w:r>
      <w:r w:rsidRPr="007E1F6A">
        <w:rPr>
          <w:lang w:val="lv-LV"/>
        </w:rPr>
        <w:t xml:space="preserve">ķīmijas </w:t>
      </w:r>
      <w:r w:rsidR="00510F18">
        <w:rPr>
          <w:lang w:val="lv-LV"/>
        </w:rPr>
        <w:t>un</w:t>
      </w:r>
      <w:r w:rsidRPr="007E1F6A">
        <w:rPr>
          <w:lang w:val="lv-LV"/>
        </w:rPr>
        <w:t xml:space="preserve"> bioloģijas</w:t>
      </w:r>
      <w:r w:rsidR="002C6ECD" w:rsidRPr="007E1F6A">
        <w:rPr>
          <w:lang w:val="lv-LV"/>
        </w:rPr>
        <w:t xml:space="preserve"> </w:t>
      </w:r>
      <w:r w:rsidRPr="007E1F6A">
        <w:rPr>
          <w:lang w:val="lv-LV"/>
        </w:rPr>
        <w:t>programmā tādu audzēkņu nebija, tad 2009./</w:t>
      </w:r>
      <w:r w:rsidR="00912241" w:rsidRPr="007E1F6A">
        <w:rPr>
          <w:lang w:val="lv-LV"/>
        </w:rPr>
        <w:t>20</w:t>
      </w:r>
      <w:r w:rsidRPr="007E1F6A">
        <w:rPr>
          <w:lang w:val="lv-LV"/>
        </w:rPr>
        <w:t>10. mācību gada noslēgumā vāj</w:t>
      </w:r>
      <w:r w:rsidR="000D3F37" w:rsidRPr="007E1F6A">
        <w:rPr>
          <w:lang w:val="lv-LV"/>
        </w:rPr>
        <w:t>š vērtējums bija tikai 2 jeb 0,</w:t>
      </w:r>
      <w:r w:rsidRPr="007E1F6A">
        <w:rPr>
          <w:lang w:val="lv-LV"/>
        </w:rPr>
        <w:t>2</w:t>
      </w:r>
      <w:r w:rsidR="00487A31" w:rsidRPr="007E1F6A">
        <w:rPr>
          <w:lang w:val="lv-LV"/>
        </w:rPr>
        <w:t xml:space="preserve"> </w:t>
      </w:r>
      <w:r w:rsidRPr="007E1F6A">
        <w:rPr>
          <w:lang w:val="lv-LV"/>
        </w:rPr>
        <w:t>% proģimnāzijas</w:t>
      </w:r>
      <w:r w:rsidR="002C6ECD" w:rsidRPr="007E1F6A">
        <w:rPr>
          <w:lang w:val="lv-LV"/>
        </w:rPr>
        <w:t xml:space="preserve"> </w:t>
      </w:r>
      <w:r w:rsidRPr="007E1F6A">
        <w:rPr>
          <w:lang w:val="lv-LV"/>
        </w:rPr>
        <w:t>klašu skolēniem. Pedagogi atbildīgi seko mācību rezultātu sasniegumu dinamikai savā mācību priekšmetā, strādā papildus, diferencēti, individuāli, lai novērstu nepietiekamos vērtējumus priekšmetā un uzlabotu mācību kvalitāti.</w:t>
      </w:r>
    </w:p>
    <w:p w:rsidR="008C4DA6" w:rsidRPr="007E1F6A" w:rsidRDefault="008C4DA6" w:rsidP="00FF6803">
      <w:pPr>
        <w:spacing w:before="0" w:after="0"/>
        <w:rPr>
          <w:lang w:val="lv-LV"/>
        </w:rPr>
      </w:pPr>
      <w:r w:rsidRPr="007E1F6A">
        <w:rPr>
          <w:lang w:val="lv-LV"/>
        </w:rPr>
        <w:t>Lai veicinātu regulāru mācīšanos ikdienā u</w:t>
      </w:r>
      <w:r w:rsidR="00F25043">
        <w:rPr>
          <w:lang w:val="lv-LV"/>
        </w:rPr>
        <w:t>n stimulētu skolēnu atbildības un mācību</w:t>
      </w:r>
      <w:r w:rsidRPr="007E1F6A">
        <w:rPr>
          <w:lang w:val="lv-LV"/>
        </w:rPr>
        <w:t xml:space="preserve"> motivācijas paaugstināšanos, mācību gadu beidzot, 7., 8., 10., 11.klasēm ir noteikti divi noslēguma pārbaudes darbi, par kuriem skolēni ir informēti,</w:t>
      </w:r>
      <w:r w:rsidR="002C6ECD" w:rsidRPr="007E1F6A">
        <w:rPr>
          <w:lang w:val="lv-LV"/>
        </w:rPr>
        <w:t xml:space="preserve"> </w:t>
      </w:r>
      <w:r w:rsidRPr="007E1F6A">
        <w:rPr>
          <w:lang w:val="lv-LV"/>
        </w:rPr>
        <w:t xml:space="preserve">iestājoties ģimnāzijā. </w:t>
      </w:r>
    </w:p>
    <w:p w:rsidR="008C4DA6" w:rsidRPr="007E1F6A" w:rsidRDefault="008C4DA6" w:rsidP="00FF6803">
      <w:pPr>
        <w:spacing w:before="0" w:after="0"/>
        <w:rPr>
          <w:lang w:val="lv-LV"/>
        </w:rPr>
      </w:pPr>
      <w:r w:rsidRPr="007E1F6A">
        <w:rPr>
          <w:lang w:val="lv-LV"/>
        </w:rPr>
        <w:t>Vērtējot pārcelšanas eksāmenu sasniegumus,</w:t>
      </w:r>
      <w:r w:rsidR="002C6ECD" w:rsidRPr="007E1F6A">
        <w:rPr>
          <w:lang w:val="lv-LV"/>
        </w:rPr>
        <w:t xml:space="preserve"> </w:t>
      </w:r>
      <w:r w:rsidRPr="007E1F6A">
        <w:rPr>
          <w:lang w:val="lv-LV"/>
        </w:rPr>
        <w:t xml:space="preserve">metodiskās komisijas </w:t>
      </w:r>
      <w:r w:rsidR="00F25043">
        <w:rPr>
          <w:lang w:val="lv-LV"/>
        </w:rPr>
        <w:t>analizē</w:t>
      </w:r>
      <w:r w:rsidRPr="007E1F6A">
        <w:rPr>
          <w:lang w:val="lv-LV"/>
        </w:rPr>
        <w:t xml:space="preserve"> korelāciju klašu vērtējumam</w:t>
      </w:r>
      <w:r w:rsidR="002C6ECD" w:rsidRPr="007E1F6A">
        <w:rPr>
          <w:lang w:val="lv-LV"/>
        </w:rPr>
        <w:t xml:space="preserve"> </w:t>
      </w:r>
      <w:r w:rsidRPr="007E1F6A">
        <w:rPr>
          <w:lang w:val="lv-LV"/>
        </w:rPr>
        <w:t>mācību</w:t>
      </w:r>
      <w:r w:rsidR="002C6ECD" w:rsidRPr="007E1F6A">
        <w:rPr>
          <w:lang w:val="lv-LV"/>
        </w:rPr>
        <w:t xml:space="preserve"> </w:t>
      </w:r>
      <w:r w:rsidRPr="007E1F6A">
        <w:rPr>
          <w:lang w:val="lv-LV"/>
        </w:rPr>
        <w:t xml:space="preserve">gada noslēgumā ar pārbaudes darbā iegūtajiem rezultātiem, tādējādi nosakot ikdienas vērtējumu objektivitāti. </w:t>
      </w:r>
      <w:r w:rsidR="00EF3FA8" w:rsidRPr="007E1F6A">
        <w:rPr>
          <w:lang w:val="lv-LV"/>
        </w:rPr>
        <w:t>(</w:t>
      </w:r>
      <w:hyperlink w:anchor="_Noslēguma_pārbaudes_darbu" w:history="1">
        <w:r w:rsidR="00EF3FA8" w:rsidRPr="00842943">
          <w:rPr>
            <w:rStyle w:val="Hyperlink"/>
            <w:lang w:val="lv-LV"/>
          </w:rPr>
          <w:t>9., 10., 11.pielikums</w:t>
        </w:r>
      </w:hyperlink>
      <w:r w:rsidR="00EF3FA8" w:rsidRPr="007E1F6A">
        <w:rPr>
          <w:lang w:val="lv-LV"/>
        </w:rPr>
        <w:t>)</w:t>
      </w:r>
    </w:p>
    <w:p w:rsidR="008C4DA6" w:rsidRPr="007E1F6A" w:rsidRDefault="008C4DA6" w:rsidP="00FF6803">
      <w:pPr>
        <w:spacing w:before="0" w:after="0"/>
        <w:rPr>
          <w:lang w:val="lv-LV"/>
        </w:rPr>
      </w:pPr>
      <w:r w:rsidRPr="007E1F6A">
        <w:rPr>
          <w:lang w:val="lv-LV"/>
        </w:rPr>
        <w:lastRenderedPageBreak/>
        <w:t>Papildus notiek darbs ar skolēniem, kuriem ir nepietiekams vērtējums kādā mācību priekšmetā noslēguma pārbaudes darbā, mācību gadu beidzot</w:t>
      </w:r>
      <w:r w:rsidR="000633A9">
        <w:rPr>
          <w:lang w:val="lv-LV"/>
        </w:rPr>
        <w:t>.</w:t>
      </w:r>
      <w:r w:rsidRPr="007E1F6A">
        <w:rPr>
          <w:lang w:val="lv-LV"/>
        </w:rPr>
        <w:t xml:space="preserve"> </w:t>
      </w:r>
      <w:r w:rsidR="000633A9">
        <w:rPr>
          <w:lang w:val="lv-LV"/>
        </w:rPr>
        <w:t>Šie skolēni</w:t>
      </w:r>
      <w:r w:rsidRPr="007E1F6A">
        <w:rPr>
          <w:lang w:val="lv-LV"/>
        </w:rPr>
        <w:t xml:space="preserve"> turpina darbu divas nedēļas pēc pārbaudes darba un to raksta atkārtoti. Mācību gada noslēgumā, ja nepieciešams, ģimnāzija organizē divas nedēļas papildu mācību pasākumus mācību sasniegumu uzlabošanai</w:t>
      </w:r>
      <w:r w:rsidR="00B91521" w:rsidRPr="007E1F6A">
        <w:rPr>
          <w:lang w:val="lv-LV"/>
        </w:rPr>
        <w:t>,</w:t>
      </w:r>
      <w:r w:rsidRPr="007E1F6A">
        <w:rPr>
          <w:lang w:val="lv-LV"/>
        </w:rPr>
        <w:t xml:space="preserve"> un skolēns termiņa beigās kārto pēcpārbaudījumus, kā tas noteikts normatīvajos dokumentos.</w:t>
      </w:r>
    </w:p>
    <w:p w:rsidR="008C4DA6" w:rsidRDefault="008C4DA6" w:rsidP="00FF6803">
      <w:pPr>
        <w:spacing w:before="0" w:after="0"/>
        <w:rPr>
          <w:lang w:val="lv-LV"/>
        </w:rPr>
      </w:pPr>
      <w:r w:rsidRPr="007E1F6A">
        <w:rPr>
          <w:lang w:val="lv-LV"/>
        </w:rPr>
        <w:t>Mācību priekšmetu</w:t>
      </w:r>
      <w:r w:rsidR="002C6ECD" w:rsidRPr="007E1F6A">
        <w:rPr>
          <w:lang w:val="lv-LV"/>
        </w:rPr>
        <w:t xml:space="preserve"> </w:t>
      </w:r>
      <w:r w:rsidRPr="007E1F6A">
        <w:rPr>
          <w:lang w:val="lv-LV"/>
        </w:rPr>
        <w:t>metodiskajās komisijās skolēnu sasniegumu analīzes materiālus apkopo,</w:t>
      </w:r>
      <w:r w:rsidR="002C6ECD" w:rsidRPr="007E1F6A">
        <w:rPr>
          <w:lang w:val="lv-LV"/>
        </w:rPr>
        <w:t xml:space="preserve"> </w:t>
      </w:r>
      <w:r w:rsidRPr="007E1F6A">
        <w:rPr>
          <w:lang w:val="lv-LV"/>
        </w:rPr>
        <w:t xml:space="preserve">salīdzina ar iepriekšējo mācību gadu rezultātiem un izvirza uzdevumus mācību priekšmetā nākamajam mācību gadam, diagnosticējot veiksmes un arī riskus, ja tādi ir. </w:t>
      </w:r>
    </w:p>
    <w:p w:rsidR="008C4DA6" w:rsidRPr="00CE466A" w:rsidRDefault="008C4DA6" w:rsidP="00246661">
      <w:pPr>
        <w:pStyle w:val="Heading3"/>
      </w:pPr>
      <w:bookmarkStart w:id="18" w:name="_Toc279504734"/>
      <w:r w:rsidRPr="00CE466A">
        <w:t>Skolēnu sasniegumi valsts pārbaudes darbos</w:t>
      </w:r>
      <w:bookmarkEnd w:id="18"/>
    </w:p>
    <w:p w:rsidR="007165F4" w:rsidRDefault="008C4DA6" w:rsidP="00FF6803">
      <w:pPr>
        <w:spacing w:before="0" w:after="0"/>
      </w:pPr>
      <w:r w:rsidRPr="006266B9">
        <w:rPr>
          <w:lang w:val="lv-LV"/>
        </w:rPr>
        <w:t>Ģimnāzijas priekšmetu metodiskās komisijas un vadība regulāri uzskaita un analizē skolēnu sasniegumus valsts pārbaudes darbos un centralizētajos eksāmenos. No 1995./</w:t>
      </w:r>
      <w:r w:rsidR="000633A9" w:rsidRPr="006266B9">
        <w:rPr>
          <w:lang w:val="lv-LV"/>
        </w:rPr>
        <w:t>19</w:t>
      </w:r>
      <w:r w:rsidRPr="006266B9">
        <w:rPr>
          <w:lang w:val="lv-LV"/>
        </w:rPr>
        <w:t>96.mācību gada centralizētajos eksāmenos ģimnāzijā ABC līmeņi ir augstāki par</w:t>
      </w:r>
      <w:r w:rsidR="002C6ECD" w:rsidRPr="006266B9">
        <w:rPr>
          <w:lang w:val="lv-LV"/>
        </w:rPr>
        <w:t xml:space="preserve"> </w:t>
      </w:r>
      <w:r w:rsidRPr="006266B9">
        <w:rPr>
          <w:lang w:val="lv-LV"/>
        </w:rPr>
        <w:t>90%.</w:t>
      </w:r>
      <w:r w:rsidR="007165F4" w:rsidRPr="006266B9">
        <w:rPr>
          <w:lang w:val="lv-LV"/>
        </w:rPr>
        <w:t xml:space="preserve"> </w:t>
      </w:r>
      <w:r w:rsidR="007165F4">
        <w:t>Pārskata periodā no 2007.- 20</w:t>
      </w:r>
      <w:r w:rsidRPr="00CE466A">
        <w:t xml:space="preserve">10.gadam centralizētajos eksāmenos iegūtie ABC līmeņi </w:t>
      </w:r>
      <w:r w:rsidR="007165F4">
        <w:t>(</w:t>
      </w:r>
      <w:hyperlink w:anchor="_/Centralizēto_eksāmenu_rezultāti" w:history="1">
        <w:r w:rsidR="007165F4" w:rsidRPr="00842943">
          <w:rPr>
            <w:rStyle w:val="Hyperlink"/>
          </w:rPr>
          <w:t>12.pielikums</w:t>
        </w:r>
      </w:hyperlink>
      <w:r w:rsidR="007165F4">
        <w:t xml:space="preserve">) </w:t>
      </w:r>
      <w:r w:rsidRPr="00CE466A">
        <w:t>ir</w:t>
      </w:r>
    </w:p>
    <w:p w:rsidR="008C4DA6" w:rsidRPr="00CE466A" w:rsidRDefault="007165F4" w:rsidP="00FF6803">
      <w:pPr>
        <w:pStyle w:val="ListParagraph"/>
        <w:numPr>
          <w:ilvl w:val="0"/>
          <w:numId w:val="14"/>
        </w:numPr>
        <w:spacing w:before="0" w:after="0"/>
      </w:pPr>
      <w:r>
        <w:t>2007./</w:t>
      </w:r>
      <w:r w:rsidR="000633A9">
        <w:t>20</w:t>
      </w:r>
      <w:r>
        <w:t xml:space="preserve">08.m.g. </w:t>
      </w:r>
      <w:r w:rsidR="000633A9">
        <w:t>–</w:t>
      </w:r>
      <w:r>
        <w:t xml:space="preserve"> 94,</w:t>
      </w:r>
      <w:r w:rsidR="008C4DA6" w:rsidRPr="00CE466A">
        <w:t>8</w:t>
      </w:r>
      <w:r>
        <w:t>%</w:t>
      </w:r>
      <w:r w:rsidR="008C4DA6" w:rsidRPr="00CE466A">
        <w:t xml:space="preserve">, </w:t>
      </w:r>
    </w:p>
    <w:p w:rsidR="008C4DA6" w:rsidRPr="00CE466A" w:rsidRDefault="007165F4" w:rsidP="00FF6803">
      <w:pPr>
        <w:pStyle w:val="ListParagraph"/>
        <w:numPr>
          <w:ilvl w:val="0"/>
          <w:numId w:val="14"/>
        </w:numPr>
        <w:spacing w:before="0" w:after="0"/>
      </w:pPr>
      <w:r>
        <w:t>2008./</w:t>
      </w:r>
      <w:r w:rsidR="000633A9">
        <w:t>20</w:t>
      </w:r>
      <w:r>
        <w:t>09.m.g. – 92,</w:t>
      </w:r>
      <w:r w:rsidR="008C4DA6" w:rsidRPr="00CE466A">
        <w:t>7</w:t>
      </w:r>
      <w:r>
        <w:t>%</w:t>
      </w:r>
      <w:r w:rsidR="008C4DA6" w:rsidRPr="00CE466A">
        <w:t xml:space="preserve"> </w:t>
      </w:r>
    </w:p>
    <w:p w:rsidR="003A0BBF" w:rsidRDefault="008C4DA6" w:rsidP="00FF6803">
      <w:pPr>
        <w:pStyle w:val="ListParagraph"/>
        <w:numPr>
          <w:ilvl w:val="0"/>
          <w:numId w:val="14"/>
        </w:numPr>
        <w:spacing w:before="0" w:after="0"/>
      </w:pPr>
      <w:r w:rsidRPr="00CE466A">
        <w:t>2009./</w:t>
      </w:r>
      <w:r w:rsidR="000633A9">
        <w:t>20</w:t>
      </w:r>
      <w:r w:rsidRPr="00CE466A">
        <w:t xml:space="preserve">10.m.g. </w:t>
      </w:r>
      <w:r w:rsidR="007165F4">
        <w:t>–</w:t>
      </w:r>
      <w:r w:rsidR="002C6ECD">
        <w:t xml:space="preserve"> </w:t>
      </w:r>
      <w:r w:rsidR="007165F4">
        <w:t>96,</w:t>
      </w:r>
      <w:r w:rsidRPr="00CE466A">
        <w:t>5%</w:t>
      </w:r>
      <w:r w:rsidR="007165F4">
        <w:t>.</w:t>
      </w:r>
      <w:r w:rsidRPr="00CE466A">
        <w:t xml:space="preserve"> </w:t>
      </w:r>
    </w:p>
    <w:p w:rsidR="003A0BBF" w:rsidRDefault="008C4DA6" w:rsidP="00FF6803">
      <w:pPr>
        <w:spacing w:before="0" w:after="0"/>
      </w:pPr>
      <w:r w:rsidRPr="00CE466A">
        <w:t>Analizējot CE rezultātus atsevišķos priekšmetos, redzams</w:t>
      </w:r>
      <w:r w:rsidR="00440144">
        <w:t>,</w:t>
      </w:r>
      <w:r w:rsidRPr="00CE466A">
        <w:t xml:space="preserve"> ka pēdējos trīs gados mācību sasniegumi ir stabili</w:t>
      </w:r>
      <w:r w:rsidR="00E9278A">
        <w:t>,</w:t>
      </w:r>
      <w:r w:rsidRPr="00CE466A">
        <w:t xml:space="preserve"> </w:t>
      </w:r>
      <w:r w:rsidR="00E9278A">
        <w:t>bet</w:t>
      </w:r>
      <w:r w:rsidRPr="00CE466A">
        <w:t xml:space="preserve"> matemātikā, krievu valodā</w:t>
      </w:r>
      <w:r w:rsidR="00E9278A">
        <w:t>,</w:t>
      </w:r>
      <w:r w:rsidR="008B3B13">
        <w:t xml:space="preserve"> ķīmijā vērojama izaugsme</w:t>
      </w:r>
      <w:r w:rsidRPr="00CE466A">
        <w:t xml:space="preserve"> </w:t>
      </w:r>
      <w:r w:rsidR="003A0BBF">
        <w:t>(</w:t>
      </w:r>
      <w:hyperlink w:anchor="_Centralizēto_eksāmenu_ABC" w:history="1">
        <w:r w:rsidR="003A0BBF" w:rsidRPr="00842943">
          <w:rPr>
            <w:rStyle w:val="Hyperlink"/>
          </w:rPr>
          <w:t>13.</w:t>
        </w:r>
        <w:r w:rsidR="008B3B13" w:rsidRPr="00842943">
          <w:rPr>
            <w:rStyle w:val="Hyperlink"/>
          </w:rPr>
          <w:t>pielikums</w:t>
        </w:r>
      </w:hyperlink>
      <w:r w:rsidR="008B3B13">
        <w:t>).</w:t>
      </w:r>
    </w:p>
    <w:p w:rsidR="0081098E" w:rsidRDefault="008C4DA6" w:rsidP="00FF6803">
      <w:pPr>
        <w:spacing w:before="0" w:after="0"/>
      </w:pPr>
      <w:r>
        <w:t xml:space="preserve">Metodiskajās komisijās, </w:t>
      </w:r>
      <w:hyperlink w:anchor="bookmark56" w:history="1">
        <w:r w:rsidRPr="00CE466A">
          <w:t>a</w:t>
        </w:r>
      </w:hyperlink>
      <w:r w:rsidRPr="00CE466A">
        <w:t>nalizējot valsts pārbaudes darba rezultātus, tos salīdzin</w:t>
      </w:r>
      <w:r w:rsidR="00E9278A">
        <w:t>a</w:t>
      </w:r>
      <w:r w:rsidRPr="00CE466A">
        <w:t xml:space="preserve"> gan ar Zemgales priekšpilsētā</w:t>
      </w:r>
      <w:r w:rsidR="002C6ECD">
        <w:t xml:space="preserve"> </w:t>
      </w:r>
      <w:r w:rsidRPr="00CE466A">
        <w:t>iegūtajiem rezultātiem, gan valstī kopumā, gan Valsts ģimnāzij</w:t>
      </w:r>
      <w:r w:rsidR="00E9278A">
        <w:t>u sasniegumiem</w:t>
      </w:r>
      <w:r w:rsidRPr="00CE466A">
        <w:t xml:space="preserve"> atkarībā no VISC statistiskās analīzes rakursa.</w:t>
      </w:r>
      <w:r w:rsidR="002C6ECD">
        <w:t xml:space="preserve"> </w:t>
      </w:r>
      <w:r w:rsidRPr="00CE466A">
        <w:t>2009./</w:t>
      </w:r>
      <w:r w:rsidR="00440144">
        <w:t>20</w:t>
      </w:r>
      <w:r w:rsidRPr="00CE466A">
        <w:t xml:space="preserve">10.mācību gadā </w:t>
      </w:r>
      <w:r>
        <w:t>Āgenskalna</w:t>
      </w:r>
      <w:r w:rsidR="002C6ECD">
        <w:t xml:space="preserve"> </w:t>
      </w:r>
      <w:r>
        <w:t>Valsts ģimnāzijā CE rezultāti sakrīt ar visu Valsts ģimnāziju rezultātiem matemātikā, bioloģijā un vācu valodā. Angļu valodā, latviešu valodā, fizikā, ķīmijā, krievu valodā un vēsturē sasniegumi ģimnāzijā ir</w:t>
      </w:r>
      <w:r w:rsidR="002C6ECD">
        <w:t xml:space="preserve"> </w:t>
      </w:r>
      <w:r>
        <w:t xml:space="preserve">augstāki nekā vidēji Valts ģimnāzijās </w:t>
      </w:r>
      <w:r w:rsidR="0081098E">
        <w:t>(</w:t>
      </w:r>
      <w:hyperlink w:anchor="_Centralizēto_eksāmenu_kopvērtējumi" w:history="1">
        <w:r w:rsidR="0081098E" w:rsidRPr="00842943">
          <w:rPr>
            <w:rStyle w:val="Hyperlink"/>
          </w:rPr>
          <w:t>14.pielikums</w:t>
        </w:r>
      </w:hyperlink>
      <w:r w:rsidR="0081098E">
        <w:t>)</w:t>
      </w:r>
    </w:p>
    <w:p w:rsidR="00DB57AD" w:rsidRDefault="008C4DA6" w:rsidP="00FF6803">
      <w:pPr>
        <w:spacing w:before="0" w:after="0"/>
      </w:pPr>
      <w:r>
        <w:t>Īpaši atzīstami ir tas, ka ļoti labi sasniegumi ir mācību priekšmetos, kurus kārto visi 12.klašu abiturienti, kuru skaits katru gadu ir ap 160</w:t>
      </w:r>
      <w:r w:rsidR="00880DED">
        <w:t xml:space="preserve"> (4. tabula)</w:t>
      </w:r>
      <w:r>
        <w:t>:</w:t>
      </w:r>
    </w:p>
    <w:p w:rsidR="009D05FF" w:rsidRDefault="009D05FF" w:rsidP="00FF6803">
      <w:pPr>
        <w:spacing w:before="0" w:after="0"/>
        <w:rPr>
          <w:i/>
          <w:iCs/>
        </w:rPr>
      </w:pPr>
    </w:p>
    <w:p w:rsidR="00070233" w:rsidRDefault="00070233" w:rsidP="00FF6803">
      <w:pPr>
        <w:spacing w:before="0" w:after="0"/>
        <w:rPr>
          <w:i/>
          <w:iCs/>
        </w:rPr>
      </w:pPr>
      <w:r>
        <w:rPr>
          <w:i/>
          <w:iCs/>
        </w:rPr>
        <w:t xml:space="preserve">4.tabula. </w:t>
      </w:r>
      <w:r w:rsidRPr="00070233">
        <w:rPr>
          <w:b/>
          <w:i/>
          <w:iCs/>
        </w:rPr>
        <w:t>12.klašu abiturientu sasniegumi</w:t>
      </w:r>
      <w:r>
        <w:rPr>
          <w:i/>
          <w:iCs/>
        </w:rPr>
        <w:t xml:space="preserve"> </w:t>
      </w:r>
    </w:p>
    <w:p w:rsidR="008A5553" w:rsidRDefault="008A5553" w:rsidP="00FF6803">
      <w:pPr>
        <w:spacing w:before="0" w:after="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984"/>
        <w:gridCol w:w="1985"/>
      </w:tblGrid>
      <w:tr w:rsidR="00070233" w:rsidRPr="009D05FF" w:rsidTr="00070233">
        <w:tc>
          <w:tcPr>
            <w:tcW w:w="1668" w:type="dxa"/>
          </w:tcPr>
          <w:p w:rsidR="00070233" w:rsidRPr="009D05FF" w:rsidRDefault="00070233" w:rsidP="009D05FF">
            <w:pPr>
              <w:pStyle w:val="Style54"/>
              <w:widowControl/>
              <w:spacing w:before="0" w:after="0" w:line="240" w:lineRule="auto"/>
              <w:ind w:firstLine="0"/>
              <w:jc w:val="center"/>
              <w:rPr>
                <w:b/>
                <w:sz w:val="20"/>
                <w:szCs w:val="20"/>
              </w:rPr>
            </w:pPr>
            <w:r w:rsidRPr="009D05FF">
              <w:rPr>
                <w:b/>
                <w:sz w:val="20"/>
                <w:szCs w:val="20"/>
              </w:rPr>
              <w:t>Mācību priekšmets</w:t>
            </w:r>
          </w:p>
        </w:tc>
        <w:tc>
          <w:tcPr>
            <w:tcW w:w="1984" w:type="dxa"/>
          </w:tcPr>
          <w:p w:rsidR="00070233" w:rsidRPr="009D05FF" w:rsidRDefault="00070233" w:rsidP="009D05FF">
            <w:pPr>
              <w:pStyle w:val="Style54"/>
              <w:widowControl/>
              <w:spacing w:before="0" w:after="0" w:line="240" w:lineRule="auto"/>
              <w:ind w:left="33" w:firstLine="0"/>
              <w:jc w:val="center"/>
              <w:rPr>
                <w:b/>
                <w:sz w:val="20"/>
                <w:szCs w:val="20"/>
              </w:rPr>
            </w:pPr>
            <w:r w:rsidRPr="009D05FF">
              <w:rPr>
                <w:b/>
                <w:sz w:val="20"/>
                <w:szCs w:val="20"/>
              </w:rPr>
              <w:t>2007./</w:t>
            </w:r>
            <w:r w:rsidR="00A10381">
              <w:rPr>
                <w:b/>
                <w:sz w:val="20"/>
                <w:szCs w:val="20"/>
              </w:rPr>
              <w:t>20</w:t>
            </w:r>
            <w:r w:rsidRPr="009D05FF">
              <w:rPr>
                <w:b/>
                <w:sz w:val="20"/>
                <w:szCs w:val="20"/>
              </w:rPr>
              <w:t>08.m.g.</w:t>
            </w:r>
            <w:r w:rsidR="00A10381">
              <w:rPr>
                <w:b/>
                <w:sz w:val="20"/>
                <w:szCs w:val="20"/>
              </w:rPr>
              <w:br/>
            </w:r>
            <w:r w:rsidRPr="009D05FF">
              <w:rPr>
                <w:b/>
                <w:sz w:val="20"/>
                <w:szCs w:val="20"/>
              </w:rPr>
              <w:t xml:space="preserve"> ABC līmeņi %</w:t>
            </w:r>
          </w:p>
        </w:tc>
        <w:tc>
          <w:tcPr>
            <w:tcW w:w="1985" w:type="dxa"/>
          </w:tcPr>
          <w:p w:rsidR="00070233" w:rsidRPr="009D05FF" w:rsidRDefault="00070233" w:rsidP="00A10381">
            <w:pPr>
              <w:pStyle w:val="Style54"/>
              <w:widowControl/>
              <w:spacing w:before="0" w:after="0" w:line="240" w:lineRule="auto"/>
              <w:ind w:left="33" w:firstLine="0"/>
              <w:jc w:val="center"/>
              <w:rPr>
                <w:b/>
                <w:sz w:val="20"/>
                <w:szCs w:val="20"/>
              </w:rPr>
            </w:pPr>
            <w:r w:rsidRPr="009D05FF">
              <w:rPr>
                <w:b/>
                <w:sz w:val="20"/>
                <w:szCs w:val="20"/>
              </w:rPr>
              <w:t>200</w:t>
            </w:r>
            <w:r w:rsidR="00A10381">
              <w:rPr>
                <w:b/>
                <w:sz w:val="20"/>
                <w:szCs w:val="20"/>
              </w:rPr>
              <w:t>8</w:t>
            </w:r>
            <w:r w:rsidRPr="009D05FF">
              <w:rPr>
                <w:b/>
                <w:sz w:val="20"/>
                <w:szCs w:val="20"/>
              </w:rPr>
              <w:t>./</w:t>
            </w:r>
            <w:r w:rsidR="00A10381">
              <w:rPr>
                <w:b/>
                <w:sz w:val="20"/>
                <w:szCs w:val="20"/>
              </w:rPr>
              <w:t>20</w:t>
            </w:r>
            <w:r w:rsidRPr="009D05FF">
              <w:rPr>
                <w:b/>
                <w:sz w:val="20"/>
                <w:szCs w:val="20"/>
              </w:rPr>
              <w:t>0</w:t>
            </w:r>
            <w:r w:rsidR="00A10381">
              <w:rPr>
                <w:b/>
                <w:sz w:val="20"/>
                <w:szCs w:val="20"/>
              </w:rPr>
              <w:t>9</w:t>
            </w:r>
            <w:r w:rsidRPr="009D05FF">
              <w:rPr>
                <w:b/>
                <w:sz w:val="20"/>
                <w:szCs w:val="20"/>
              </w:rPr>
              <w:t xml:space="preserve">.m.g. </w:t>
            </w:r>
            <w:r w:rsidR="00A10381">
              <w:rPr>
                <w:b/>
                <w:sz w:val="20"/>
                <w:szCs w:val="20"/>
              </w:rPr>
              <w:br/>
            </w:r>
            <w:r w:rsidRPr="009D05FF">
              <w:rPr>
                <w:b/>
                <w:sz w:val="20"/>
                <w:szCs w:val="20"/>
              </w:rPr>
              <w:t>ABC līmeņi %</w:t>
            </w:r>
          </w:p>
        </w:tc>
        <w:tc>
          <w:tcPr>
            <w:tcW w:w="1984" w:type="dxa"/>
          </w:tcPr>
          <w:p w:rsidR="00070233" w:rsidRPr="009D05FF" w:rsidRDefault="00070233" w:rsidP="00A10381">
            <w:pPr>
              <w:pStyle w:val="Style54"/>
              <w:widowControl/>
              <w:spacing w:before="0" w:after="0" w:line="240" w:lineRule="auto"/>
              <w:ind w:left="33" w:firstLine="0"/>
              <w:jc w:val="center"/>
              <w:rPr>
                <w:b/>
                <w:sz w:val="20"/>
                <w:szCs w:val="20"/>
              </w:rPr>
            </w:pPr>
            <w:r w:rsidRPr="009D05FF">
              <w:rPr>
                <w:b/>
                <w:sz w:val="20"/>
                <w:szCs w:val="20"/>
              </w:rPr>
              <w:t>200</w:t>
            </w:r>
            <w:r w:rsidR="00A10381">
              <w:rPr>
                <w:b/>
                <w:sz w:val="20"/>
                <w:szCs w:val="20"/>
              </w:rPr>
              <w:t>9</w:t>
            </w:r>
            <w:r w:rsidRPr="009D05FF">
              <w:rPr>
                <w:b/>
                <w:sz w:val="20"/>
                <w:szCs w:val="20"/>
              </w:rPr>
              <w:t>./</w:t>
            </w:r>
            <w:r w:rsidR="00A10381">
              <w:rPr>
                <w:b/>
                <w:sz w:val="20"/>
                <w:szCs w:val="20"/>
              </w:rPr>
              <w:t>2010</w:t>
            </w:r>
            <w:r w:rsidRPr="009D05FF">
              <w:rPr>
                <w:b/>
                <w:sz w:val="20"/>
                <w:szCs w:val="20"/>
              </w:rPr>
              <w:t>.m.g.</w:t>
            </w:r>
            <w:r w:rsidR="00A10381">
              <w:rPr>
                <w:b/>
                <w:sz w:val="20"/>
                <w:szCs w:val="20"/>
              </w:rPr>
              <w:br/>
            </w:r>
            <w:r w:rsidRPr="009D05FF">
              <w:rPr>
                <w:b/>
                <w:sz w:val="20"/>
                <w:szCs w:val="20"/>
              </w:rPr>
              <w:t>ABC līmeņi %</w:t>
            </w:r>
          </w:p>
        </w:tc>
        <w:tc>
          <w:tcPr>
            <w:tcW w:w="1985" w:type="dxa"/>
          </w:tcPr>
          <w:p w:rsidR="00070233" w:rsidRPr="009D05FF" w:rsidRDefault="00070233" w:rsidP="009D05FF">
            <w:pPr>
              <w:pStyle w:val="Style54"/>
              <w:widowControl/>
              <w:spacing w:before="0" w:after="0" w:line="240" w:lineRule="auto"/>
              <w:ind w:left="33" w:firstLine="0"/>
              <w:jc w:val="center"/>
              <w:rPr>
                <w:b/>
                <w:sz w:val="20"/>
                <w:szCs w:val="20"/>
              </w:rPr>
            </w:pPr>
            <w:r w:rsidRPr="009D05FF">
              <w:rPr>
                <w:b/>
                <w:sz w:val="20"/>
                <w:szCs w:val="20"/>
              </w:rPr>
              <w:t>Vidēji 3 gados</w:t>
            </w:r>
            <w:r w:rsidR="00A10381">
              <w:rPr>
                <w:b/>
                <w:sz w:val="20"/>
                <w:szCs w:val="20"/>
              </w:rPr>
              <w:br/>
            </w:r>
            <w:r w:rsidRPr="009D05FF">
              <w:rPr>
                <w:b/>
                <w:sz w:val="20"/>
                <w:szCs w:val="20"/>
              </w:rPr>
              <w:t>ABC līmeņi %</w:t>
            </w:r>
          </w:p>
        </w:tc>
      </w:tr>
      <w:tr w:rsidR="00070233" w:rsidTr="00070233">
        <w:tc>
          <w:tcPr>
            <w:tcW w:w="1668" w:type="dxa"/>
            <w:vAlign w:val="center"/>
          </w:tcPr>
          <w:p w:rsidR="00070233" w:rsidRDefault="00070233" w:rsidP="00FF6803">
            <w:pPr>
              <w:pStyle w:val="Style54"/>
              <w:widowControl/>
              <w:spacing w:before="0" w:after="0" w:line="240" w:lineRule="auto"/>
              <w:ind w:firstLine="0"/>
              <w:jc w:val="left"/>
            </w:pPr>
            <w:r>
              <w:t>Latviešu valoda un literatūra</w:t>
            </w:r>
          </w:p>
        </w:tc>
        <w:tc>
          <w:tcPr>
            <w:tcW w:w="1984" w:type="dxa"/>
            <w:vAlign w:val="center"/>
          </w:tcPr>
          <w:p w:rsidR="00070233" w:rsidRDefault="00070233" w:rsidP="009D05FF">
            <w:pPr>
              <w:pStyle w:val="Style54"/>
              <w:widowControl/>
              <w:spacing w:before="0" w:after="0" w:line="240" w:lineRule="auto"/>
              <w:ind w:firstLine="33"/>
              <w:jc w:val="center"/>
            </w:pPr>
            <w:r>
              <w:t>98.2%</w:t>
            </w:r>
          </w:p>
        </w:tc>
        <w:tc>
          <w:tcPr>
            <w:tcW w:w="1985" w:type="dxa"/>
            <w:vAlign w:val="center"/>
          </w:tcPr>
          <w:p w:rsidR="00070233" w:rsidRDefault="00070233" w:rsidP="009D05FF">
            <w:pPr>
              <w:pStyle w:val="Style54"/>
              <w:widowControl/>
              <w:spacing w:before="0" w:after="0" w:line="240" w:lineRule="auto"/>
              <w:ind w:firstLine="33"/>
              <w:jc w:val="center"/>
            </w:pPr>
            <w:r>
              <w:t>100%</w:t>
            </w:r>
          </w:p>
        </w:tc>
        <w:tc>
          <w:tcPr>
            <w:tcW w:w="1984" w:type="dxa"/>
            <w:vAlign w:val="center"/>
          </w:tcPr>
          <w:p w:rsidR="00070233" w:rsidRDefault="00070233" w:rsidP="009D05FF">
            <w:pPr>
              <w:pStyle w:val="Style54"/>
              <w:widowControl/>
              <w:spacing w:before="0" w:after="0" w:line="240" w:lineRule="auto"/>
              <w:ind w:firstLine="33"/>
              <w:jc w:val="center"/>
            </w:pPr>
            <w:r>
              <w:t>98.2%</w:t>
            </w:r>
          </w:p>
        </w:tc>
        <w:tc>
          <w:tcPr>
            <w:tcW w:w="1985" w:type="dxa"/>
            <w:vAlign w:val="center"/>
          </w:tcPr>
          <w:p w:rsidR="00070233" w:rsidRDefault="00070233" w:rsidP="009D05FF">
            <w:pPr>
              <w:pStyle w:val="Style54"/>
              <w:widowControl/>
              <w:spacing w:before="0" w:after="0" w:line="240" w:lineRule="auto"/>
              <w:ind w:firstLine="33"/>
              <w:jc w:val="center"/>
            </w:pPr>
            <w:r>
              <w:t>98.8%</w:t>
            </w:r>
          </w:p>
        </w:tc>
      </w:tr>
      <w:tr w:rsidR="00070233" w:rsidTr="00070233">
        <w:tc>
          <w:tcPr>
            <w:tcW w:w="1668" w:type="dxa"/>
            <w:vAlign w:val="center"/>
          </w:tcPr>
          <w:p w:rsidR="00070233" w:rsidRDefault="00070233" w:rsidP="00FF6803">
            <w:pPr>
              <w:pStyle w:val="Style54"/>
              <w:widowControl/>
              <w:spacing w:before="0" w:after="0" w:line="240" w:lineRule="auto"/>
              <w:ind w:firstLine="0"/>
              <w:jc w:val="left"/>
            </w:pPr>
            <w:r>
              <w:t>Angļu valoda</w:t>
            </w:r>
          </w:p>
        </w:tc>
        <w:tc>
          <w:tcPr>
            <w:tcW w:w="1984" w:type="dxa"/>
            <w:vAlign w:val="center"/>
          </w:tcPr>
          <w:p w:rsidR="00070233" w:rsidRDefault="00070233" w:rsidP="009D05FF">
            <w:pPr>
              <w:pStyle w:val="Style54"/>
              <w:widowControl/>
              <w:spacing w:before="0" w:after="0" w:line="240" w:lineRule="auto"/>
              <w:ind w:firstLine="33"/>
              <w:jc w:val="center"/>
            </w:pPr>
            <w:r>
              <w:t>88.9%</w:t>
            </w:r>
          </w:p>
        </w:tc>
        <w:tc>
          <w:tcPr>
            <w:tcW w:w="1985" w:type="dxa"/>
            <w:vAlign w:val="center"/>
          </w:tcPr>
          <w:p w:rsidR="00070233" w:rsidRDefault="00070233" w:rsidP="009D05FF">
            <w:pPr>
              <w:pStyle w:val="Style54"/>
              <w:widowControl/>
              <w:spacing w:before="0" w:after="0" w:line="240" w:lineRule="auto"/>
              <w:ind w:firstLine="33"/>
              <w:jc w:val="center"/>
            </w:pPr>
            <w:r>
              <w:t>85.1%</w:t>
            </w:r>
          </w:p>
        </w:tc>
        <w:tc>
          <w:tcPr>
            <w:tcW w:w="1984" w:type="dxa"/>
            <w:vAlign w:val="center"/>
          </w:tcPr>
          <w:p w:rsidR="00070233" w:rsidRDefault="00070233" w:rsidP="009D05FF">
            <w:pPr>
              <w:pStyle w:val="Style54"/>
              <w:widowControl/>
              <w:spacing w:before="0" w:after="0" w:line="240" w:lineRule="auto"/>
              <w:ind w:firstLine="33"/>
              <w:jc w:val="center"/>
            </w:pPr>
            <w:r>
              <w:t>95.1%</w:t>
            </w:r>
          </w:p>
        </w:tc>
        <w:tc>
          <w:tcPr>
            <w:tcW w:w="1985" w:type="dxa"/>
            <w:vAlign w:val="center"/>
          </w:tcPr>
          <w:p w:rsidR="00070233" w:rsidRDefault="00070233" w:rsidP="009D05FF">
            <w:pPr>
              <w:pStyle w:val="Style54"/>
              <w:widowControl/>
              <w:spacing w:before="0" w:after="0" w:line="240" w:lineRule="auto"/>
              <w:ind w:firstLine="33"/>
              <w:jc w:val="center"/>
            </w:pPr>
            <w:r>
              <w:t>89.7%</w:t>
            </w:r>
          </w:p>
        </w:tc>
      </w:tr>
      <w:tr w:rsidR="00070233" w:rsidTr="00070233">
        <w:tc>
          <w:tcPr>
            <w:tcW w:w="1668" w:type="dxa"/>
            <w:vAlign w:val="center"/>
          </w:tcPr>
          <w:p w:rsidR="00070233" w:rsidRDefault="00070233" w:rsidP="00FF6803">
            <w:pPr>
              <w:pStyle w:val="Style54"/>
              <w:widowControl/>
              <w:spacing w:before="0" w:after="0" w:line="240" w:lineRule="auto"/>
              <w:ind w:firstLine="0"/>
              <w:jc w:val="left"/>
            </w:pPr>
            <w:r>
              <w:t>Matemātika</w:t>
            </w:r>
          </w:p>
        </w:tc>
        <w:tc>
          <w:tcPr>
            <w:tcW w:w="1984" w:type="dxa"/>
            <w:vAlign w:val="center"/>
          </w:tcPr>
          <w:p w:rsidR="00070233" w:rsidRDefault="00070233" w:rsidP="009D05FF">
            <w:pPr>
              <w:pStyle w:val="Style54"/>
              <w:widowControl/>
              <w:spacing w:before="0" w:after="0" w:line="240" w:lineRule="auto"/>
              <w:ind w:firstLine="33"/>
              <w:jc w:val="center"/>
            </w:pPr>
            <w:r>
              <w:t>96.3%</w:t>
            </w:r>
          </w:p>
        </w:tc>
        <w:tc>
          <w:tcPr>
            <w:tcW w:w="1985" w:type="dxa"/>
            <w:vAlign w:val="center"/>
          </w:tcPr>
          <w:p w:rsidR="00070233" w:rsidRDefault="00070233" w:rsidP="009D05FF">
            <w:pPr>
              <w:pStyle w:val="Style54"/>
              <w:widowControl/>
              <w:spacing w:before="0" w:after="0" w:line="240" w:lineRule="auto"/>
              <w:ind w:firstLine="33"/>
              <w:jc w:val="center"/>
            </w:pPr>
            <w:r>
              <w:t>93.7%</w:t>
            </w:r>
          </w:p>
        </w:tc>
        <w:tc>
          <w:tcPr>
            <w:tcW w:w="1984" w:type="dxa"/>
            <w:vAlign w:val="center"/>
          </w:tcPr>
          <w:p w:rsidR="00070233" w:rsidRDefault="00070233" w:rsidP="009D05FF">
            <w:pPr>
              <w:pStyle w:val="Style54"/>
              <w:widowControl/>
              <w:spacing w:before="0" w:after="0" w:line="240" w:lineRule="auto"/>
              <w:ind w:firstLine="33"/>
              <w:jc w:val="center"/>
            </w:pPr>
            <w:r>
              <w:t>96.3%</w:t>
            </w:r>
          </w:p>
        </w:tc>
        <w:tc>
          <w:tcPr>
            <w:tcW w:w="1985" w:type="dxa"/>
            <w:vAlign w:val="center"/>
          </w:tcPr>
          <w:p w:rsidR="00070233" w:rsidRDefault="00070233" w:rsidP="009D05FF">
            <w:pPr>
              <w:pStyle w:val="Style54"/>
              <w:widowControl/>
              <w:spacing w:before="0" w:after="0" w:line="240" w:lineRule="auto"/>
              <w:ind w:firstLine="33"/>
              <w:jc w:val="center"/>
            </w:pPr>
            <w:r>
              <w:t>95.4%</w:t>
            </w:r>
          </w:p>
        </w:tc>
      </w:tr>
      <w:tr w:rsidR="00070233" w:rsidTr="00070233">
        <w:tc>
          <w:tcPr>
            <w:tcW w:w="1668" w:type="dxa"/>
            <w:vAlign w:val="center"/>
          </w:tcPr>
          <w:p w:rsidR="00070233" w:rsidRDefault="00070233" w:rsidP="00FF6803">
            <w:pPr>
              <w:pStyle w:val="Style54"/>
              <w:widowControl/>
              <w:spacing w:before="0" w:after="0" w:line="240" w:lineRule="auto"/>
              <w:ind w:firstLine="0"/>
              <w:jc w:val="left"/>
            </w:pPr>
            <w:r>
              <w:t xml:space="preserve">Kopā </w:t>
            </w:r>
          </w:p>
        </w:tc>
        <w:tc>
          <w:tcPr>
            <w:tcW w:w="1984" w:type="dxa"/>
            <w:vAlign w:val="center"/>
          </w:tcPr>
          <w:p w:rsidR="00070233" w:rsidRDefault="00070233" w:rsidP="009D05FF">
            <w:pPr>
              <w:pStyle w:val="Style54"/>
              <w:widowControl/>
              <w:spacing w:before="0" w:after="0" w:line="240" w:lineRule="auto"/>
              <w:ind w:firstLine="33"/>
              <w:jc w:val="center"/>
            </w:pPr>
            <w:r>
              <w:t>94.4%</w:t>
            </w:r>
          </w:p>
        </w:tc>
        <w:tc>
          <w:tcPr>
            <w:tcW w:w="1985" w:type="dxa"/>
            <w:vAlign w:val="center"/>
          </w:tcPr>
          <w:p w:rsidR="00070233" w:rsidRDefault="00070233" w:rsidP="009D05FF">
            <w:pPr>
              <w:pStyle w:val="Style54"/>
              <w:widowControl/>
              <w:spacing w:before="0" w:after="0" w:line="240" w:lineRule="auto"/>
              <w:ind w:firstLine="33"/>
              <w:jc w:val="center"/>
            </w:pPr>
            <w:r>
              <w:t>92.9%</w:t>
            </w:r>
          </w:p>
        </w:tc>
        <w:tc>
          <w:tcPr>
            <w:tcW w:w="1984" w:type="dxa"/>
            <w:vAlign w:val="center"/>
          </w:tcPr>
          <w:p w:rsidR="00070233" w:rsidRDefault="00070233" w:rsidP="009D05FF">
            <w:pPr>
              <w:pStyle w:val="Style54"/>
              <w:widowControl/>
              <w:spacing w:before="0" w:after="0" w:line="240" w:lineRule="auto"/>
              <w:ind w:firstLine="33"/>
              <w:jc w:val="center"/>
            </w:pPr>
            <w:r>
              <w:t>96.5%</w:t>
            </w:r>
          </w:p>
        </w:tc>
        <w:tc>
          <w:tcPr>
            <w:tcW w:w="1985" w:type="dxa"/>
            <w:vAlign w:val="center"/>
          </w:tcPr>
          <w:p w:rsidR="00070233" w:rsidRDefault="00070233" w:rsidP="009D05FF">
            <w:pPr>
              <w:pStyle w:val="Style54"/>
              <w:widowControl/>
              <w:spacing w:before="0" w:after="0" w:line="240" w:lineRule="auto"/>
              <w:ind w:firstLine="33"/>
              <w:jc w:val="center"/>
            </w:pPr>
            <w:r>
              <w:t>94.6%</w:t>
            </w:r>
          </w:p>
        </w:tc>
      </w:tr>
    </w:tbl>
    <w:p w:rsidR="009D05FF" w:rsidRDefault="009D05FF" w:rsidP="00FF6803">
      <w:pPr>
        <w:spacing w:before="0" w:after="0"/>
      </w:pPr>
    </w:p>
    <w:p w:rsidR="008C4DA6" w:rsidRPr="00CE466A" w:rsidRDefault="008C4DA6" w:rsidP="00FF6803">
      <w:pPr>
        <w:spacing w:before="0" w:after="0"/>
      </w:pPr>
      <w:r w:rsidRPr="00CE466A">
        <w:t xml:space="preserve">Necentralizēto eksāmenu, t.i., biznesa ekonomiskajos pamatos, ģeogrāfijā un </w:t>
      </w:r>
      <w:r w:rsidR="00880DED">
        <w:t>kultūras</w:t>
      </w:r>
      <w:r w:rsidRPr="00CE466A">
        <w:t xml:space="preserve"> vēsturē, esam salīdzinājuši korelāciju starp vērtējumiem priekšmetā un valsts pārbaudes darbā. Visos pārbaudes darbos ģimnāzijas skolēniem ir au</w:t>
      </w:r>
      <w:r w:rsidR="00E65089">
        <w:t>g</w:t>
      </w:r>
      <w:r w:rsidRPr="00CE466A">
        <w:t>stāk</w:t>
      </w:r>
      <w:r w:rsidR="00E65089">
        <w:t>a korelācija nekā valstī kopumā</w:t>
      </w:r>
      <w:r w:rsidRPr="00CE466A">
        <w:t xml:space="preserve"> </w:t>
      </w:r>
      <w:hyperlink w:anchor="_Necentralizēto_eksāmenu_vērtējumu" w:history="1">
        <w:r w:rsidR="0081098E" w:rsidRPr="00842943">
          <w:rPr>
            <w:rStyle w:val="Hyperlink"/>
          </w:rPr>
          <w:t>(15.</w:t>
        </w:r>
        <w:r w:rsidR="006C3CF9" w:rsidRPr="00842943">
          <w:rPr>
            <w:rStyle w:val="Hyperlink"/>
          </w:rPr>
          <w:t xml:space="preserve"> </w:t>
        </w:r>
        <w:r w:rsidR="0081098E" w:rsidRPr="00842943">
          <w:rPr>
            <w:rStyle w:val="Hyperlink"/>
          </w:rPr>
          <w:t>pielikums</w:t>
        </w:r>
      </w:hyperlink>
      <w:r w:rsidR="0081098E">
        <w:t>)</w:t>
      </w:r>
      <w:r w:rsidR="00E65089">
        <w:t>.</w:t>
      </w:r>
      <w:r w:rsidR="00880DED">
        <w:t xml:space="preserve"> </w:t>
      </w:r>
      <w:r w:rsidRPr="00CE466A">
        <w:t xml:space="preserve">Zemāka korelācija ir kultūras vēsturē. Tas izskaidrojams ar to, ka šo priekšmetu kārto skolēni, kuri </w:t>
      </w:r>
      <w:r w:rsidR="00880DED">
        <w:t xml:space="preserve">ģimāzijā </w:t>
      </w:r>
      <w:r w:rsidRPr="00CE466A">
        <w:t xml:space="preserve">mācījušies mākslas vēsturi, bet tālāko studiju nepieciešamības dēļ izvēlas kārtot </w:t>
      </w:r>
      <w:r w:rsidR="00513D47">
        <w:t>šo pārbaudījumu</w:t>
      </w:r>
      <w:r w:rsidRPr="00CE466A">
        <w:t>.</w:t>
      </w:r>
    </w:p>
    <w:p w:rsidR="00513D47" w:rsidRDefault="008C4DA6" w:rsidP="00FF6803">
      <w:pPr>
        <w:spacing w:before="0" w:after="0"/>
      </w:pPr>
      <w:r w:rsidRPr="00CE466A">
        <w:t>Laikā no 2007./</w:t>
      </w:r>
      <w:r w:rsidR="00C84F35">
        <w:t>20</w:t>
      </w:r>
      <w:r w:rsidRPr="00CE466A">
        <w:t>08. līdz 2009./</w:t>
      </w:r>
      <w:r w:rsidR="00C84F35">
        <w:t>20</w:t>
      </w:r>
      <w:r w:rsidRPr="00CE466A">
        <w:t xml:space="preserve">10. mācību gadam visi 9.klašu skolēni beidza skolu ar </w:t>
      </w:r>
      <w:r w:rsidRPr="00513D47">
        <w:rPr>
          <w:i/>
        </w:rPr>
        <w:t>Apliecī</w:t>
      </w:r>
      <w:r w:rsidR="00713EAE" w:rsidRPr="00513D47">
        <w:rPr>
          <w:i/>
        </w:rPr>
        <w:t>bu par vispārējo pamatizglītību</w:t>
      </w:r>
      <w:r w:rsidRPr="00CE466A">
        <w:t xml:space="preserve"> </w:t>
      </w:r>
      <w:r w:rsidR="00735B33">
        <w:t>(</w:t>
      </w:r>
      <w:hyperlink w:anchor="_Vispārējo_pamatizglītību_ieguvušo" w:history="1">
        <w:r w:rsidR="00735B33" w:rsidRPr="00842943">
          <w:rPr>
            <w:rStyle w:val="Hyperlink"/>
          </w:rPr>
          <w:t>16.pielikums</w:t>
        </w:r>
      </w:hyperlink>
      <w:r w:rsidR="00735B33">
        <w:t>)</w:t>
      </w:r>
      <w:r w:rsidR="00713EAE">
        <w:t>.</w:t>
      </w:r>
      <w:r w:rsidR="00513D47">
        <w:t xml:space="preserve"> </w:t>
      </w:r>
      <w:r w:rsidRPr="00CE466A">
        <w:t>Valsts pārbaudes darbos uzrādītie sasniegumi ir bijuši ļoti labi. Vāja lī</w:t>
      </w:r>
      <w:r w:rsidR="00CD11CF">
        <w:t>meņa nav bijis nevienā eksāmenā</w:t>
      </w:r>
      <w:r w:rsidRPr="0022210A">
        <w:t xml:space="preserve"> </w:t>
      </w:r>
      <w:r w:rsidR="00735B33" w:rsidRPr="0022210A">
        <w:t>(</w:t>
      </w:r>
      <w:hyperlink w:anchor="_9.klašu_skolēnu_latviešu" w:history="1">
        <w:r w:rsidR="00CD11CF" w:rsidRPr="00842943">
          <w:rPr>
            <w:rStyle w:val="Hyperlink"/>
          </w:rPr>
          <w:t>17., 18., 19., 20.</w:t>
        </w:r>
        <w:r w:rsidR="00735B33" w:rsidRPr="00842943">
          <w:rPr>
            <w:rStyle w:val="Hyperlink"/>
          </w:rPr>
          <w:t>p</w:t>
        </w:r>
        <w:r w:rsidR="00CD11CF" w:rsidRPr="00842943">
          <w:rPr>
            <w:rStyle w:val="Hyperlink"/>
          </w:rPr>
          <w:t>ielikums</w:t>
        </w:r>
      </w:hyperlink>
      <w:r w:rsidR="00735B33" w:rsidRPr="0022210A">
        <w:t>)</w:t>
      </w:r>
      <w:r w:rsidRPr="0022210A">
        <w:t>.</w:t>
      </w:r>
      <w:r w:rsidR="00513D47" w:rsidRPr="00513D47">
        <w:t xml:space="preserve"> </w:t>
      </w:r>
    </w:p>
    <w:p w:rsidR="00513D47" w:rsidRPr="0022210A" w:rsidRDefault="00513D47" w:rsidP="00FF6803">
      <w:pPr>
        <w:spacing w:before="0" w:after="0"/>
      </w:pPr>
      <w:r w:rsidRPr="0022210A">
        <w:lastRenderedPageBreak/>
        <w:t>No valsts pārbaudes darbi</w:t>
      </w:r>
      <w:r>
        <w:t>em atbrīvoto skolēnu skaits ir neliel</w:t>
      </w:r>
      <w:r w:rsidRPr="0022210A">
        <w:t>s, t.i., 1,1% -2007./</w:t>
      </w:r>
      <w:r>
        <w:t>2008.m.g.,</w:t>
      </w:r>
      <w:r w:rsidRPr="0022210A">
        <w:t xml:space="preserve"> 2,2% - 2008./</w:t>
      </w:r>
      <w:r>
        <w:t>2009.m.g., 1,2%-</w:t>
      </w:r>
      <w:r w:rsidRPr="0022210A">
        <w:t xml:space="preserve"> 2009./</w:t>
      </w:r>
      <w:r>
        <w:t>20</w:t>
      </w:r>
      <w:r w:rsidRPr="0022210A">
        <w:t>10.m.g.</w:t>
      </w:r>
    </w:p>
    <w:p w:rsidR="008C4DA6" w:rsidRDefault="00CD11CF" w:rsidP="00FF6803">
      <w:pPr>
        <w:spacing w:before="0" w:after="0"/>
        <w:ind w:firstLine="284"/>
      </w:pPr>
      <w:r>
        <w:t>Ir izvērtēt</w:t>
      </w:r>
      <w:r w:rsidR="00FC45B7">
        <w:t>a 9.klašu eksāmenu korelācija</w:t>
      </w:r>
      <w:r w:rsidR="008C4DA6" w:rsidRPr="0022210A">
        <w:t xml:space="preserve"> starp vērtējumu eksāmenā un </w:t>
      </w:r>
      <w:r w:rsidR="00024B52">
        <w:t>2009./</w:t>
      </w:r>
      <w:r w:rsidR="00FC45B7">
        <w:t>20</w:t>
      </w:r>
      <w:r w:rsidR="00024B52">
        <w:t>10.mācību gadā</w:t>
      </w:r>
      <w:r w:rsidR="008C4DA6" w:rsidRPr="0022210A">
        <w:t xml:space="preserve">. Vienīgi matemātikā vērtējums eksāmenā ir zemāks par vērtējumu </w:t>
      </w:r>
      <w:r w:rsidR="00024B52">
        <w:t xml:space="preserve">gadā -0,97, vēsturē tāds pats -1, pārējos eksāmenos augstāks- </w:t>
      </w:r>
      <w:r w:rsidR="008C4DA6" w:rsidRPr="0022210A">
        <w:t>no</w:t>
      </w:r>
      <w:r w:rsidR="008A5553">
        <w:t xml:space="preserve"> </w:t>
      </w:r>
      <w:r w:rsidR="008C4DA6" w:rsidRPr="0022210A">
        <w:t>1,1</w:t>
      </w:r>
      <w:r w:rsidR="002C6ECD" w:rsidRPr="0022210A">
        <w:t xml:space="preserve"> </w:t>
      </w:r>
      <w:r w:rsidR="00024B52">
        <w:t>līdz 1,2</w:t>
      </w:r>
      <w:r w:rsidR="008C4DA6" w:rsidRPr="0022210A">
        <w:t>. Visos pārbaudījumos šie r</w:t>
      </w:r>
      <w:r w:rsidR="00024B52">
        <w:t xml:space="preserve">ādītāji ir augstāki par </w:t>
      </w:r>
      <w:r w:rsidR="00513D47">
        <w:t>mērījumiem</w:t>
      </w:r>
      <w:r w:rsidR="00024B52">
        <w:t xml:space="preserve"> </w:t>
      </w:r>
      <w:r w:rsidR="00FC45B7">
        <w:t>valstī</w:t>
      </w:r>
      <w:r w:rsidR="008C4DA6" w:rsidRPr="0022210A">
        <w:t xml:space="preserve"> </w:t>
      </w:r>
      <w:r w:rsidR="0022210A" w:rsidRPr="0022210A">
        <w:t>(</w:t>
      </w:r>
      <w:hyperlink w:anchor="_2009./10.m.g._9.klašu_skolēnu" w:history="1">
        <w:r w:rsidR="0022210A" w:rsidRPr="00842943">
          <w:rPr>
            <w:rStyle w:val="Hyperlink"/>
          </w:rPr>
          <w:t>21.pielikums</w:t>
        </w:r>
      </w:hyperlink>
      <w:r w:rsidR="0022210A" w:rsidRPr="0022210A">
        <w:t>)</w:t>
      </w:r>
      <w:r w:rsidR="00FC45B7">
        <w:t>.</w:t>
      </w:r>
      <w:r w:rsidR="008C4DA6" w:rsidRPr="0022210A">
        <w:t xml:space="preserve"> </w:t>
      </w:r>
    </w:p>
    <w:p w:rsidR="00EA3B0F" w:rsidRDefault="00EA3B0F" w:rsidP="00FF6803">
      <w:pPr>
        <w:spacing w:before="0" w:after="0"/>
        <w:rPr>
          <w:rFonts w:ascii="Calibri" w:eastAsia="Times New Roman" w:hAnsi="Calibri" w:cs="DokChampa"/>
          <w:lang w:val="lv-LV"/>
        </w:rPr>
      </w:pPr>
      <w:r>
        <w:rPr>
          <w:rFonts w:ascii="Calibri" w:eastAsia="Times New Roman" w:hAnsi="Calibri" w:cs="DokChampa"/>
          <w:lang w:val="lv-LV"/>
        </w:rPr>
        <w:t>Jomas „Skolēnu sasniegumi” prioritātes</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Skolēnu individuālo sasniegumu veicināšana </w:t>
      </w:r>
    </w:p>
    <w:p w:rsidR="00EA3B0F" w:rsidRDefault="00EA3B0F" w:rsidP="00FF6803">
      <w:pPr>
        <w:spacing w:before="0" w:after="0"/>
        <w:rPr>
          <w:lang w:val="lv-LV"/>
        </w:rPr>
      </w:pPr>
      <w:r w:rsidRPr="00384AA0">
        <w:rPr>
          <w:rFonts w:ascii="Calibri" w:eastAsia="Times New Roman" w:hAnsi="Calibri" w:cs="DokChampa"/>
          <w:lang w:val="lv-LV"/>
        </w:rPr>
        <w:t>Stiprās puses</w:t>
      </w:r>
      <w:r w:rsidRPr="00384AA0">
        <w:rPr>
          <w:lang w:val="lv-LV"/>
        </w:rPr>
        <w:t xml:space="preserve"> </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izveidota un regulāri atjaunota mācību sasniegumu uzskaites un analīzes sistēma, izmantojot e-žurnāla iespējas</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Ir izveidota talantīgo skolēnu datu bāze</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Ir augsti un adekvāti mācību sasniegumi valsts pārbaudes darbos, olimpiādēs un zinātniski pētniecisko darbu lasījumos</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Ir augsti rezultāti interešu izglītības kolektīvu skatēs un sporta sacensībās</w:t>
      </w:r>
    </w:p>
    <w:p w:rsidR="00EA3B0F" w:rsidRDefault="00EA3B0F" w:rsidP="00FF6803">
      <w:pPr>
        <w:spacing w:before="0" w:after="0"/>
        <w:rPr>
          <w:szCs w:val="24"/>
          <w:lang w:val="lv-LV"/>
        </w:rPr>
      </w:pPr>
      <w:r w:rsidRPr="00384AA0">
        <w:rPr>
          <w:rFonts w:ascii="Calibri" w:eastAsia="Times New Roman" w:hAnsi="Calibri" w:cs="DokChampa"/>
          <w:szCs w:val="24"/>
          <w:lang w:val="lv-LV"/>
        </w:rPr>
        <w:t>Tālākās attīstības vajadzības</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Skolēnu pašanalīzes efektīvāka izmantošana savu individuālo sasniegumu prognozēšanā un realizēšanā</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Skolēnu individuālo sasniegumu uzskaites izmantošana skolēnu mācību sasniegumu prognozēšanā un savlaicīgā atbalsta sniegšanā</w:t>
      </w:r>
    </w:p>
    <w:p w:rsidR="00EA3B0F" w:rsidRDefault="00EA3B0F"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Talantīgo skolēnu datu bāzes izveides turpināšana, balstoties uz skolēnu individuālajiem sasniegumiem</w:t>
      </w:r>
    </w:p>
    <w:p w:rsidR="008C4DA6" w:rsidRPr="0004621D" w:rsidRDefault="008C4DA6" w:rsidP="00246661">
      <w:pPr>
        <w:pStyle w:val="Heading2"/>
        <w:rPr>
          <w:rStyle w:val="FontStyle161"/>
          <w:b w:val="0"/>
          <w:sz w:val="28"/>
          <w:szCs w:val="28"/>
          <w:lang w:val="lv-LV" w:eastAsia="lv-LV"/>
        </w:rPr>
      </w:pPr>
      <w:bookmarkStart w:id="19" w:name="_Toc279504735"/>
      <w:r w:rsidRPr="0004621D">
        <w:rPr>
          <w:rStyle w:val="FontStyle161"/>
          <w:b w:val="0"/>
          <w:sz w:val="28"/>
          <w:szCs w:val="28"/>
          <w:lang w:val="lv-LV" w:eastAsia="lv-LV"/>
        </w:rPr>
        <w:t>Atbalsts skolēniem</w:t>
      </w:r>
      <w:bookmarkEnd w:id="19"/>
    </w:p>
    <w:p w:rsidR="008C4DA6" w:rsidRPr="0004621D" w:rsidRDefault="008C4DA6" w:rsidP="00246661">
      <w:pPr>
        <w:pStyle w:val="Heading3"/>
        <w:rPr>
          <w:rStyle w:val="FontStyle164"/>
          <w:b w:val="0"/>
        </w:rPr>
      </w:pPr>
      <w:bookmarkStart w:id="20" w:name="_Toc279504736"/>
      <w:r w:rsidRPr="0004621D">
        <w:rPr>
          <w:rStyle w:val="FontStyle164"/>
          <w:b w:val="0"/>
        </w:rPr>
        <w:t>Veselības aprūpe, skolēnu drošība un sociālā palīdzība</w:t>
      </w:r>
      <w:bookmarkEnd w:id="20"/>
    </w:p>
    <w:p w:rsidR="00505FA8" w:rsidRPr="0020405F" w:rsidRDefault="00505FA8" w:rsidP="00FF6803">
      <w:pPr>
        <w:spacing w:before="0" w:after="0"/>
        <w:rPr>
          <w:lang w:val="lv-LV"/>
        </w:rPr>
      </w:pPr>
      <w:r w:rsidRPr="0020405F">
        <w:rPr>
          <w:lang w:val="lv-LV"/>
        </w:rPr>
        <w:t xml:space="preserve">Ģimnāzijā darbojas Veselības punkts (reģistrēts ārstniecības iestāžu reģistrā ar kodu 0100-00758), kuru vada ārste – pediatre S. Grigorjeva. Ārste regulāri apkopo ziņas par skolēnu veselību un </w:t>
      </w:r>
      <w:r w:rsidR="00844D75">
        <w:rPr>
          <w:lang w:val="lv-LV"/>
        </w:rPr>
        <w:t>diskrēti informē pedagogus m</w:t>
      </w:r>
      <w:r w:rsidRPr="0020405F">
        <w:rPr>
          <w:lang w:val="lv-LV"/>
        </w:rPr>
        <w:t>azajās pedagoģiskajās sēdēs par skolēnu veselības stāvokli, ja tas var ietekmēt mācību sasniegumus.</w:t>
      </w:r>
    </w:p>
    <w:p w:rsidR="00505FA8" w:rsidRPr="0020405F" w:rsidRDefault="00A42A30" w:rsidP="00FF6803">
      <w:pPr>
        <w:spacing w:before="0" w:after="0"/>
        <w:rPr>
          <w:lang w:val="lv-LV"/>
        </w:rPr>
      </w:pPr>
      <w:r>
        <w:rPr>
          <w:lang w:val="lv-LV"/>
        </w:rPr>
        <w:t>„Āgenskalna Valsts ģ</w:t>
      </w:r>
      <w:r w:rsidR="00CA2A4C">
        <w:rPr>
          <w:lang w:val="lv-LV"/>
        </w:rPr>
        <w:t>imnāzijas i</w:t>
      </w:r>
      <w:r w:rsidR="00505FA8" w:rsidRPr="0020405F">
        <w:rPr>
          <w:lang w:val="lv-LV"/>
        </w:rPr>
        <w:t>ekšējās kārtības noteikumos</w:t>
      </w:r>
      <w:r>
        <w:rPr>
          <w:lang w:val="lv-LV"/>
        </w:rPr>
        <w:t xml:space="preserve"> izglītojamiem”</w:t>
      </w:r>
      <w:r w:rsidR="00505FA8" w:rsidRPr="0020405F">
        <w:rPr>
          <w:lang w:val="lv-LV"/>
        </w:rPr>
        <w:t xml:space="preserve"> ir norādīts, kā skolēniem un pedagogiem jārīkoja</w:t>
      </w:r>
      <w:r w:rsidR="00A273BB">
        <w:rPr>
          <w:lang w:val="lv-LV"/>
        </w:rPr>
        <w:t>s traumu un saslimšanas gadījumos,</w:t>
      </w:r>
      <w:r w:rsidR="00505FA8" w:rsidRPr="0020405F">
        <w:rPr>
          <w:lang w:val="lv-LV"/>
        </w:rPr>
        <w:t xml:space="preserve"> kā jāiesniedz kavējumu </w:t>
      </w:r>
      <w:r w:rsidR="00A273BB" w:rsidRPr="0020405F">
        <w:rPr>
          <w:lang w:val="lv-LV"/>
        </w:rPr>
        <w:t xml:space="preserve">slimības </w:t>
      </w:r>
      <w:r w:rsidR="00A273BB">
        <w:rPr>
          <w:lang w:val="lv-LV"/>
        </w:rPr>
        <w:t xml:space="preserve">dēļ </w:t>
      </w:r>
      <w:r w:rsidR="00505FA8" w:rsidRPr="0020405F">
        <w:rPr>
          <w:lang w:val="lv-LV"/>
        </w:rPr>
        <w:t>attaisnojoši dokumenti. Ģimnāzijas ārste sniedz neatliekamo medicīnisko palīdzību, kā arī nepi</w:t>
      </w:r>
      <w:r w:rsidR="008671C9">
        <w:rPr>
          <w:lang w:val="lv-LV"/>
        </w:rPr>
        <w:t>eciešamības gadījumā</w:t>
      </w:r>
      <w:r w:rsidR="00505FA8" w:rsidRPr="0020405F">
        <w:rPr>
          <w:lang w:val="lv-LV"/>
        </w:rPr>
        <w:t xml:space="preserve"> izsauc </w:t>
      </w:r>
      <w:r w:rsidR="00DB57AD">
        <w:rPr>
          <w:lang w:val="lv-LV"/>
        </w:rPr>
        <w:t>neatliekamo medicīnisko</w:t>
      </w:r>
      <w:r w:rsidR="00505FA8" w:rsidRPr="0020405F">
        <w:rPr>
          <w:lang w:val="lv-LV"/>
        </w:rPr>
        <w:t xml:space="preserve"> palīdzību, veic jaunatnākušo sko</w:t>
      </w:r>
      <w:r w:rsidR="007A12FA">
        <w:rPr>
          <w:lang w:val="lv-LV"/>
        </w:rPr>
        <w:t>lēnu profilaktisko apskati,  plānveida potēšanu ar vecāku piekrišanu</w:t>
      </w:r>
      <w:r w:rsidR="00505FA8" w:rsidRPr="0020405F">
        <w:rPr>
          <w:lang w:val="lv-LV"/>
        </w:rPr>
        <w:t xml:space="preserve">, uzrauga telpu sanitāro stāvokli un kontrolē ēdiena kvalitāti ēdnīcā. </w:t>
      </w:r>
    </w:p>
    <w:p w:rsidR="00505FA8" w:rsidRPr="0020405F" w:rsidRDefault="00505FA8" w:rsidP="00FF6803">
      <w:pPr>
        <w:spacing w:before="0" w:after="0"/>
        <w:rPr>
          <w:lang w:val="lv-LV"/>
        </w:rPr>
      </w:pPr>
      <w:r w:rsidRPr="0020405F">
        <w:rPr>
          <w:lang w:val="lv-LV"/>
        </w:rPr>
        <w:t>Sadarbojoties ar klašu audzinātājiem, ārste izglīto skolēnus pirmās medicīniskās palīdzības sniegšanā un higiēnas jautājumos. Regulāri tiek sagatavotas komanda</w:t>
      </w:r>
      <w:r w:rsidR="00783C78">
        <w:rPr>
          <w:lang w:val="lv-LV"/>
        </w:rPr>
        <w:t>s, kas piedalās Rīgas pilsētas s</w:t>
      </w:r>
      <w:r w:rsidRPr="0020405F">
        <w:rPr>
          <w:lang w:val="lv-LV"/>
        </w:rPr>
        <w:t>kolēnu pirmās palīdzības sniegšanas sacensībās</w:t>
      </w:r>
      <w:r w:rsidR="00370901">
        <w:rPr>
          <w:lang w:val="lv-LV"/>
        </w:rPr>
        <w:t>,iegūstot  1.un 2.vietas</w:t>
      </w:r>
      <w:r w:rsidRPr="0020405F">
        <w:rPr>
          <w:lang w:val="lv-LV"/>
        </w:rPr>
        <w:t xml:space="preserve"> (</w:t>
      </w:r>
      <w:hyperlink w:anchor="_Rīgas_pilsētas_sacensībās" w:history="1">
        <w:r w:rsidRPr="00842943">
          <w:rPr>
            <w:rStyle w:val="Hyperlink"/>
            <w:lang w:val="lv-LV"/>
          </w:rPr>
          <w:t>22. pielikums</w:t>
        </w:r>
      </w:hyperlink>
      <w:r w:rsidRPr="0020405F">
        <w:rPr>
          <w:lang w:val="lv-LV"/>
        </w:rPr>
        <w:t xml:space="preserve">). </w:t>
      </w:r>
    </w:p>
    <w:p w:rsidR="00505FA8" w:rsidRPr="0020405F" w:rsidRDefault="002B0A78" w:rsidP="00FF6803">
      <w:pPr>
        <w:spacing w:before="0" w:after="0"/>
        <w:rPr>
          <w:lang w:val="lv-LV"/>
        </w:rPr>
      </w:pPr>
      <w:r>
        <w:rPr>
          <w:lang w:val="lv-LV"/>
        </w:rPr>
        <w:t>ĀVĢ „N</w:t>
      </w:r>
      <w:r w:rsidR="00505FA8" w:rsidRPr="0020405F">
        <w:rPr>
          <w:lang w:val="lv-LV"/>
        </w:rPr>
        <w:t>oteikumo</w:t>
      </w:r>
      <w:r w:rsidR="00C95EE2">
        <w:rPr>
          <w:lang w:val="lv-LV"/>
        </w:rPr>
        <w:t>s</w:t>
      </w:r>
      <w:r w:rsidR="009D157C">
        <w:rPr>
          <w:lang w:val="lv-LV"/>
        </w:rPr>
        <w:t xml:space="preserve"> par drošību mācību kabinetos un ārpusklases pasākumos</w:t>
      </w:r>
      <w:r>
        <w:rPr>
          <w:lang w:val="lv-LV"/>
        </w:rPr>
        <w:t>” ir  noteik</w:t>
      </w:r>
      <w:r w:rsidR="00742619">
        <w:rPr>
          <w:lang w:val="lv-LV"/>
        </w:rPr>
        <w:t>tas uzvedības prasības visos mācību kabineto</w:t>
      </w:r>
      <w:r w:rsidR="00375B51">
        <w:rPr>
          <w:lang w:val="lv-LV"/>
        </w:rPr>
        <w:t>s, pasākumos ģimnāzijā un ārpus tā</w:t>
      </w:r>
      <w:r w:rsidR="00505FA8" w:rsidRPr="0020405F">
        <w:rPr>
          <w:lang w:val="lv-LV"/>
        </w:rPr>
        <w:t>s, kā arī noteikumi, kas jāievēro</w:t>
      </w:r>
      <w:r w:rsidR="004E2251">
        <w:rPr>
          <w:lang w:val="lv-LV"/>
        </w:rPr>
        <w:t>,</w:t>
      </w:r>
      <w:r w:rsidR="00505FA8" w:rsidRPr="0020405F">
        <w:rPr>
          <w:lang w:val="lv-LV"/>
        </w:rPr>
        <w:t xml:space="preserve"> dodoties pārgājienos un ekskursijā, lai nodrošinātu skolēnu drošību ikvienā situācijā. Drošības noteikumi ir izvietoti kabinetos</w:t>
      </w:r>
      <w:r w:rsidR="00904862">
        <w:rPr>
          <w:lang w:val="lv-LV"/>
        </w:rPr>
        <w:t>,</w:t>
      </w:r>
      <w:r w:rsidR="00505FA8" w:rsidRPr="0020405F">
        <w:rPr>
          <w:lang w:val="lv-LV"/>
        </w:rPr>
        <w:t xml:space="preserve"> un skolēni regulāri tiek instruēti par to ievērošanu gan mācību, gan audzinātāju stundās. </w:t>
      </w:r>
    </w:p>
    <w:p w:rsidR="00505FA8" w:rsidRPr="0020405F" w:rsidRDefault="00505FA8" w:rsidP="00FF6803">
      <w:pPr>
        <w:spacing w:before="0" w:after="0"/>
        <w:rPr>
          <w:lang w:val="lv-LV"/>
        </w:rPr>
      </w:pPr>
      <w:r w:rsidRPr="0020405F">
        <w:rPr>
          <w:lang w:val="lv-LV"/>
        </w:rPr>
        <w:t>Ģimnāzijā ir izvietoti evakuācijas plāni un visi skolēni un personāls ir praktiski apmācīti, kā rīkoties ekstremālās situācijās.</w:t>
      </w:r>
    </w:p>
    <w:p w:rsidR="00505FA8" w:rsidRPr="00505FA8" w:rsidRDefault="00505FA8" w:rsidP="00FF6803">
      <w:pPr>
        <w:spacing w:before="0" w:after="0"/>
      </w:pPr>
      <w:r w:rsidRPr="00505FA8">
        <w:t>Nodarbības par satiksmes drošības noteikumu ievērošanu ir integrētas audzinātāja stundās.</w:t>
      </w:r>
    </w:p>
    <w:p w:rsidR="00505FA8" w:rsidRPr="00505FA8" w:rsidRDefault="00505FA8" w:rsidP="00FF6803">
      <w:pPr>
        <w:spacing w:before="0" w:after="0"/>
      </w:pPr>
      <w:r w:rsidRPr="00505FA8">
        <w:lastRenderedPageBreak/>
        <w:t xml:space="preserve">Lai nodrošinātu skolēnu drošību ģimnāzijas telpās, pie divām ieejas durvīm ir izvietotas novērošanas kameras. Pie ģimnāzijas </w:t>
      </w:r>
      <w:r w:rsidR="00BB0AF0">
        <w:t xml:space="preserve">dienas tehniskā dežuranta, </w:t>
      </w:r>
      <w:r w:rsidRPr="00505FA8">
        <w:t>naktī –</w:t>
      </w:r>
      <w:r w:rsidR="00BB0AF0">
        <w:t xml:space="preserve">pie sarga, kā arī </w:t>
      </w:r>
      <w:r w:rsidRPr="00505FA8">
        <w:t>dienesta viesnīcā ir izvietota trauksmes signalizācijas pults apsardzes dienesta izsaukšanai. Ģimnāzijas tehniskais darbinieks kontrolē apmeklētāju ierašanos skolā. Ģimnāzijā regulāri dežūrē ģimnāzijas vadības pārstāvi</w:t>
      </w:r>
      <w:r w:rsidR="00BB0AF0">
        <w:t>s. A</w:t>
      </w:r>
      <w:r w:rsidRPr="00505FA8">
        <w:t>tbildīgais dežūrskolotājs</w:t>
      </w:r>
      <w:r w:rsidR="00962A9E">
        <w:t xml:space="preserve"> un vairāki dežūrējošie pedagog</w:t>
      </w:r>
      <w:r w:rsidRPr="00505FA8">
        <w:t xml:space="preserve">i starpbrīžos atbild par kārtību gaiteņos un ēdnīcā. </w:t>
      </w:r>
    </w:p>
    <w:p w:rsidR="00505FA8" w:rsidRPr="00505FA8" w:rsidRDefault="00505FA8" w:rsidP="00FF6803">
      <w:pPr>
        <w:spacing w:before="0" w:after="0"/>
      </w:pPr>
      <w:r w:rsidRPr="00505FA8">
        <w:t xml:space="preserve">Pie </w:t>
      </w:r>
      <w:r w:rsidR="00985CD3">
        <w:t>ģimnāzijas</w:t>
      </w:r>
      <w:r w:rsidRPr="00505FA8">
        <w:t xml:space="preserve"> mācību laikā dežūrē pašvaldības policists. </w:t>
      </w:r>
    </w:p>
    <w:p w:rsidR="00505FA8" w:rsidRPr="00505FA8" w:rsidRDefault="00505FA8" w:rsidP="00FF6803">
      <w:pPr>
        <w:spacing w:before="0" w:after="0"/>
      </w:pPr>
      <w:r w:rsidRPr="00505FA8">
        <w:t>Brīvajās stundās, starpbrīžos un pēc mācību stundām skolēni var izmantot ēdnīcas un la</w:t>
      </w:r>
      <w:r w:rsidR="009F58CF">
        <w:t>sītavas pakalpojumus, ģ</w:t>
      </w:r>
      <w:r w:rsidRPr="00505FA8">
        <w:t xml:space="preserve">imnāzijas </w:t>
      </w:r>
      <w:r w:rsidR="009F58CF">
        <w:t>vestibila atpūtas zonu</w:t>
      </w:r>
      <w:r w:rsidRPr="00505FA8">
        <w:t xml:space="preserve">. </w:t>
      </w:r>
    </w:p>
    <w:p w:rsidR="00505FA8" w:rsidRPr="00505FA8" w:rsidRDefault="00311C5F" w:rsidP="00FF6803">
      <w:pPr>
        <w:spacing w:before="0" w:after="0"/>
      </w:pPr>
      <w:r>
        <w:t xml:space="preserve">Ģimnāzijā ir </w:t>
      </w:r>
      <w:r w:rsidR="00505FA8" w:rsidRPr="00505FA8">
        <w:t xml:space="preserve">atbalsta personāls - </w:t>
      </w:r>
      <w:r w:rsidR="00985CD3">
        <w:t>ģimnāzijas</w:t>
      </w:r>
      <w:r w:rsidR="00505FA8" w:rsidRPr="00505FA8">
        <w:t xml:space="preserve"> psihologs, sociālais pedagogs un </w:t>
      </w:r>
      <w:r w:rsidR="00985CD3">
        <w:t>ģimnāzijas</w:t>
      </w:r>
      <w:r w:rsidR="00505FA8" w:rsidRPr="00505FA8">
        <w:t xml:space="preserve"> ārsts</w:t>
      </w:r>
      <w:r w:rsidR="00AC5634">
        <w:t>-</w:t>
      </w:r>
      <w:r w:rsidR="00505FA8" w:rsidRPr="00505FA8">
        <w:t>, kas skolēniem sniedz nepieciešamo emocionālo, psiholoģisko un sociālo palīdzību. Ģimnāzijas atbalsta personā</w:t>
      </w:r>
      <w:r>
        <w:t>ls darbojas saskaņoti</w:t>
      </w:r>
      <w:r w:rsidR="00505FA8" w:rsidRPr="00505FA8">
        <w:t>. Notiek informācijas apmaiņa starp atbalst</w:t>
      </w:r>
      <w:r>
        <w:t>a personālu, priekšmetu pedagog</w:t>
      </w:r>
      <w:r w:rsidR="00505FA8" w:rsidRPr="00505FA8">
        <w:t>iem un klašu audzinātājiem</w:t>
      </w:r>
      <w:r>
        <w:t>, lai audzēkņi saņemtu nepieciešamo atbalstu</w:t>
      </w:r>
      <w:r w:rsidR="00505FA8" w:rsidRPr="00505FA8">
        <w:t xml:space="preserve"> emocionālo, psiholoģisko vai </w:t>
      </w:r>
      <w:r w:rsidR="00A82DCE">
        <w:t>sociālo palīdzību</w:t>
      </w:r>
      <w:r w:rsidR="00505FA8" w:rsidRPr="00505FA8">
        <w:t>.</w:t>
      </w:r>
    </w:p>
    <w:p w:rsidR="00505FA8" w:rsidRPr="00505FA8" w:rsidRDefault="000A3F46" w:rsidP="00FF6803">
      <w:pPr>
        <w:spacing w:before="0" w:after="0"/>
      </w:pPr>
      <w:r>
        <w:t>Ģimnāzij</w:t>
      </w:r>
      <w:r w:rsidR="00505FA8" w:rsidRPr="00505FA8">
        <w:t>as sociālais pedagogs, sadarbojoties ar skolēniem, klašu audzinātājiem un vecākiem, veic audzēkņu no sociālā riska ģimenēm apzināšanu (</w:t>
      </w:r>
      <w:hyperlink w:anchor="_Āgenskalna_Valsts_ģimnāzijas" w:history="1">
        <w:r w:rsidR="00505FA8" w:rsidRPr="00842943">
          <w:rPr>
            <w:rStyle w:val="Hyperlink"/>
          </w:rPr>
          <w:t>23</w:t>
        </w:r>
        <w:r w:rsidR="0022210A" w:rsidRPr="00842943">
          <w:rPr>
            <w:rStyle w:val="Hyperlink"/>
          </w:rPr>
          <w:t>.p</w:t>
        </w:r>
        <w:r w:rsidR="00505FA8" w:rsidRPr="00842943">
          <w:rPr>
            <w:rStyle w:val="Hyperlink"/>
          </w:rPr>
          <w:t>ielikums</w:t>
        </w:r>
      </w:hyperlink>
      <w:r w:rsidR="00505FA8" w:rsidRPr="00505FA8">
        <w:t>). Katrs gadījums tiek izvērtēts atsevišķi, tiek izskatīta iespējamā sociālā, emocionālā</w:t>
      </w:r>
      <w:r w:rsidR="0040481F">
        <w:t xml:space="preserve"> un psiholoģiskā palīdzība</w:t>
      </w:r>
      <w:r w:rsidR="00505FA8" w:rsidRPr="00505FA8">
        <w:t>. Nepieciešamības gad</w:t>
      </w:r>
      <w:r w:rsidR="006973C7">
        <w:t>ījumā ģimnāzij</w:t>
      </w:r>
      <w:r w:rsidR="00505FA8" w:rsidRPr="00505FA8">
        <w:t>as sociālais pedagogs piesaista sociāl</w:t>
      </w:r>
      <w:r w:rsidR="00CA0694">
        <w:t xml:space="preserve">os dienestus </w:t>
      </w:r>
      <w:r w:rsidR="00505FA8" w:rsidRPr="00505FA8">
        <w:t xml:space="preserve">, </w:t>
      </w:r>
      <w:r w:rsidR="00CA0694">
        <w:t>tajā skaitā, bāriņtiesu, pašvaldības policiju u.c.</w:t>
      </w:r>
    </w:p>
    <w:p w:rsidR="00505FA8" w:rsidRDefault="00505FA8" w:rsidP="00FF6803">
      <w:pPr>
        <w:spacing w:before="0" w:after="0"/>
      </w:pPr>
      <w:r w:rsidRPr="00505FA8">
        <w:t>Sadarbībā ar klase</w:t>
      </w:r>
      <w:r w:rsidR="0059431B">
        <w:t>s audzinātājiem un psihologu ģimnāzij</w:t>
      </w:r>
      <w:r w:rsidRPr="00505FA8">
        <w:t>ā tiek rīkoti pasākumi, kas, komplektējot jaunas klases, veicina skolēnu adaptēšanās sp</w:t>
      </w:r>
      <w:r w:rsidR="00343A60">
        <w:t>ēju jaunā vidē. P</w:t>
      </w:r>
      <w:r w:rsidRPr="00505FA8">
        <w:t>irmajā mācību dienā tiek rīkota adaptācijas diena, kur skolēns iepazīstas ar jaunajie</w:t>
      </w:r>
      <w:r w:rsidR="00AA1310">
        <w:t xml:space="preserve">m klases biedriem un </w:t>
      </w:r>
      <w:r w:rsidRPr="00505FA8">
        <w:t xml:space="preserve">vidi, nodarbībās izmantojot lietišķo spēļu metodi. Sadarbojoties klases audzinātājam un </w:t>
      </w:r>
      <w:r w:rsidR="00985CD3">
        <w:t>ģimnāzijas</w:t>
      </w:r>
      <w:r w:rsidRPr="00505FA8">
        <w:t xml:space="preserve"> psihologam, mācību gada laikā tiek organizētas saliedēšanās dienas klases kolektīviem, veicinot atbalstu skolēniem, kuri mainījuši klasi vai skolu, kā arī skolēniem, kuriem ir grūtības ar adaptēšanos jaunajā vidē un iekļaušanos klases kolektīvā. Nepieciešamības gadījumā audzēknim tiek sniegta individuālā psiholoģiskā konsultācija.</w:t>
      </w:r>
    </w:p>
    <w:p w:rsidR="006C3863" w:rsidRPr="00505FA8" w:rsidRDefault="006C3863" w:rsidP="00FF6803">
      <w:pPr>
        <w:spacing w:before="0" w:after="0"/>
      </w:pPr>
      <w:r>
        <w:t xml:space="preserve">Kritērija </w:t>
      </w:r>
      <w:r w:rsidRPr="00CE466A">
        <w:t>novērtējums – ļoti labi</w:t>
      </w:r>
    </w:p>
    <w:p w:rsidR="008C4DA6" w:rsidRPr="0004621D" w:rsidRDefault="008C4DA6" w:rsidP="00246661">
      <w:pPr>
        <w:pStyle w:val="Heading3"/>
        <w:rPr>
          <w:rStyle w:val="FontStyle164"/>
          <w:b w:val="0"/>
        </w:rPr>
      </w:pPr>
      <w:bookmarkStart w:id="21" w:name="_Toc279504737"/>
      <w:r w:rsidRPr="0004621D">
        <w:rPr>
          <w:rStyle w:val="FontStyle164"/>
          <w:b w:val="0"/>
        </w:rPr>
        <w:t>Atbalsts personības veidošanai</w:t>
      </w:r>
      <w:bookmarkEnd w:id="21"/>
    </w:p>
    <w:p w:rsidR="008C4DA6" w:rsidRPr="0020405F" w:rsidRDefault="008C4DA6" w:rsidP="00FF6803">
      <w:pPr>
        <w:spacing w:before="0" w:after="0"/>
        <w:rPr>
          <w:lang w:val="lv-LV"/>
        </w:rPr>
      </w:pPr>
      <w:r w:rsidRPr="0020405F">
        <w:rPr>
          <w:lang w:val="lv-LV"/>
        </w:rPr>
        <w:t>Audzināšanas darbs ir mērķtiecīgs sociāls un psiholoģiski metodisks process, kurā tiek veidota un attīstīta skolēna personība,</w:t>
      </w:r>
      <w:r w:rsidR="002C6ECD">
        <w:rPr>
          <w:lang w:val="lv-LV"/>
        </w:rPr>
        <w:t xml:space="preserve"> </w:t>
      </w:r>
      <w:r w:rsidRPr="0020405F">
        <w:rPr>
          <w:lang w:val="lv-LV"/>
        </w:rPr>
        <w:t xml:space="preserve">attieksme pret cilvēku, darbu, kultūras vērtībām, dabu, sabiedrību un valsti. Klašu audzinātāji plāno audzināšanas darbu, pamatojoties uz </w:t>
      </w:r>
      <w:r w:rsidR="003D0921">
        <w:rPr>
          <w:lang w:val="lv-LV"/>
        </w:rPr>
        <w:t>Valsts jaunatnes iniciatīvu centra metodisko ieteikuma ”Klases stundu programmas paraugs” galvenajiem darba virzieniem un ģimnāzijas vajadzībām</w:t>
      </w:r>
      <w:r w:rsidRPr="003D0921">
        <w:rPr>
          <w:lang w:val="lv-LV"/>
        </w:rPr>
        <w:t xml:space="preserve"> a</w:t>
      </w:r>
      <w:r w:rsidR="00063039">
        <w:rPr>
          <w:lang w:val="lv-LV"/>
        </w:rPr>
        <w:t xml:space="preserve">tbilstoši skolēnu vecuma posma un </w:t>
      </w:r>
      <w:r w:rsidRPr="0020405F">
        <w:rPr>
          <w:lang w:val="lv-LV"/>
        </w:rPr>
        <w:t>klases k</w:t>
      </w:r>
      <w:r w:rsidR="003D0921">
        <w:rPr>
          <w:lang w:val="lv-LV"/>
        </w:rPr>
        <w:t>olektīva īpatnībām</w:t>
      </w:r>
      <w:r w:rsidRPr="0020405F">
        <w:rPr>
          <w:lang w:val="lv-LV"/>
        </w:rPr>
        <w:t>. Audzināšanas darbs tiek plānots un realizēts tā, lai rosinātu skolēnus</w:t>
      </w:r>
      <w:r w:rsidR="002C6ECD">
        <w:rPr>
          <w:lang w:val="lv-LV"/>
        </w:rPr>
        <w:t xml:space="preserve"> </w:t>
      </w:r>
      <w:r w:rsidRPr="0020405F">
        <w:rPr>
          <w:lang w:val="lv-LV"/>
        </w:rPr>
        <w:t>kļūt par pilntiesīgiem sabiedrības locekļiem, apzināties savas tiesības un savus pienākumus, veidot tikumiskos un vērtību kritērijus, pašiem noteikt savu dzīvi, rīcību un būt atbildīgiem par to. Tas tiek realizēts visu 7.-12.</w:t>
      </w:r>
      <w:r w:rsidR="000E43CA">
        <w:rPr>
          <w:lang w:val="lv-LV"/>
        </w:rPr>
        <w:t xml:space="preserve"> </w:t>
      </w:r>
      <w:r w:rsidRPr="0020405F">
        <w:rPr>
          <w:lang w:val="lv-LV"/>
        </w:rPr>
        <w:t xml:space="preserve">klašu klases audzināšanas </w:t>
      </w:r>
      <w:r w:rsidR="003D0921">
        <w:rPr>
          <w:lang w:val="lv-LV"/>
        </w:rPr>
        <w:t>darba plānojumos ar šādām tēmām:</w:t>
      </w:r>
    </w:p>
    <w:p w:rsidR="008C4DA6" w:rsidRDefault="008C4DA6" w:rsidP="00FF6803">
      <w:pPr>
        <w:pStyle w:val="ListParagraph"/>
        <w:numPr>
          <w:ilvl w:val="0"/>
          <w:numId w:val="6"/>
        </w:numPr>
        <w:spacing w:before="0" w:after="0"/>
      </w:pPr>
      <w:r>
        <w:t>Sevis izzināšana un pilnveidošana</w:t>
      </w:r>
    </w:p>
    <w:p w:rsidR="008C4DA6" w:rsidRDefault="008C4DA6" w:rsidP="00FF6803">
      <w:pPr>
        <w:pStyle w:val="ListParagraph"/>
        <w:numPr>
          <w:ilvl w:val="0"/>
          <w:numId w:val="6"/>
        </w:numPr>
        <w:spacing w:before="0" w:after="0"/>
      </w:pPr>
      <w:r>
        <w:t>Es ģimenē, klasē, skolā</w:t>
      </w:r>
    </w:p>
    <w:p w:rsidR="008C4DA6" w:rsidRDefault="008C4DA6" w:rsidP="00FF6803">
      <w:pPr>
        <w:pStyle w:val="ListParagraph"/>
        <w:numPr>
          <w:ilvl w:val="0"/>
          <w:numId w:val="6"/>
        </w:numPr>
        <w:spacing w:before="0" w:after="0"/>
      </w:pPr>
      <w:r>
        <w:t>Sabiedriskā līdzdalība</w:t>
      </w:r>
    </w:p>
    <w:p w:rsidR="008C4DA6" w:rsidRDefault="008C4DA6" w:rsidP="00FF6803">
      <w:pPr>
        <w:pStyle w:val="ListParagraph"/>
        <w:numPr>
          <w:ilvl w:val="0"/>
          <w:numId w:val="6"/>
        </w:numPr>
        <w:spacing w:before="0" w:after="0"/>
      </w:pPr>
      <w:r>
        <w:t>Veselība un vide</w:t>
      </w:r>
    </w:p>
    <w:p w:rsidR="008C4DA6" w:rsidRDefault="008C4DA6" w:rsidP="00FF6803">
      <w:pPr>
        <w:pStyle w:val="ListParagraph"/>
        <w:numPr>
          <w:ilvl w:val="0"/>
          <w:numId w:val="6"/>
        </w:numPr>
        <w:spacing w:before="0" w:after="0"/>
      </w:pPr>
      <w:r>
        <w:t>Drošība</w:t>
      </w:r>
    </w:p>
    <w:p w:rsidR="008C4DA6" w:rsidRPr="00505FA8" w:rsidRDefault="008C4DA6" w:rsidP="00FF6803">
      <w:pPr>
        <w:pStyle w:val="ListParagraph"/>
        <w:numPr>
          <w:ilvl w:val="0"/>
          <w:numId w:val="6"/>
        </w:numPr>
        <w:spacing w:before="0" w:after="0"/>
        <w:rPr>
          <w:lang w:val="lv-LV"/>
        </w:rPr>
      </w:pPr>
      <w:r w:rsidRPr="00505FA8">
        <w:rPr>
          <w:lang w:val="lv-LV"/>
        </w:rPr>
        <w:t>Karjeras izvēle</w:t>
      </w:r>
      <w:r w:rsidR="002C6ECD">
        <w:rPr>
          <w:lang w:val="lv-LV"/>
        </w:rPr>
        <w:t xml:space="preserve"> </w:t>
      </w:r>
    </w:p>
    <w:p w:rsidR="008C4DA6" w:rsidRDefault="008C4DA6" w:rsidP="00FF6803">
      <w:pPr>
        <w:spacing w:before="0" w:after="0"/>
        <w:rPr>
          <w:lang w:val="lv-LV"/>
        </w:rPr>
      </w:pPr>
      <w:r>
        <w:rPr>
          <w:lang w:val="lv-LV"/>
        </w:rPr>
        <w:t xml:space="preserve">Audzināšanas darba saturs atbilstoši </w:t>
      </w:r>
      <w:r w:rsidR="006E5E7E" w:rsidRPr="006E5E7E">
        <w:rPr>
          <w:lang w:val="lv-LV"/>
        </w:rPr>
        <w:t>ģ</w:t>
      </w:r>
      <w:r w:rsidRPr="006E5E7E">
        <w:rPr>
          <w:lang w:val="lv-LV"/>
        </w:rPr>
        <w:t>imnāzijas</w:t>
      </w:r>
      <w:r w:rsidR="006E5E7E">
        <w:rPr>
          <w:i/>
          <w:lang w:val="lv-LV"/>
        </w:rPr>
        <w:t xml:space="preserve"> </w:t>
      </w:r>
      <w:r w:rsidR="006E5E7E" w:rsidRPr="00216E3B">
        <w:rPr>
          <w:lang w:val="lv-LV"/>
        </w:rPr>
        <w:t>„A</w:t>
      </w:r>
      <w:r w:rsidRPr="00216E3B">
        <w:rPr>
          <w:lang w:val="lv-LV"/>
        </w:rPr>
        <w:t>ttīstības plānam 200</w:t>
      </w:r>
      <w:r w:rsidR="0022210A" w:rsidRPr="00216E3B">
        <w:rPr>
          <w:lang w:val="lv-LV"/>
        </w:rPr>
        <w:t>7</w:t>
      </w:r>
      <w:r w:rsidRPr="00216E3B">
        <w:rPr>
          <w:lang w:val="lv-LV"/>
        </w:rPr>
        <w:t>.-2011.gadam</w:t>
      </w:r>
      <w:r w:rsidR="006E5E7E" w:rsidRPr="00216E3B">
        <w:rPr>
          <w:lang w:val="lv-LV"/>
        </w:rPr>
        <w:t>”</w:t>
      </w:r>
      <w:r w:rsidRPr="00216E3B">
        <w:rPr>
          <w:lang w:val="lv-LV"/>
        </w:rPr>
        <w:t xml:space="preserve"> </w:t>
      </w:r>
      <w:r>
        <w:rPr>
          <w:lang w:val="lv-LV"/>
        </w:rPr>
        <w:t>ietver šādas audzināšanas darba prioritātes:</w:t>
      </w:r>
    </w:p>
    <w:p w:rsidR="008C4DA6" w:rsidRPr="00505FA8" w:rsidRDefault="00216E3B" w:rsidP="00FF6803">
      <w:pPr>
        <w:pStyle w:val="ListParagraph"/>
        <w:numPr>
          <w:ilvl w:val="0"/>
          <w:numId w:val="7"/>
        </w:numPr>
        <w:spacing w:before="0" w:after="0"/>
        <w:rPr>
          <w:lang w:val="lv-LV"/>
        </w:rPr>
      </w:pPr>
      <w:r>
        <w:rPr>
          <w:lang w:val="lv-LV"/>
        </w:rPr>
        <w:t>S</w:t>
      </w:r>
      <w:r w:rsidR="008C4DA6" w:rsidRPr="00505FA8">
        <w:rPr>
          <w:lang w:val="lv-LV"/>
        </w:rPr>
        <w:t xml:space="preserve">kolēna paškontroles, pašnovērtēšanas un pašdisciplīnas prasmes attīstīšana </w:t>
      </w:r>
    </w:p>
    <w:p w:rsidR="008C4DA6" w:rsidRPr="00505FA8" w:rsidRDefault="008C4DA6" w:rsidP="00FF6803">
      <w:pPr>
        <w:pStyle w:val="ListParagraph"/>
        <w:numPr>
          <w:ilvl w:val="0"/>
          <w:numId w:val="7"/>
        </w:numPr>
        <w:spacing w:before="0" w:after="0"/>
        <w:rPr>
          <w:lang w:val="lv-LV"/>
        </w:rPr>
      </w:pPr>
      <w:r w:rsidRPr="00505FA8">
        <w:rPr>
          <w:lang w:val="lv-LV"/>
        </w:rPr>
        <w:lastRenderedPageBreak/>
        <w:t xml:space="preserve">Skolēna pašnovērtēšanas prasmes un atbildības veicināšana </w:t>
      </w:r>
    </w:p>
    <w:p w:rsidR="008C4DA6" w:rsidRPr="00505FA8" w:rsidRDefault="000F1343" w:rsidP="00FF6803">
      <w:pPr>
        <w:pStyle w:val="ListParagraph"/>
        <w:numPr>
          <w:ilvl w:val="0"/>
          <w:numId w:val="7"/>
        </w:numPr>
        <w:spacing w:before="0" w:after="0"/>
        <w:rPr>
          <w:lang w:val="lv-LV"/>
        </w:rPr>
      </w:pPr>
      <w:r>
        <w:t>Atbalsts talantīga skolēna</w:t>
      </w:r>
      <w:r w:rsidR="008C4DA6">
        <w:t xml:space="preserve"> izaugsmei</w:t>
      </w:r>
      <w:r w:rsidR="002C6ECD">
        <w:t xml:space="preserve"> </w:t>
      </w:r>
    </w:p>
    <w:p w:rsidR="008C4DA6" w:rsidRDefault="008C4DA6" w:rsidP="00FF6803">
      <w:pPr>
        <w:spacing w:before="0" w:after="0"/>
        <w:rPr>
          <w:lang w:val="lv-LV"/>
        </w:rPr>
      </w:pPr>
      <w:r>
        <w:rPr>
          <w:lang w:val="lv-LV"/>
        </w:rPr>
        <w:t>Ģimnāzijā</w:t>
      </w:r>
      <w:r w:rsidR="002C6ECD">
        <w:rPr>
          <w:lang w:val="lv-LV"/>
        </w:rPr>
        <w:t xml:space="preserve"> </w:t>
      </w:r>
      <w:r>
        <w:rPr>
          <w:lang w:val="lv-LV"/>
        </w:rPr>
        <w:t xml:space="preserve">audzināšanas darbu koordinē klases audzinātāju metodiskā komisija, ko vada J.Strumpe. </w:t>
      </w:r>
    </w:p>
    <w:p w:rsidR="009C12D6" w:rsidRDefault="008C4DA6" w:rsidP="009C12D6">
      <w:pPr>
        <w:spacing w:before="0" w:after="0"/>
        <w:rPr>
          <w:lang w:val="lv-LV"/>
        </w:rPr>
      </w:pPr>
      <w:r>
        <w:rPr>
          <w:lang w:val="lv-LV"/>
        </w:rPr>
        <w:t>Ģimnāzijā ir daudzveidīgas iespējas skolēnu</w:t>
      </w:r>
      <w:r w:rsidR="00334122">
        <w:rPr>
          <w:lang w:val="lv-LV"/>
        </w:rPr>
        <w:t xml:space="preserve"> personības attīstībai, jo pedagog</w:t>
      </w:r>
      <w:r>
        <w:rPr>
          <w:lang w:val="lv-LV"/>
        </w:rPr>
        <w:t>i strādā ar talantīgākajiem bērniem, kuri piedalās konkursos, olimpiādēs, pētnieciskajos darbos, projektos un citos ārpusskolas pasākumos.</w:t>
      </w:r>
    </w:p>
    <w:p w:rsidR="008C4DA6" w:rsidRDefault="009C12D6" w:rsidP="009C12D6">
      <w:pPr>
        <w:spacing w:before="0" w:after="0"/>
        <w:rPr>
          <w:lang w:val="lv-LV"/>
        </w:rPr>
      </w:pPr>
      <w:r>
        <w:rPr>
          <w:lang w:val="lv-LV"/>
        </w:rPr>
        <w:t>I</w:t>
      </w:r>
      <w:r w:rsidR="008C4DA6" w:rsidRPr="0020405F">
        <w:rPr>
          <w:lang w:val="lv-LV"/>
        </w:rPr>
        <w:t>r noteikta kārtība, kā skolēni var izrādīt savu iniciatīvu, izteikt priekšlikumus, iesaistīties to realizēšanā, uzņemoties atbildību par veikumu klases un</w:t>
      </w:r>
      <w:r w:rsidR="002C6ECD">
        <w:rPr>
          <w:lang w:val="lv-LV"/>
        </w:rPr>
        <w:t xml:space="preserve"> </w:t>
      </w:r>
      <w:r w:rsidR="00383E51">
        <w:rPr>
          <w:lang w:val="lv-LV"/>
        </w:rPr>
        <w:t>ģimnāzij</w:t>
      </w:r>
      <w:r w:rsidR="008C4DA6" w:rsidRPr="0020405F">
        <w:rPr>
          <w:lang w:val="lv-LV"/>
        </w:rPr>
        <w:t xml:space="preserve">as pasākumu organizēšanā. </w:t>
      </w:r>
      <w:r w:rsidR="001169C6">
        <w:rPr>
          <w:lang w:val="lv-LV"/>
        </w:rPr>
        <w:t xml:space="preserve">Katram </w:t>
      </w:r>
      <w:r w:rsidR="008C4DA6">
        <w:rPr>
          <w:lang w:val="lv-LV"/>
        </w:rPr>
        <w:t>skolēnam ir iespēja darboties ģimnāzijas skolēnu pašpārvaldē.</w:t>
      </w:r>
      <w:r w:rsidR="002C6ECD">
        <w:rPr>
          <w:lang w:val="lv-LV"/>
        </w:rPr>
        <w:t xml:space="preserve"> </w:t>
      </w:r>
      <w:r w:rsidR="008C4DA6">
        <w:rPr>
          <w:lang w:val="lv-LV"/>
        </w:rPr>
        <w:t>Katrā klasē ir izveidots klases aktīvs, kurš sadarbojas ar ģimnāzijas skolēnu pašpārvaldi, atbalsta un piedalās pašpārvaldes organizētajos pasākumos un aktivitātēs. Skolēnu pašpārvalde sastāv no vairākām komisijām, kuras vada pašpārvaldes aktīvs un prezidents. Pašpārvaldes prezidents un komisiju vadītāj</w:t>
      </w:r>
      <w:r w:rsidR="00136CF4">
        <w:rPr>
          <w:lang w:val="lv-LV"/>
        </w:rPr>
        <w:t>i tiek ievēlēti</w:t>
      </w:r>
      <w:r w:rsidR="008C4DA6">
        <w:rPr>
          <w:lang w:val="lv-LV"/>
        </w:rPr>
        <w:t xml:space="preserve">, tādējādi katram aktīvam skolēnam ir iespēja </w:t>
      </w:r>
      <w:r w:rsidR="004E1F47">
        <w:rPr>
          <w:lang w:val="lv-LV"/>
        </w:rPr>
        <w:t>tajā darboties</w:t>
      </w:r>
      <w:r w:rsidR="008C4DA6">
        <w:rPr>
          <w:lang w:val="lv-LV"/>
        </w:rPr>
        <w:t>. Katrai komisijai ir savi uzdevumi un pienākumi: pašpārvaldes mājas lapas administrēšana, aktuālās informācijas analizēšana un izplatīšana, labdarības akciju organizēšana, aktīva</w:t>
      </w:r>
      <w:r w:rsidR="002C6ECD">
        <w:rPr>
          <w:lang w:val="lv-LV"/>
        </w:rPr>
        <w:t xml:space="preserve"> </w:t>
      </w:r>
      <w:r w:rsidR="008C4DA6">
        <w:rPr>
          <w:lang w:val="lv-LV"/>
        </w:rPr>
        <w:t xml:space="preserve">iesaistīšanās ģimnāzijas sabiedriskajā dzīvē, ģimnāzijas konkursu un citu pasākumu organizēšana un vadīšana. Organizējot savu darbību, skolēnu pašpārvalde sadarbojas ar klases audzinātāju metodiskās komisijas vadītāju un skolēnu pašpārvaldes konsultanti </w:t>
      </w:r>
      <w:r w:rsidR="00F456E9">
        <w:rPr>
          <w:lang w:val="lv-LV"/>
        </w:rPr>
        <w:t xml:space="preserve"> </w:t>
      </w:r>
      <w:r w:rsidR="008C4DA6">
        <w:rPr>
          <w:lang w:val="lv-LV"/>
        </w:rPr>
        <w:t>J. Strumpi.</w:t>
      </w:r>
    </w:p>
    <w:p w:rsidR="008C4DA6" w:rsidRDefault="008C4DA6" w:rsidP="00FF6803">
      <w:pPr>
        <w:spacing w:before="0" w:after="0"/>
        <w:rPr>
          <w:lang w:val="lv-LV"/>
        </w:rPr>
      </w:pPr>
      <w:r>
        <w:rPr>
          <w:lang w:val="lv-LV"/>
        </w:rPr>
        <w:t>Ģimnāzijas pašpārvaldes pārstāvji regulāri piedalās Rīgas Skolēnu domes organizētajos pasākumos, kā arī aktīvi iesaistās</w:t>
      </w:r>
      <w:r w:rsidR="002C6ECD">
        <w:rPr>
          <w:lang w:val="lv-LV"/>
        </w:rPr>
        <w:t xml:space="preserve"> </w:t>
      </w:r>
      <w:r>
        <w:rPr>
          <w:lang w:val="lv-LV"/>
        </w:rPr>
        <w:t>citu Rīgas skolu skolēnu pašpārvalžu piedāvātajās aktivitātēs.</w:t>
      </w:r>
    </w:p>
    <w:p w:rsidR="008C4DA6" w:rsidRPr="0020405F" w:rsidRDefault="00B46C91" w:rsidP="00FF6803">
      <w:pPr>
        <w:spacing w:before="0" w:after="0"/>
        <w:rPr>
          <w:lang w:val="lv-LV"/>
        </w:rPr>
      </w:pPr>
      <w:hyperlink w:anchor="bookmark61" w:history="1">
        <w:r w:rsidR="008C4DA6" w:rsidRPr="0020405F">
          <w:rPr>
            <w:lang w:val="lv-LV"/>
          </w:rPr>
          <w:t>L</w:t>
        </w:r>
      </w:hyperlink>
      <w:r w:rsidR="008C4DA6" w:rsidRPr="0020405F">
        <w:rPr>
          <w:lang w:val="lv-LV"/>
        </w:rPr>
        <w:t>ielu ieguldījumu skolēnu personības veidošanā un radošo spēju attīstībā sniedz skolēnu līdzdarbība int</w:t>
      </w:r>
      <w:r w:rsidR="00B86C60">
        <w:rPr>
          <w:lang w:val="lv-LV"/>
        </w:rPr>
        <w:t>erešu izglītības kolektīvos ģimnāzij</w:t>
      </w:r>
      <w:r w:rsidR="008C4DA6" w:rsidRPr="0020405F">
        <w:rPr>
          <w:lang w:val="lv-LV"/>
        </w:rPr>
        <w:t>as un ārpusskolas pasākumos, konk</w:t>
      </w:r>
      <w:r w:rsidR="000A26CB">
        <w:rPr>
          <w:lang w:val="lv-LV"/>
        </w:rPr>
        <w:t>ursos un skatēs, ko nodrošina 20</w:t>
      </w:r>
      <w:r w:rsidR="008C4DA6" w:rsidRPr="0020405F">
        <w:rPr>
          <w:lang w:val="lv-LV"/>
        </w:rPr>
        <w:t xml:space="preserve"> dažādi kolektīvi, sekcijas un pulciņi, kuros iesaistī</w:t>
      </w:r>
      <w:r w:rsidR="009B2822">
        <w:rPr>
          <w:lang w:val="lv-LV"/>
        </w:rPr>
        <w:t>ti ap</w:t>
      </w:r>
      <w:r w:rsidR="0022210A">
        <w:rPr>
          <w:lang w:val="lv-LV"/>
        </w:rPr>
        <w:t xml:space="preserve"> </w:t>
      </w:r>
      <w:r w:rsidR="000A26CB">
        <w:rPr>
          <w:lang w:val="lv-LV"/>
        </w:rPr>
        <w:t>60</w:t>
      </w:r>
      <w:r w:rsidR="0022210A">
        <w:rPr>
          <w:lang w:val="lv-LV"/>
        </w:rPr>
        <w:t xml:space="preserve"> % ģimnāzijas skolēnu (</w:t>
      </w:r>
      <w:hyperlink w:anchor="_Interešu_izglītības_pulciņi" w:history="1">
        <w:r w:rsidR="008C4DA6" w:rsidRPr="00842943">
          <w:rPr>
            <w:rStyle w:val="Hyperlink"/>
            <w:lang w:val="lv-LV"/>
          </w:rPr>
          <w:t>2</w:t>
        </w:r>
        <w:r w:rsidR="0022210A" w:rsidRPr="00842943">
          <w:rPr>
            <w:rStyle w:val="Hyperlink"/>
            <w:lang w:val="lv-LV"/>
          </w:rPr>
          <w:t>4</w:t>
        </w:r>
        <w:r w:rsidR="008C4DA6" w:rsidRPr="00842943">
          <w:rPr>
            <w:rStyle w:val="Hyperlink"/>
            <w:lang w:val="lv-LV"/>
          </w:rPr>
          <w:t>.</w:t>
        </w:r>
        <w:r w:rsidR="001D6E17">
          <w:rPr>
            <w:rStyle w:val="Hyperlink"/>
            <w:lang w:val="lv-LV"/>
          </w:rPr>
          <w:t>,</w:t>
        </w:r>
        <w:r w:rsidR="001D6E17" w:rsidRPr="001D6E17">
          <w:rPr>
            <w:lang w:val="lv-LV"/>
          </w:rPr>
          <w:t xml:space="preserve"> </w:t>
        </w:r>
        <w:r w:rsidR="001D6E17" w:rsidRPr="001D6E17">
          <w:rPr>
            <w:rStyle w:val="Hyperlink"/>
            <w:lang w:val="lv-LV"/>
          </w:rPr>
          <w:t>25</w:t>
        </w:r>
        <w:r w:rsidR="00BA695C">
          <w:rPr>
            <w:rStyle w:val="Hyperlink"/>
            <w:lang w:val="lv-LV"/>
          </w:rPr>
          <w:t>.</w:t>
        </w:r>
        <w:r w:rsidR="008C4DA6" w:rsidRPr="00842943">
          <w:rPr>
            <w:rStyle w:val="Hyperlink"/>
            <w:lang w:val="lv-LV"/>
          </w:rPr>
          <w:t>pielikums</w:t>
        </w:r>
      </w:hyperlink>
      <w:r w:rsidR="0022210A">
        <w:rPr>
          <w:lang w:val="lv-LV"/>
        </w:rPr>
        <w:t>)</w:t>
      </w:r>
      <w:r w:rsidR="001D6E17">
        <w:rPr>
          <w:lang w:val="lv-LV"/>
        </w:rPr>
        <w:t>.</w:t>
      </w:r>
    </w:p>
    <w:p w:rsidR="008C4DA6" w:rsidRPr="0020405F" w:rsidRDefault="0086082C" w:rsidP="00FF6803">
      <w:pPr>
        <w:spacing w:before="0" w:after="0"/>
        <w:rPr>
          <w:lang w:val="lv-LV"/>
        </w:rPr>
      </w:pPr>
      <w:r>
        <w:rPr>
          <w:lang w:val="lv-LV"/>
        </w:rPr>
        <w:t xml:space="preserve">Mūzikas pedagoģes </w:t>
      </w:r>
      <w:r w:rsidR="008C4DA6">
        <w:rPr>
          <w:lang w:val="lv-LV"/>
        </w:rPr>
        <w:t>M.</w:t>
      </w:r>
      <w:r w:rsidR="007543DB">
        <w:rPr>
          <w:lang w:val="lv-LV"/>
        </w:rPr>
        <w:t xml:space="preserve"> </w:t>
      </w:r>
      <w:r w:rsidR="008C4DA6">
        <w:rPr>
          <w:lang w:val="lv-LV"/>
        </w:rPr>
        <w:t>Brazovskas kā</w:t>
      </w:r>
      <w:r w:rsidR="002C6ECD">
        <w:rPr>
          <w:lang w:val="lv-LV"/>
        </w:rPr>
        <w:t xml:space="preserve"> </w:t>
      </w:r>
      <w:r w:rsidR="008C4DA6">
        <w:rPr>
          <w:lang w:val="lv-LV"/>
        </w:rPr>
        <w:t>mākslinieciskās vadītājas</w:t>
      </w:r>
      <w:r w:rsidR="002C6ECD">
        <w:rPr>
          <w:lang w:val="lv-LV"/>
        </w:rPr>
        <w:t xml:space="preserve"> </w:t>
      </w:r>
      <w:r w:rsidR="008C4DA6">
        <w:rPr>
          <w:lang w:val="lv-LV"/>
        </w:rPr>
        <w:t>ilggadīga s</w:t>
      </w:r>
      <w:r w:rsidR="003A3CAD">
        <w:rPr>
          <w:lang w:val="lv-LV"/>
        </w:rPr>
        <w:t>adarbība ar ģimnāzijas koriem- „</w:t>
      </w:r>
      <w:r w:rsidR="008C4DA6" w:rsidRPr="00505FA8">
        <w:rPr>
          <w:lang w:val="lv-LV"/>
        </w:rPr>
        <w:t>Mūžīgais strauts</w:t>
      </w:r>
      <w:r w:rsidR="003A3CAD">
        <w:rPr>
          <w:lang w:val="lv-LV"/>
        </w:rPr>
        <w:t>”</w:t>
      </w:r>
      <w:r w:rsidR="008C4DA6">
        <w:rPr>
          <w:lang w:val="lv-LV"/>
        </w:rPr>
        <w:t>,</w:t>
      </w:r>
      <w:r w:rsidR="002C6ECD">
        <w:rPr>
          <w:lang w:val="lv-LV"/>
        </w:rPr>
        <w:t xml:space="preserve"> </w:t>
      </w:r>
      <w:r w:rsidR="003A3CAD">
        <w:rPr>
          <w:lang w:val="lv-LV"/>
        </w:rPr>
        <w:t>„</w:t>
      </w:r>
      <w:r w:rsidR="008C4DA6" w:rsidRPr="00505FA8">
        <w:rPr>
          <w:lang w:val="lv-LV"/>
        </w:rPr>
        <w:t>Jaunais vīru koris</w:t>
      </w:r>
      <w:r w:rsidR="003A3CAD">
        <w:rPr>
          <w:lang w:val="lv-LV"/>
        </w:rPr>
        <w:t>”</w:t>
      </w:r>
      <w:r w:rsidR="008C4DA6">
        <w:rPr>
          <w:lang w:val="lv-LV"/>
        </w:rPr>
        <w:t xml:space="preserve">, </w:t>
      </w:r>
      <w:r w:rsidR="008C4DA6" w:rsidRPr="00505FA8">
        <w:rPr>
          <w:lang w:val="lv-LV"/>
        </w:rPr>
        <w:t>ģimnāzijas</w:t>
      </w:r>
      <w:r w:rsidR="008C4DA6">
        <w:rPr>
          <w:lang w:val="lv-LV"/>
        </w:rPr>
        <w:t xml:space="preserve"> </w:t>
      </w:r>
      <w:r w:rsidR="008C4DA6" w:rsidRPr="00505FA8">
        <w:rPr>
          <w:lang w:val="lv-LV"/>
        </w:rPr>
        <w:t xml:space="preserve">jauktais koris </w:t>
      </w:r>
      <w:r w:rsidR="008C4DA6">
        <w:rPr>
          <w:lang w:val="lv-LV"/>
        </w:rPr>
        <w:t>-</w:t>
      </w:r>
      <w:r w:rsidR="002C6ECD">
        <w:rPr>
          <w:lang w:val="lv-LV"/>
        </w:rPr>
        <w:t xml:space="preserve"> </w:t>
      </w:r>
      <w:r w:rsidR="008C4DA6">
        <w:rPr>
          <w:lang w:val="lv-LV"/>
        </w:rPr>
        <w:t>ir apliecinājums tam, ka</w:t>
      </w:r>
      <w:r w:rsidR="002C6ECD">
        <w:rPr>
          <w:lang w:val="lv-LV"/>
        </w:rPr>
        <w:t xml:space="preserve"> </w:t>
      </w:r>
      <w:r w:rsidR="008C4DA6">
        <w:rPr>
          <w:lang w:val="lv-LV"/>
        </w:rPr>
        <w:t>māksla sekmē skolēnu</w:t>
      </w:r>
      <w:r w:rsidR="002C6ECD">
        <w:rPr>
          <w:lang w:val="lv-LV"/>
        </w:rPr>
        <w:t xml:space="preserve"> </w:t>
      </w:r>
      <w:r w:rsidR="008C4DA6">
        <w:rPr>
          <w:lang w:val="lv-LV"/>
        </w:rPr>
        <w:t>emocionālo, radošo un intelektuālo attīstību, ieinteresētību Latvijas un pasaules mūzikas kultūras izzināšanā, kļūstot ne tikai par aktīvu mūzikas klausītāju, bet arī par muzicēšanas dalībnieku, kas pilnveido radošās d</w:t>
      </w:r>
      <w:r w:rsidR="00B97507">
        <w:rPr>
          <w:lang w:val="lv-LV"/>
        </w:rPr>
        <w:t>arbības prasmes</w:t>
      </w:r>
      <w:r w:rsidR="002C6ECD">
        <w:rPr>
          <w:lang w:val="lv-LV"/>
        </w:rPr>
        <w:t xml:space="preserve"> </w:t>
      </w:r>
    </w:p>
    <w:p w:rsidR="008C4DA6" w:rsidRDefault="008C4DA6" w:rsidP="00FF6803">
      <w:pPr>
        <w:spacing w:before="0" w:after="0"/>
        <w:rPr>
          <w:lang w:val="lv-LV"/>
        </w:rPr>
      </w:pPr>
      <w:r w:rsidRPr="00505FA8">
        <w:t>Par personības plānotu pilnveidi liecina arī sasniegumi sportā. Ģimnāzij</w:t>
      </w:r>
      <w:r w:rsidR="00862315">
        <w:rPr>
          <w:lang w:val="lv-LV"/>
        </w:rPr>
        <w:t>as dažād</w:t>
      </w:r>
      <w:r>
        <w:rPr>
          <w:lang w:val="lv-LV"/>
        </w:rPr>
        <w:t>as sporta komandas gan iepriekšējos gados, gan 2009./2010.m.g. aktīvi piedalījās Zemgales priekšpilsētas Rīgas pilsētas, novada un valsts mēroga sacensībās, gūstot labus rezultātus 9 sporta veidos: basketbolā, volejbolā, vieglatlētikā, krosā, peldēšanā, tūrismā, strītbolā, frisbijā, florbolā. Četri gadi pēc kārtas 10.-12.</w:t>
      </w:r>
      <w:r w:rsidR="00F4186A">
        <w:rPr>
          <w:lang w:val="lv-LV"/>
        </w:rPr>
        <w:t xml:space="preserve"> </w:t>
      </w:r>
      <w:r>
        <w:rPr>
          <w:lang w:val="lv-LV"/>
        </w:rPr>
        <w:t xml:space="preserve">klašu grupā ģimnāzijas komanda ieguvusi 1.vietu Zemgales priekšpilsētas skolu spartakiādē. Sporta darbu plānveidīgi un ar lielu entuziasmu ģimnāzijā vada D. Ivanišaks </w:t>
      </w:r>
      <w:r w:rsidR="007B6566">
        <w:rPr>
          <w:lang w:val="lv-LV"/>
        </w:rPr>
        <w:t>(</w:t>
      </w:r>
      <w:hyperlink w:anchor="_Ģimnāzijas_sporta_" w:history="1">
        <w:r w:rsidR="007B6566" w:rsidRPr="00842943">
          <w:rPr>
            <w:rStyle w:val="Hyperlink"/>
            <w:lang w:val="lv-LV"/>
          </w:rPr>
          <w:t>26.pielikums</w:t>
        </w:r>
      </w:hyperlink>
      <w:r w:rsidR="007B6566">
        <w:rPr>
          <w:lang w:val="lv-LV"/>
        </w:rPr>
        <w:t>)</w:t>
      </w:r>
      <w:r w:rsidR="00573FB7">
        <w:rPr>
          <w:lang w:val="lv-LV"/>
        </w:rPr>
        <w:t>.</w:t>
      </w:r>
    </w:p>
    <w:p w:rsidR="006C3863" w:rsidRDefault="006C3863" w:rsidP="00FF6803">
      <w:pPr>
        <w:spacing w:before="0" w:after="0"/>
        <w:rPr>
          <w:lang w:val="lv-LV"/>
        </w:rPr>
      </w:pPr>
      <w:r>
        <w:t xml:space="preserve">Kritērija </w:t>
      </w:r>
      <w:r w:rsidRPr="00CE466A">
        <w:t>novērtējums – ļoti labi</w:t>
      </w:r>
    </w:p>
    <w:p w:rsidR="008C4DA6" w:rsidRPr="0004621D" w:rsidRDefault="008C4DA6" w:rsidP="00246661">
      <w:pPr>
        <w:pStyle w:val="Heading3"/>
        <w:rPr>
          <w:b/>
        </w:rPr>
      </w:pPr>
      <w:bookmarkStart w:id="22" w:name="_Toc279504738"/>
      <w:r w:rsidRPr="0004621D">
        <w:rPr>
          <w:rStyle w:val="FontStyle164"/>
          <w:b w:val="0"/>
        </w:rPr>
        <w:t>Atbalsts karjeras izvēlē</w:t>
      </w:r>
      <w:bookmarkEnd w:id="22"/>
    </w:p>
    <w:p w:rsidR="008C4DA6" w:rsidRDefault="00505FA8" w:rsidP="00FF6803">
      <w:pPr>
        <w:spacing w:before="0" w:after="0"/>
        <w:rPr>
          <w:lang w:val="lv-LV"/>
        </w:rPr>
      </w:pPr>
      <w:r>
        <w:rPr>
          <w:lang w:val="lv-LV"/>
        </w:rPr>
        <w:t>V</w:t>
      </w:r>
      <w:r w:rsidR="00514FDF">
        <w:t xml:space="preserve">iena no ģimnāzijas </w:t>
      </w:r>
      <w:r w:rsidR="007A4AB7">
        <w:t xml:space="preserve">būtiskām </w:t>
      </w:r>
      <w:r w:rsidR="008C4DA6" w:rsidRPr="00505FA8">
        <w:t>audzināšanas programmas jomām ir karjeras izvēle.</w:t>
      </w:r>
      <w:r w:rsidR="008C4DA6">
        <w:rPr>
          <w:lang w:val="lv-LV"/>
        </w:rPr>
        <w:t xml:space="preserve"> </w:t>
      </w:r>
      <w:r w:rsidR="00ED7D56">
        <w:rPr>
          <w:lang w:val="lv-LV"/>
        </w:rPr>
        <w:t>Arī ģ</w:t>
      </w:r>
      <w:r w:rsidR="008C4DA6">
        <w:rPr>
          <w:lang w:val="lv-LV"/>
        </w:rPr>
        <w:t>imnāzijas audzināšanas darba programmā ir i</w:t>
      </w:r>
      <w:r w:rsidR="009B15E6">
        <w:rPr>
          <w:lang w:val="lv-LV"/>
        </w:rPr>
        <w:t>ekļauta tēma „ Karjeras izvēle”</w:t>
      </w:r>
      <w:r w:rsidR="008C4DA6">
        <w:rPr>
          <w:lang w:val="lv-LV"/>
        </w:rPr>
        <w:t xml:space="preserve"> ar mērķi paaugstināt</w:t>
      </w:r>
      <w:r w:rsidR="002C6ECD">
        <w:rPr>
          <w:lang w:val="lv-LV"/>
        </w:rPr>
        <w:t xml:space="preserve"> </w:t>
      </w:r>
      <w:r w:rsidR="008C4DA6">
        <w:rPr>
          <w:lang w:val="lv-LV"/>
        </w:rPr>
        <w:t>skolēnu</w:t>
      </w:r>
      <w:r w:rsidR="002C6ECD">
        <w:rPr>
          <w:lang w:val="lv-LV"/>
        </w:rPr>
        <w:t xml:space="preserve"> </w:t>
      </w:r>
      <w:r w:rsidR="008C4DA6">
        <w:rPr>
          <w:lang w:val="lv-LV"/>
        </w:rPr>
        <w:t>kompetenci </w:t>
      </w:r>
      <w:r w:rsidR="00C96D91">
        <w:rPr>
          <w:lang w:val="lv-LV"/>
        </w:rPr>
        <w:t xml:space="preserve"> </w:t>
      </w:r>
      <w:r w:rsidR="008C4DA6">
        <w:rPr>
          <w:lang w:val="lv-LV"/>
        </w:rPr>
        <w:t xml:space="preserve">turpmākās izglītības un nākotnes profesijas izvēles jautājumos. </w:t>
      </w:r>
    </w:p>
    <w:p w:rsidR="008C4DA6" w:rsidRDefault="00C96D91" w:rsidP="00FF6803">
      <w:pPr>
        <w:spacing w:before="0" w:after="0"/>
        <w:ind w:firstLine="0"/>
        <w:rPr>
          <w:lang w:val="lv-LV"/>
        </w:rPr>
      </w:pPr>
      <w:r>
        <w:rPr>
          <w:lang w:val="lv-LV"/>
        </w:rPr>
        <w:t xml:space="preserve">      Veidoj</w:t>
      </w:r>
      <w:r w:rsidR="00ED7D56">
        <w:rPr>
          <w:lang w:val="lv-LV"/>
        </w:rPr>
        <w:t>ot audzinātāja darba plānu</w:t>
      </w:r>
      <w:r w:rsidR="008C4DA6">
        <w:rPr>
          <w:lang w:val="lv-LV"/>
        </w:rPr>
        <w:t xml:space="preserve"> mācību gadam, katrs pedagogs ieplāno not</w:t>
      </w:r>
      <w:r w:rsidR="00ED7D56">
        <w:rPr>
          <w:lang w:val="lv-LV"/>
        </w:rPr>
        <w:t>eikto audzinātāja stundu skaitu</w:t>
      </w:r>
      <w:r w:rsidR="008C4DA6">
        <w:rPr>
          <w:lang w:val="lv-LV"/>
        </w:rPr>
        <w:t xml:space="preserve"> karjeras izglītības jautājum</w:t>
      </w:r>
      <w:r w:rsidR="00ED7D56">
        <w:rPr>
          <w:lang w:val="lv-LV"/>
        </w:rPr>
        <w:t>iem</w:t>
      </w:r>
      <w:r w:rsidR="008C4DA6">
        <w:rPr>
          <w:lang w:val="lv-LV"/>
        </w:rPr>
        <w:t>, lai nodrošinātu pasākumu kompleksu, kas palīdz skolēniem apzināti izvēlēties līdzekļus savas izglītības un karjeras plānošanai.</w:t>
      </w:r>
    </w:p>
    <w:p w:rsidR="008C4DA6" w:rsidRPr="00505FA8" w:rsidRDefault="008C4DA6" w:rsidP="00FF6803">
      <w:pPr>
        <w:spacing w:before="0" w:after="0"/>
        <w:rPr>
          <w:lang w:val="lv-LV"/>
        </w:rPr>
      </w:pPr>
      <w:r w:rsidRPr="00505FA8">
        <w:rPr>
          <w:lang w:val="lv-LV"/>
        </w:rPr>
        <w:t xml:space="preserve"> Karjeras izglītības īstenošanas pasākumi tiek realizēti</w:t>
      </w:r>
      <w:r w:rsidR="002C6ECD">
        <w:rPr>
          <w:lang w:val="lv-LV"/>
        </w:rPr>
        <w:t xml:space="preserve"> </w:t>
      </w:r>
      <w:r w:rsidRPr="00505FA8">
        <w:rPr>
          <w:lang w:val="lv-LV"/>
        </w:rPr>
        <w:t>šādās aktivitātēs:</w:t>
      </w:r>
    </w:p>
    <w:p w:rsidR="008C4DA6" w:rsidRDefault="003E5F3A" w:rsidP="00FF6803">
      <w:pPr>
        <w:pStyle w:val="ListParagraph"/>
        <w:numPr>
          <w:ilvl w:val="0"/>
          <w:numId w:val="8"/>
        </w:numPr>
        <w:spacing w:before="0" w:after="0"/>
      </w:pPr>
      <w:r>
        <w:lastRenderedPageBreak/>
        <w:t>klases audzināšanas stundās,</w:t>
      </w:r>
    </w:p>
    <w:p w:rsidR="008C4DA6" w:rsidRDefault="003E5F3A" w:rsidP="00FF6803">
      <w:pPr>
        <w:pStyle w:val="ListParagraph"/>
        <w:numPr>
          <w:ilvl w:val="0"/>
          <w:numId w:val="8"/>
        </w:numPr>
        <w:spacing w:before="0" w:after="0"/>
      </w:pPr>
      <w:r>
        <w:t>mācību priekšmetu stundas,</w:t>
      </w:r>
    </w:p>
    <w:p w:rsidR="008C4DA6" w:rsidRPr="00E560C7" w:rsidRDefault="008C4DA6" w:rsidP="00FF6803">
      <w:pPr>
        <w:pStyle w:val="ListParagraph"/>
        <w:numPr>
          <w:ilvl w:val="0"/>
          <w:numId w:val="8"/>
        </w:numPr>
        <w:spacing w:before="0" w:after="0"/>
      </w:pPr>
      <w:r>
        <w:t>ārpusklases pasākumos:</w:t>
      </w:r>
      <w:r w:rsidR="00E560C7">
        <w:t xml:space="preserve"> </w:t>
      </w:r>
      <w:r w:rsidRPr="00E560C7">
        <w:rPr>
          <w:lang w:val="lv-LV"/>
        </w:rPr>
        <w:t>projektu darbu izstrād</w:t>
      </w:r>
      <w:r w:rsidR="00ED7D56">
        <w:rPr>
          <w:lang w:val="lv-LV"/>
        </w:rPr>
        <w:t>ē</w:t>
      </w:r>
      <w:r w:rsidRPr="00E560C7">
        <w:rPr>
          <w:lang w:val="lv-LV"/>
        </w:rPr>
        <w:t>, “ēnu dien</w:t>
      </w:r>
      <w:r w:rsidR="00ED7D56">
        <w:rPr>
          <w:lang w:val="lv-LV"/>
        </w:rPr>
        <w:t>ā</w:t>
      </w:r>
      <w:r w:rsidR="005D1721" w:rsidRPr="00E560C7">
        <w:rPr>
          <w:lang w:val="lv-LV"/>
        </w:rPr>
        <w:t>s”, karjeras/profesiju dien</w:t>
      </w:r>
      <w:r w:rsidR="00ED7D56">
        <w:rPr>
          <w:lang w:val="lv-LV"/>
        </w:rPr>
        <w:t>ā</w:t>
      </w:r>
      <w:r w:rsidR="005D1721" w:rsidRPr="00E560C7">
        <w:rPr>
          <w:lang w:val="lv-LV"/>
        </w:rPr>
        <w:t>s, A</w:t>
      </w:r>
      <w:r w:rsidRPr="00E560C7">
        <w:rPr>
          <w:lang w:val="lv-LV"/>
        </w:rPr>
        <w:t>tvērto durvju dien</w:t>
      </w:r>
      <w:r w:rsidR="00ED7D56">
        <w:rPr>
          <w:lang w:val="lv-LV"/>
        </w:rPr>
        <w:t>ā</w:t>
      </w:r>
      <w:r w:rsidRPr="00E560C7">
        <w:rPr>
          <w:lang w:val="lv-LV"/>
        </w:rPr>
        <w:t>s, tikšanās</w:t>
      </w:r>
      <w:r w:rsidR="00ED7D56">
        <w:rPr>
          <w:lang w:val="lv-LV"/>
        </w:rPr>
        <w:t xml:space="preserve"> reizēs</w:t>
      </w:r>
      <w:r w:rsidRPr="00E560C7">
        <w:rPr>
          <w:lang w:val="lv-LV"/>
        </w:rPr>
        <w:t xml:space="preserve"> ar absolventiem un dažādu profesiju pārstāvjiem, ekskursij</w:t>
      </w:r>
      <w:r w:rsidR="00ED7D56">
        <w:rPr>
          <w:lang w:val="lv-LV"/>
        </w:rPr>
        <w:t>ā</w:t>
      </w:r>
      <w:r w:rsidRPr="00E560C7">
        <w:rPr>
          <w:lang w:val="lv-LV"/>
        </w:rPr>
        <w:t>s, pārgājien</w:t>
      </w:r>
      <w:r w:rsidR="00ED7D56">
        <w:rPr>
          <w:lang w:val="lv-LV"/>
        </w:rPr>
        <w:t>os</w:t>
      </w:r>
      <w:r w:rsidRPr="00E560C7">
        <w:rPr>
          <w:lang w:val="lv-LV"/>
        </w:rPr>
        <w:t>, konkurs</w:t>
      </w:r>
      <w:r w:rsidR="00ED7D56">
        <w:rPr>
          <w:lang w:val="lv-LV"/>
        </w:rPr>
        <w:t>os</w:t>
      </w:r>
      <w:r w:rsidRPr="00E560C7">
        <w:rPr>
          <w:lang w:val="lv-LV"/>
        </w:rPr>
        <w:t>, viktorīn</w:t>
      </w:r>
      <w:r w:rsidR="00ED7D56">
        <w:rPr>
          <w:lang w:val="lv-LV"/>
        </w:rPr>
        <w:t>ā</w:t>
      </w:r>
      <w:r w:rsidRPr="00E560C7">
        <w:rPr>
          <w:lang w:val="lv-LV"/>
        </w:rPr>
        <w:t>s, erudītu spēl</w:t>
      </w:r>
      <w:r w:rsidR="00ED7D56">
        <w:rPr>
          <w:lang w:val="lv-LV"/>
        </w:rPr>
        <w:t>ē</w:t>
      </w:r>
      <w:r w:rsidRPr="00E560C7">
        <w:rPr>
          <w:lang w:val="lv-LV"/>
        </w:rPr>
        <w:t>s, tematisk</w:t>
      </w:r>
      <w:r w:rsidR="00ED7D56">
        <w:rPr>
          <w:lang w:val="lv-LV"/>
        </w:rPr>
        <w:t>ajos</w:t>
      </w:r>
      <w:r w:rsidR="002C6ECD" w:rsidRPr="00E560C7">
        <w:rPr>
          <w:lang w:val="lv-LV"/>
        </w:rPr>
        <w:t xml:space="preserve"> </w:t>
      </w:r>
      <w:r w:rsidRPr="00E560C7">
        <w:rPr>
          <w:lang w:val="lv-LV"/>
        </w:rPr>
        <w:t>klases vakar</w:t>
      </w:r>
      <w:r w:rsidR="00ED7D56">
        <w:rPr>
          <w:lang w:val="lv-LV"/>
        </w:rPr>
        <w:t>os</w:t>
      </w:r>
      <w:r w:rsidRPr="00E560C7">
        <w:rPr>
          <w:lang w:val="lv-LV"/>
        </w:rPr>
        <w:t>,</w:t>
      </w:r>
      <w:r w:rsidR="002C6ECD" w:rsidRPr="00E560C7">
        <w:rPr>
          <w:lang w:val="lv-LV"/>
        </w:rPr>
        <w:t xml:space="preserve"> </w:t>
      </w:r>
      <w:r w:rsidR="00FE7AEB" w:rsidRPr="00E560C7">
        <w:rPr>
          <w:lang w:val="lv-LV"/>
        </w:rPr>
        <w:t>vecāku sapulc</w:t>
      </w:r>
      <w:r w:rsidR="00ED7D56">
        <w:rPr>
          <w:lang w:val="lv-LV"/>
        </w:rPr>
        <w:t>ē</w:t>
      </w:r>
      <w:r w:rsidR="00FE7AEB" w:rsidRPr="00E560C7">
        <w:rPr>
          <w:lang w:val="lv-LV"/>
        </w:rPr>
        <w:t>s u.c.</w:t>
      </w:r>
    </w:p>
    <w:p w:rsidR="008C4DA6" w:rsidRPr="00505FA8" w:rsidRDefault="008C4DA6" w:rsidP="00FF6803">
      <w:pPr>
        <w:spacing w:before="0" w:after="0"/>
        <w:rPr>
          <w:lang w:val="lv-LV"/>
        </w:rPr>
      </w:pPr>
      <w:r w:rsidRPr="00505FA8">
        <w:rPr>
          <w:lang w:val="lv-LV"/>
        </w:rPr>
        <w:t>Klases audzinātāji izmanto daudzveidīgas u</w:t>
      </w:r>
      <w:r w:rsidR="008D3CC3">
        <w:rPr>
          <w:lang w:val="lv-LV"/>
        </w:rPr>
        <w:t xml:space="preserve">n interaktīvas mācību metodes: anketēšanu, aptauju, </w:t>
      </w:r>
      <w:r w:rsidR="008D3CC3" w:rsidRPr="002F11A1">
        <w:rPr>
          <w:i/>
          <w:lang w:val="lv-LV"/>
        </w:rPr>
        <w:t>portfolio</w:t>
      </w:r>
      <w:r w:rsidR="008D3CC3">
        <w:rPr>
          <w:lang w:val="lv-LV"/>
        </w:rPr>
        <w:t xml:space="preserve"> veidošanu</w:t>
      </w:r>
      <w:r w:rsidRPr="00505FA8">
        <w:rPr>
          <w:lang w:val="lv-LV"/>
        </w:rPr>
        <w:t>, diskus</w:t>
      </w:r>
      <w:r w:rsidR="008D3CC3">
        <w:rPr>
          <w:lang w:val="lv-LV"/>
        </w:rPr>
        <w:t>iju, grupu darbu, intervijas, lomu spēles, darbu pāros, pašvērtējumu, IKT tehnoloģiju izmantošanu</w:t>
      </w:r>
      <w:r w:rsidRPr="00505FA8">
        <w:rPr>
          <w:lang w:val="lv-LV"/>
        </w:rPr>
        <w:t>, prezentācijas.</w:t>
      </w:r>
    </w:p>
    <w:p w:rsidR="008C4DA6" w:rsidRPr="00505FA8" w:rsidRDefault="008C4DA6" w:rsidP="00FF6803">
      <w:pPr>
        <w:spacing w:before="0" w:after="0"/>
        <w:rPr>
          <w:lang w:val="lv-LV"/>
        </w:rPr>
      </w:pPr>
      <w:r w:rsidRPr="00505FA8">
        <w:rPr>
          <w:lang w:val="lv-LV"/>
        </w:rPr>
        <w:t>Atbalstu informatīvā materiāla ziņā sniedz ģim</w:t>
      </w:r>
      <w:r w:rsidR="00897E21">
        <w:rPr>
          <w:lang w:val="lv-LV"/>
        </w:rPr>
        <w:t xml:space="preserve">nāzijas bibliotēka un lasītava </w:t>
      </w:r>
      <w:r w:rsidRPr="00505FA8">
        <w:rPr>
          <w:lang w:val="lv-LV"/>
        </w:rPr>
        <w:t>par</w:t>
      </w:r>
      <w:r w:rsidR="002C6ECD">
        <w:rPr>
          <w:lang w:val="lv-LV"/>
        </w:rPr>
        <w:t xml:space="preserve"> </w:t>
      </w:r>
      <w:r w:rsidRPr="00505FA8">
        <w:rPr>
          <w:lang w:val="lv-LV"/>
        </w:rPr>
        <w:t>izglītības iespējām Latvijā un ārzemēs</w:t>
      </w:r>
      <w:r w:rsidR="00897E21">
        <w:rPr>
          <w:lang w:val="lv-LV"/>
        </w:rPr>
        <w:t xml:space="preserve">, var iepazīties ar </w:t>
      </w:r>
      <w:r w:rsidRPr="00505FA8">
        <w:rPr>
          <w:lang w:val="lv-LV"/>
        </w:rPr>
        <w:t>nepieciešamo</w:t>
      </w:r>
      <w:r w:rsidR="002C6ECD">
        <w:rPr>
          <w:lang w:val="lv-LV"/>
        </w:rPr>
        <w:t xml:space="preserve"> </w:t>
      </w:r>
      <w:r w:rsidRPr="00505FA8">
        <w:rPr>
          <w:lang w:val="lv-LV"/>
        </w:rPr>
        <w:t>metodisko literatūru</w:t>
      </w:r>
      <w:r w:rsidR="00897E21">
        <w:rPr>
          <w:lang w:val="lv-LV"/>
        </w:rPr>
        <w:t>,</w:t>
      </w:r>
      <w:r w:rsidRPr="00505FA8">
        <w:rPr>
          <w:lang w:val="lv-LV"/>
        </w:rPr>
        <w:t xml:space="preserve"> profesiju aprakstiem un skolēnu profesionālo spēju izpēti; skolēniem ir iespēja </w:t>
      </w:r>
      <w:r w:rsidR="00897E21">
        <w:rPr>
          <w:lang w:val="lv-LV"/>
        </w:rPr>
        <w:t>iz</w:t>
      </w:r>
      <w:r w:rsidRPr="00505FA8">
        <w:rPr>
          <w:lang w:val="lv-LV"/>
        </w:rPr>
        <w:t>pildīt dažādus karjeras izvēles testus.</w:t>
      </w:r>
    </w:p>
    <w:p w:rsidR="008C4DA6" w:rsidRPr="0020405F" w:rsidRDefault="008C4DA6" w:rsidP="00FF6803">
      <w:pPr>
        <w:spacing w:before="0" w:after="0"/>
        <w:rPr>
          <w:lang w:val="lv-LV"/>
        </w:rPr>
      </w:pPr>
      <w:r w:rsidRPr="00505FA8">
        <w:rPr>
          <w:lang w:val="lv-LV"/>
        </w:rPr>
        <w:t xml:space="preserve">Karjeras izglītība aizsākas, kad 6. un 9.klašu skolēni gatavojas mācībām Āgenskalna </w:t>
      </w:r>
      <w:r w:rsidR="004666EF">
        <w:rPr>
          <w:lang w:val="lv-LV"/>
        </w:rPr>
        <w:t xml:space="preserve">Valsts ģimnāzijā. </w:t>
      </w:r>
      <w:r w:rsidRPr="0020405F">
        <w:rPr>
          <w:lang w:val="lv-LV"/>
        </w:rPr>
        <w:t>Skolēniem un viņu vecākiem ir iespēja iepazīties ar katras izglītības programmas mācību plānu gan</w:t>
      </w:r>
      <w:r w:rsidR="004666EF">
        <w:rPr>
          <w:lang w:val="lv-LV"/>
        </w:rPr>
        <w:t xml:space="preserve"> individuāli, gan Informācijas</w:t>
      </w:r>
      <w:r w:rsidRPr="0020405F">
        <w:rPr>
          <w:lang w:val="lv-LV"/>
        </w:rPr>
        <w:t xml:space="preserve"> dienā martā.</w:t>
      </w:r>
    </w:p>
    <w:p w:rsidR="008C4DA6" w:rsidRPr="00505FA8" w:rsidRDefault="00A5767F" w:rsidP="00FF6803">
      <w:pPr>
        <w:spacing w:before="0" w:after="0"/>
        <w:rPr>
          <w:lang w:val="lv-LV"/>
        </w:rPr>
      </w:pPr>
      <w:r w:rsidRPr="00A5767F">
        <w:rPr>
          <w:lang w:val="lv-LV"/>
        </w:rPr>
        <w:t xml:space="preserve">Par </w:t>
      </w:r>
      <w:r w:rsidR="008C4DA6">
        <w:rPr>
          <w:lang w:val="lv-LV"/>
        </w:rPr>
        <w:t>mērķtiecību karjeras ievirzē liecina 9.klašu beidzēju un absolventu tālākizglītība. 9.klašu beidzējus ģimnāzija orientē uz izglītības turpināšanu mūsu ģimnāzijā. Pārskata per</w:t>
      </w:r>
      <w:r w:rsidR="00581AC6">
        <w:rPr>
          <w:lang w:val="lv-LV"/>
        </w:rPr>
        <w:t>iodā beidzēju skaits</w:t>
      </w:r>
      <w:r w:rsidR="008C4DA6">
        <w:rPr>
          <w:lang w:val="lv-LV"/>
        </w:rPr>
        <w:t>, kuri turpina izglītību Āgenskalna Valsts ģimnāzijā pieaudzis no 85%</w:t>
      </w:r>
      <w:r w:rsidR="002C6ECD">
        <w:rPr>
          <w:lang w:val="lv-LV"/>
        </w:rPr>
        <w:t xml:space="preserve"> </w:t>
      </w:r>
      <w:r w:rsidR="008C4DA6">
        <w:rPr>
          <w:lang w:val="lv-LV"/>
        </w:rPr>
        <w:t>līdz 93%</w:t>
      </w:r>
      <w:r w:rsidR="002C6ECD">
        <w:rPr>
          <w:lang w:val="lv-LV"/>
        </w:rPr>
        <w:t xml:space="preserve"> </w:t>
      </w:r>
      <w:r w:rsidR="008C4DA6">
        <w:rPr>
          <w:lang w:val="lv-LV"/>
        </w:rPr>
        <w:t>2010.gadā (</w:t>
      </w:r>
      <w:hyperlink w:anchor="_/9.klašu_skolēni,_kuri" w:history="1">
        <w:r w:rsidR="008C4DA6" w:rsidRPr="00842943">
          <w:rPr>
            <w:rStyle w:val="Hyperlink"/>
            <w:lang w:val="lv-LV"/>
          </w:rPr>
          <w:t>2</w:t>
        </w:r>
        <w:r w:rsidR="007B6566" w:rsidRPr="00842943">
          <w:rPr>
            <w:rStyle w:val="Hyperlink"/>
            <w:lang w:val="lv-LV"/>
          </w:rPr>
          <w:t>7</w:t>
        </w:r>
        <w:r w:rsidR="008C4DA6" w:rsidRPr="00842943">
          <w:rPr>
            <w:rStyle w:val="Hyperlink"/>
            <w:lang w:val="lv-LV"/>
          </w:rPr>
          <w:t>.pielikums</w:t>
        </w:r>
      </w:hyperlink>
      <w:r w:rsidR="008C4DA6" w:rsidRPr="00505FA8">
        <w:rPr>
          <w:lang w:val="lv-LV"/>
        </w:rPr>
        <w:t>).</w:t>
      </w:r>
    </w:p>
    <w:p w:rsidR="008C4DA6" w:rsidRDefault="008C4DA6" w:rsidP="00FF6803">
      <w:pPr>
        <w:spacing w:before="0" w:after="0"/>
        <w:rPr>
          <w:lang w:val="lv-LV"/>
        </w:rPr>
      </w:pPr>
      <w:r>
        <w:rPr>
          <w:lang w:val="lv-LV"/>
        </w:rPr>
        <w:t>Vairāk kā puse ģimnāzijas absolventu izvēlas mācīties Latvijas lielākajās augstskolās</w:t>
      </w:r>
      <w:r w:rsidR="003B2071">
        <w:rPr>
          <w:lang w:val="lv-LV"/>
        </w:rPr>
        <w:t>:</w:t>
      </w:r>
      <w:r>
        <w:rPr>
          <w:lang w:val="lv-LV"/>
        </w:rPr>
        <w:t xml:space="preserve"> Latvijas Universitātē, Rīgas Tehniskajā universitātē un Rīgas Stradiņa universitātē. Plašs ir arī citu</w:t>
      </w:r>
      <w:r w:rsidR="002C6ECD">
        <w:rPr>
          <w:lang w:val="lv-LV"/>
        </w:rPr>
        <w:t xml:space="preserve"> </w:t>
      </w:r>
      <w:r>
        <w:rPr>
          <w:lang w:val="lv-LV"/>
        </w:rPr>
        <w:t>augstskolu skaits, kurās turpina izglītību mūsu sko</w:t>
      </w:r>
      <w:r w:rsidR="007B6566">
        <w:rPr>
          <w:lang w:val="lv-LV"/>
        </w:rPr>
        <w:t xml:space="preserve">lēni </w:t>
      </w:r>
      <w:r w:rsidR="007B6566" w:rsidRPr="007B78A0">
        <w:rPr>
          <w:lang w:val="lv-LV"/>
        </w:rPr>
        <w:t>(</w:t>
      </w:r>
      <w:hyperlink w:anchor="_/Ģimnāzijas_absolventu_tālākizglītī" w:history="1">
        <w:r w:rsidR="007B6566" w:rsidRPr="00842943">
          <w:rPr>
            <w:rStyle w:val="Hyperlink"/>
            <w:lang w:val="lv-LV"/>
          </w:rPr>
          <w:t>2</w:t>
        </w:r>
        <w:r w:rsidR="007B78A0" w:rsidRPr="00842943">
          <w:rPr>
            <w:rStyle w:val="Hyperlink"/>
            <w:lang w:val="lv-LV"/>
          </w:rPr>
          <w:t>8</w:t>
        </w:r>
        <w:r w:rsidRPr="00842943">
          <w:rPr>
            <w:rStyle w:val="Hyperlink"/>
            <w:lang w:val="lv-LV"/>
          </w:rPr>
          <w:t>.pielikums</w:t>
        </w:r>
      </w:hyperlink>
      <w:r>
        <w:rPr>
          <w:lang w:val="lv-LV"/>
        </w:rPr>
        <w:t>).</w:t>
      </w:r>
      <w:r w:rsidR="007B6566">
        <w:rPr>
          <w:lang w:val="lv-LV"/>
        </w:rPr>
        <w:t xml:space="preserve"> </w:t>
      </w:r>
      <w:r>
        <w:rPr>
          <w:lang w:val="lv-LV"/>
        </w:rPr>
        <w:t>Būtiski</w:t>
      </w:r>
      <w:r w:rsidR="002C6ECD">
        <w:rPr>
          <w:lang w:val="lv-LV"/>
        </w:rPr>
        <w:t xml:space="preserve"> </w:t>
      </w:r>
      <w:r>
        <w:rPr>
          <w:lang w:val="lv-LV"/>
        </w:rPr>
        <w:t>pieaudzis to absolventu skaits, kuri izvēlas izglītību turpināt ārzemēs: no 8- 2008.gadā</w:t>
      </w:r>
      <w:r w:rsidR="002C6ECD">
        <w:rPr>
          <w:lang w:val="lv-LV"/>
        </w:rPr>
        <w:t xml:space="preserve"> </w:t>
      </w:r>
      <w:r>
        <w:rPr>
          <w:lang w:val="lv-LV"/>
        </w:rPr>
        <w:t>līdz</w:t>
      </w:r>
      <w:r w:rsidR="002C6ECD">
        <w:rPr>
          <w:lang w:val="lv-LV"/>
        </w:rPr>
        <w:t xml:space="preserve"> </w:t>
      </w:r>
      <w:r w:rsidR="004900E9">
        <w:rPr>
          <w:lang w:val="lv-LV"/>
        </w:rPr>
        <w:t>26 -</w:t>
      </w:r>
      <w:r w:rsidR="002C6ECD">
        <w:rPr>
          <w:b/>
          <w:lang w:val="lv-LV"/>
        </w:rPr>
        <w:t xml:space="preserve"> </w:t>
      </w:r>
      <w:r>
        <w:rPr>
          <w:lang w:val="lv-LV"/>
        </w:rPr>
        <w:t>2010.gadā</w:t>
      </w:r>
      <w:r>
        <w:rPr>
          <w:b/>
          <w:lang w:val="lv-LV"/>
        </w:rPr>
        <w:t xml:space="preserve">. </w:t>
      </w:r>
      <w:r>
        <w:rPr>
          <w:lang w:val="lv-LV"/>
        </w:rPr>
        <w:t>Šis rādītājs ir divējādi vērtējams. Uzteicams, ka mūsu absolventi un mūsu izglītības kvalitāte ir konkurēspējīga pasaulē, jo ģimnāzijas absolventi</w:t>
      </w:r>
      <w:r w:rsidR="002C6ECD">
        <w:rPr>
          <w:lang w:val="lv-LV"/>
        </w:rPr>
        <w:t xml:space="preserve"> </w:t>
      </w:r>
      <w:r>
        <w:rPr>
          <w:lang w:val="lv-LV"/>
        </w:rPr>
        <w:t>var iestāties Anglijas, ASV, Francijas, Nīderlandes un citās augstskolās</w:t>
      </w:r>
      <w:r>
        <w:rPr>
          <w:b/>
          <w:lang w:val="lv-LV"/>
        </w:rPr>
        <w:t xml:space="preserve">, </w:t>
      </w:r>
      <w:r>
        <w:rPr>
          <w:lang w:val="lv-LV"/>
        </w:rPr>
        <w:t>bet bažas rada, vai viņi pēc studijām pašreizējā darba tirgus apstākļos</w:t>
      </w:r>
      <w:r w:rsidR="002C6ECD">
        <w:rPr>
          <w:lang w:val="lv-LV"/>
        </w:rPr>
        <w:t xml:space="preserve"> </w:t>
      </w:r>
      <w:r>
        <w:rPr>
          <w:lang w:val="lv-LV"/>
        </w:rPr>
        <w:t>atgriezīsies Latvijā.</w:t>
      </w:r>
    </w:p>
    <w:p w:rsidR="008C4DA6" w:rsidRDefault="008C4DA6" w:rsidP="00FF6803">
      <w:pPr>
        <w:spacing w:before="0" w:after="0"/>
        <w:ind w:firstLine="645"/>
        <w:rPr>
          <w:lang w:val="lv-LV"/>
        </w:rPr>
      </w:pPr>
      <w:r>
        <w:rPr>
          <w:lang w:val="lv-LV"/>
        </w:rPr>
        <w:t>Par Āgenskalna Valsts ģimnāzijas izglītības programmu apguv</w:t>
      </w:r>
      <w:r w:rsidR="00CC34C3">
        <w:rPr>
          <w:lang w:val="lv-LV"/>
        </w:rPr>
        <w:t>e</w:t>
      </w:r>
      <w:r>
        <w:rPr>
          <w:lang w:val="lv-LV"/>
        </w:rPr>
        <w:t>s kvalitāti Eiropas un pasaules izglītī</w:t>
      </w:r>
      <w:r w:rsidR="008E7B88">
        <w:rPr>
          <w:lang w:val="lv-LV"/>
        </w:rPr>
        <w:t>bas kontekstā liecina arī tas,</w:t>
      </w:r>
      <w:r>
        <w:rPr>
          <w:lang w:val="lv-LV"/>
        </w:rPr>
        <w:t xml:space="preserve"> ka neatkarīgi no izglītības programmu </w:t>
      </w:r>
      <w:r w:rsidR="003B2071">
        <w:rPr>
          <w:lang w:val="lv-LV"/>
        </w:rPr>
        <w:t xml:space="preserve">padziļinājuma absolventi spējīgi </w:t>
      </w:r>
      <w:r w:rsidRPr="00505FA8">
        <w:rPr>
          <w:lang w:val="lv-LV"/>
        </w:rPr>
        <w:t>studēt dažādās augstskolās. Piemēram, 2010.gadā</w:t>
      </w:r>
      <w:r w:rsidR="002C6ECD">
        <w:rPr>
          <w:lang w:val="lv-LV"/>
        </w:rPr>
        <w:t xml:space="preserve"> </w:t>
      </w:r>
      <w:r w:rsidR="003B2071" w:rsidRPr="00505FA8">
        <w:rPr>
          <w:lang w:val="lv-LV"/>
        </w:rPr>
        <w:t>absolventi</w:t>
      </w:r>
      <w:r w:rsidR="003B2071">
        <w:rPr>
          <w:lang w:val="lv-LV"/>
        </w:rPr>
        <w:t>,</w:t>
      </w:r>
      <w:r w:rsidR="003B2071" w:rsidRPr="00505FA8">
        <w:rPr>
          <w:lang w:val="lv-LV"/>
        </w:rPr>
        <w:t xml:space="preserve"> </w:t>
      </w:r>
      <w:r w:rsidR="003B2071">
        <w:rPr>
          <w:lang w:val="lv-LV"/>
        </w:rPr>
        <w:t xml:space="preserve"> kuri </w:t>
      </w:r>
      <w:r w:rsidRPr="00505FA8">
        <w:rPr>
          <w:lang w:val="lv-LV"/>
        </w:rPr>
        <w:t>vispārizglītojoš</w:t>
      </w:r>
      <w:r w:rsidR="003B2071">
        <w:rPr>
          <w:lang w:val="lv-LV"/>
        </w:rPr>
        <w:t xml:space="preserve">ajā </w:t>
      </w:r>
      <w:r w:rsidRPr="00505FA8">
        <w:rPr>
          <w:lang w:val="lv-LV"/>
        </w:rPr>
        <w:t xml:space="preserve"> programm</w:t>
      </w:r>
      <w:r w:rsidR="003B2071">
        <w:rPr>
          <w:lang w:val="lv-LV"/>
        </w:rPr>
        <w:t>ā</w:t>
      </w:r>
      <w:r w:rsidR="002C6ECD">
        <w:rPr>
          <w:lang w:val="lv-LV"/>
        </w:rPr>
        <w:t xml:space="preserve"> </w:t>
      </w:r>
      <w:r w:rsidR="003B2071">
        <w:rPr>
          <w:lang w:val="lv-LV"/>
        </w:rPr>
        <w:t xml:space="preserve">padziļināti apguvuši literatūru, angļu valodu, vēsturi, </w:t>
      </w:r>
      <w:r w:rsidRPr="00505FA8">
        <w:rPr>
          <w:lang w:val="lv-LV"/>
        </w:rPr>
        <w:t>studē Rīgas Stradiņa universitātē Rehabilitācijas fakultātē</w:t>
      </w:r>
      <w:r w:rsidR="003B2071">
        <w:rPr>
          <w:lang w:val="lv-LV"/>
        </w:rPr>
        <w:t xml:space="preserve"> un</w:t>
      </w:r>
      <w:r w:rsidRPr="00505FA8">
        <w:rPr>
          <w:lang w:val="lv-LV"/>
        </w:rPr>
        <w:t xml:space="preserve"> Rīgas Tehniskajā koledžā – autotransport</w:t>
      </w:r>
      <w:r w:rsidR="003B2071">
        <w:rPr>
          <w:lang w:val="lv-LV"/>
        </w:rPr>
        <w:t>a nozarē</w:t>
      </w:r>
      <w:r w:rsidRPr="00505FA8">
        <w:rPr>
          <w:lang w:val="lv-LV"/>
        </w:rPr>
        <w:t>, bet absolventi, kuri padziļināti mācījušies fiziku un matemātiku,</w:t>
      </w:r>
      <w:r w:rsidR="002C6ECD">
        <w:rPr>
          <w:lang w:val="lv-LV"/>
        </w:rPr>
        <w:t xml:space="preserve"> </w:t>
      </w:r>
      <w:r w:rsidRPr="00505FA8">
        <w:rPr>
          <w:lang w:val="lv-LV"/>
        </w:rPr>
        <w:t xml:space="preserve">studē medicīnu, tāpat arī </w:t>
      </w:r>
      <w:r w:rsidR="00DB1F20">
        <w:rPr>
          <w:lang w:val="lv-LV"/>
        </w:rPr>
        <w:t>a</w:t>
      </w:r>
      <w:r w:rsidRPr="00505FA8">
        <w:rPr>
          <w:lang w:val="lv-LV"/>
        </w:rPr>
        <w:t>bsolventi, kuri padziļināti mācījušies ekonomiku un matemātiku, studē Rīgas Stradiņa universitātē</w:t>
      </w:r>
      <w:r w:rsidR="002C6ECD">
        <w:rPr>
          <w:lang w:val="lv-LV"/>
        </w:rPr>
        <w:t xml:space="preserve"> </w:t>
      </w:r>
      <w:r w:rsidRPr="00505FA8">
        <w:rPr>
          <w:lang w:val="lv-LV"/>
        </w:rPr>
        <w:t xml:space="preserve">medicīnu vai </w:t>
      </w:r>
      <w:r w:rsidR="000D6DB7">
        <w:rPr>
          <w:lang w:val="lv-LV"/>
        </w:rPr>
        <w:t>Latvijas U</w:t>
      </w:r>
      <w:r w:rsidRPr="00505FA8">
        <w:rPr>
          <w:lang w:val="lv-LV"/>
        </w:rPr>
        <w:t>niversitātē</w:t>
      </w:r>
      <w:r w:rsidR="002C6ECD">
        <w:rPr>
          <w:lang w:val="lv-LV"/>
        </w:rPr>
        <w:t xml:space="preserve"> </w:t>
      </w:r>
      <w:r w:rsidRPr="00505FA8">
        <w:rPr>
          <w:lang w:val="lv-LV"/>
        </w:rPr>
        <w:t xml:space="preserve">Āzijas valodas un politikas zinātni, savukārt tie absolventi, kuri padziļināti mācījušies ķīmiju un bioloģiju, studē </w:t>
      </w:r>
      <w:r w:rsidR="00066353">
        <w:rPr>
          <w:lang w:val="lv-LV"/>
        </w:rPr>
        <w:t xml:space="preserve">Latvijas </w:t>
      </w:r>
      <w:r w:rsidRPr="00505FA8">
        <w:rPr>
          <w:lang w:val="lv-LV"/>
        </w:rPr>
        <w:t>Jūras akadēmijā, Rīgas Tehniskajā universitātē</w:t>
      </w:r>
      <w:r w:rsidR="002C6ECD">
        <w:rPr>
          <w:lang w:val="lv-LV"/>
        </w:rPr>
        <w:t xml:space="preserve"> </w:t>
      </w:r>
      <w:r w:rsidRPr="00505FA8">
        <w:rPr>
          <w:lang w:val="lv-LV"/>
        </w:rPr>
        <w:t>Ar</w:t>
      </w:r>
      <w:r w:rsidR="00066353">
        <w:rPr>
          <w:lang w:val="lv-LV"/>
        </w:rPr>
        <w:t>hitektūras fakultātē, Latvijas U</w:t>
      </w:r>
      <w:r w:rsidRPr="00505FA8">
        <w:rPr>
          <w:lang w:val="lv-LV"/>
        </w:rPr>
        <w:t>niversitātē</w:t>
      </w:r>
      <w:r w:rsidR="002C6ECD">
        <w:rPr>
          <w:lang w:val="lv-LV"/>
        </w:rPr>
        <w:t xml:space="preserve"> </w:t>
      </w:r>
      <w:r w:rsidR="003B2071">
        <w:rPr>
          <w:lang w:val="lv-LV"/>
        </w:rPr>
        <w:t>Komunikāciju zinātņu fakultātē</w:t>
      </w:r>
      <w:r w:rsidRPr="00505FA8">
        <w:rPr>
          <w:lang w:val="lv-LV"/>
        </w:rPr>
        <w:t xml:space="preserve"> </w:t>
      </w:r>
      <w:r w:rsidR="007B78A0">
        <w:rPr>
          <w:lang w:val="lv-LV"/>
        </w:rPr>
        <w:t>.</w:t>
      </w:r>
    </w:p>
    <w:p w:rsidR="00864169" w:rsidRDefault="00864169" w:rsidP="00FF6803">
      <w:pPr>
        <w:spacing w:before="0" w:after="0"/>
        <w:ind w:firstLine="645"/>
        <w:rPr>
          <w:lang w:val="lv-LV"/>
        </w:rPr>
      </w:pPr>
      <w:r>
        <w:rPr>
          <w:lang w:val="lv-LV"/>
        </w:rPr>
        <w:t>Karjeras izglītības darbu ģimnāzijā organizē Antonija Aispure, kura 2006. gadā</w:t>
      </w:r>
      <w:r w:rsidRPr="00864169">
        <w:rPr>
          <w:lang w:val="lv-LV"/>
        </w:rPr>
        <w:t xml:space="preserve"> </w:t>
      </w:r>
      <w:r>
        <w:rPr>
          <w:lang w:val="lv-LV"/>
        </w:rPr>
        <w:t xml:space="preserve">beidza </w:t>
      </w:r>
      <w:r w:rsidRPr="00864169">
        <w:rPr>
          <w:lang w:val="lv-LV"/>
        </w:rPr>
        <w:t>72 stund</w:t>
      </w:r>
      <w:r>
        <w:rPr>
          <w:lang w:val="lv-LV"/>
        </w:rPr>
        <w:t>u kursus „</w:t>
      </w:r>
      <w:r w:rsidRPr="00864169">
        <w:rPr>
          <w:lang w:val="lv-LV"/>
        </w:rPr>
        <w:t>Kar</w:t>
      </w:r>
      <w:r w:rsidR="001A5DD1">
        <w:rPr>
          <w:lang w:val="lv-LV"/>
        </w:rPr>
        <w:t>j</w:t>
      </w:r>
      <w:r w:rsidRPr="00864169">
        <w:rPr>
          <w:lang w:val="lv-LV"/>
        </w:rPr>
        <w:t>eras izglītības darba organizēšana vispārizglītojošajās un profesionālajās izglītības iestādēs</w:t>
      </w:r>
      <w:r>
        <w:rPr>
          <w:lang w:val="lv-LV"/>
        </w:rPr>
        <w:t>”</w:t>
      </w:r>
      <w:r w:rsidR="00437DA5">
        <w:rPr>
          <w:lang w:val="lv-LV"/>
        </w:rPr>
        <w:t>.</w:t>
      </w:r>
    </w:p>
    <w:p w:rsidR="006C3863" w:rsidRDefault="006C3863" w:rsidP="00FF6803">
      <w:pPr>
        <w:spacing w:before="0" w:after="0"/>
        <w:ind w:firstLine="645"/>
      </w:pPr>
      <w:r>
        <w:t xml:space="preserve">Kritērija </w:t>
      </w:r>
      <w:r w:rsidRPr="00CE466A">
        <w:t>novērtējums – ļoti labi</w:t>
      </w:r>
    </w:p>
    <w:p w:rsidR="006C3863" w:rsidRDefault="006C3863">
      <w:pPr>
        <w:spacing w:before="0" w:after="0"/>
        <w:jc w:val="left"/>
      </w:pPr>
      <w:r>
        <w:br w:type="page"/>
      </w:r>
    </w:p>
    <w:p w:rsidR="008C4DA6" w:rsidRPr="0004621D" w:rsidRDefault="008C4DA6" w:rsidP="00246661">
      <w:pPr>
        <w:pStyle w:val="Heading3"/>
        <w:rPr>
          <w:b/>
        </w:rPr>
      </w:pPr>
      <w:bookmarkStart w:id="23" w:name="_Toc279504739"/>
      <w:r w:rsidRPr="0004621D">
        <w:rPr>
          <w:rStyle w:val="FontStyle164"/>
          <w:b w:val="0"/>
        </w:rPr>
        <w:lastRenderedPageBreak/>
        <w:t>Mācīšanās procesā sniegtais atbalsts</w:t>
      </w:r>
      <w:bookmarkEnd w:id="23"/>
    </w:p>
    <w:p w:rsidR="008C4DA6" w:rsidRPr="0020405F" w:rsidRDefault="008C4DA6" w:rsidP="00FF6803">
      <w:pPr>
        <w:spacing w:before="0" w:after="0"/>
        <w:ind w:firstLine="645"/>
        <w:rPr>
          <w:lang w:val="lv-LV"/>
        </w:rPr>
      </w:pPr>
      <w:r w:rsidRPr="0020405F">
        <w:rPr>
          <w:lang w:val="lv-LV"/>
        </w:rPr>
        <w:t>Ģimnāzijā ir pieredzējuši pedagogi un nepieciešamie resursi</w:t>
      </w:r>
      <w:r w:rsidR="002C6ECD">
        <w:rPr>
          <w:lang w:val="lv-LV"/>
        </w:rPr>
        <w:t xml:space="preserve"> </w:t>
      </w:r>
      <w:r w:rsidRPr="0020405F">
        <w:rPr>
          <w:lang w:val="lv-LV"/>
        </w:rPr>
        <w:t>skolēnu talantu izkopšanai. Priekšmetu metodiskās komisijas</w:t>
      </w:r>
      <w:r w:rsidR="002C6ECD">
        <w:rPr>
          <w:lang w:val="lv-LV"/>
        </w:rPr>
        <w:t xml:space="preserve"> </w:t>
      </w:r>
      <w:r w:rsidRPr="0020405F">
        <w:rPr>
          <w:lang w:val="lv-LV"/>
        </w:rPr>
        <w:t>ir izveidojušas talantīgo skolēnu banku, lai savlaicīgi plānotu katra konkrētā skolēna intelektuālos un radošos treniņus, sagatavojot viņus olimpiādēm un konkursiem, bet prioritāros priekšmetus, kuros īpaši pilnveidoties, skolēni izvēlas paši.</w:t>
      </w:r>
      <w:r w:rsidR="002C6ECD">
        <w:rPr>
          <w:lang w:val="lv-LV"/>
        </w:rPr>
        <w:t xml:space="preserve"> </w:t>
      </w:r>
      <w:r w:rsidR="005B234A">
        <w:rPr>
          <w:lang w:val="lv-LV"/>
        </w:rPr>
        <w:t>Ar šiem skolēniem pedagog</w:t>
      </w:r>
      <w:r w:rsidRPr="0020405F">
        <w:rPr>
          <w:lang w:val="lv-LV"/>
        </w:rPr>
        <w:t>i strādā papil</w:t>
      </w:r>
      <w:r w:rsidR="00CB24E2">
        <w:rPr>
          <w:lang w:val="lv-LV"/>
        </w:rPr>
        <w:t>dus individuālajās</w:t>
      </w:r>
      <w:r w:rsidRPr="0020405F">
        <w:rPr>
          <w:lang w:val="lv-LV"/>
        </w:rPr>
        <w:t xml:space="preserve"> konsultācijās. Metodiskajām komisijām ir izveidota treniņmateriālu bāze, kas nemitīgi tiek papildināta ar aktuālo zināt</w:t>
      </w:r>
      <w:r w:rsidR="004D2DF7">
        <w:rPr>
          <w:lang w:val="lv-LV"/>
        </w:rPr>
        <w:t>nē, mākslās, kas palīdz pedagog</w:t>
      </w:r>
      <w:r w:rsidRPr="0020405F">
        <w:rPr>
          <w:lang w:val="lv-LV"/>
        </w:rPr>
        <w:t>iem mērķtiecīgi pilnveidot skolēnu spējas. Ķīmij</w:t>
      </w:r>
      <w:r w:rsidR="00675CF5">
        <w:rPr>
          <w:lang w:val="lv-LV"/>
        </w:rPr>
        <w:t>as, bioloģijas, fizikas pedagog</w:t>
      </w:r>
      <w:r w:rsidRPr="0020405F">
        <w:rPr>
          <w:lang w:val="lv-LV"/>
        </w:rPr>
        <w:t>i regulāri sadarbojas arī ar Latvija Universitātes un Rīgas Tehniskās universitātes mācībspēkiem un izmanto laboratoriju</w:t>
      </w:r>
      <w:r w:rsidR="002C6ECD">
        <w:rPr>
          <w:lang w:val="lv-LV"/>
        </w:rPr>
        <w:t xml:space="preserve"> </w:t>
      </w:r>
      <w:r w:rsidRPr="0020405F">
        <w:rPr>
          <w:lang w:val="lv-LV"/>
        </w:rPr>
        <w:t>aprīkojumu pētniecības darbiem, bet sociālo un humanitāro priekšmetu padziļinātai apguvei</w:t>
      </w:r>
      <w:r w:rsidR="00844B26">
        <w:rPr>
          <w:lang w:val="lv-LV"/>
        </w:rPr>
        <w:t xml:space="preserve"> un pētniecībai</w:t>
      </w:r>
      <w:r w:rsidRPr="0020405F">
        <w:rPr>
          <w:lang w:val="lv-LV"/>
        </w:rPr>
        <w:t xml:space="preserve"> tiek izmantota gan augstskolu, gan muzeju, gan arhīvu un citu struktūru bāze.</w:t>
      </w:r>
    </w:p>
    <w:p w:rsidR="008C4DA6" w:rsidRPr="00505FA8" w:rsidRDefault="008C4DA6" w:rsidP="00FF6803">
      <w:pPr>
        <w:spacing w:before="0" w:after="0"/>
        <w:ind w:firstLine="645"/>
        <w:rPr>
          <w:lang w:val="lv-LV"/>
        </w:rPr>
      </w:pPr>
      <w:r w:rsidRPr="0020405F">
        <w:rPr>
          <w:lang w:val="lv-LV"/>
        </w:rPr>
        <w:t>Lielu ieguldījumu skolēnu radošo spēju attīstī</w:t>
      </w:r>
      <w:r w:rsidR="00844B26">
        <w:rPr>
          <w:lang w:val="lv-LV"/>
        </w:rPr>
        <w:t xml:space="preserve">šanā </w:t>
      </w:r>
      <w:r w:rsidRPr="0020405F">
        <w:rPr>
          <w:lang w:val="lv-LV"/>
        </w:rPr>
        <w:t xml:space="preserve">sniedz interešu izglītības kolektīvu līdzdalība </w:t>
      </w:r>
      <w:r w:rsidR="00985CD3">
        <w:rPr>
          <w:lang w:val="lv-LV"/>
        </w:rPr>
        <w:t>ģimnāzijas</w:t>
      </w:r>
      <w:r w:rsidRPr="0020405F">
        <w:rPr>
          <w:lang w:val="lv-LV"/>
        </w:rPr>
        <w:t xml:space="preserve"> un ārpusskolas pasākumos. </w:t>
      </w:r>
      <w:r w:rsidRPr="00505FA8">
        <w:rPr>
          <w:lang w:val="lv-LV"/>
        </w:rPr>
        <w:t>Mācību priekšmetu olimpiādēs un konkursos</w:t>
      </w:r>
      <w:r>
        <w:rPr>
          <w:lang w:val="lv-LV"/>
        </w:rPr>
        <w:t xml:space="preserve"> pēdējos 3 mācību gados vid</w:t>
      </w:r>
      <w:r w:rsidR="003B5A5C">
        <w:rPr>
          <w:lang w:val="lv-LV"/>
        </w:rPr>
        <w:t>ēji mācību gadā piedalījušies 1</w:t>
      </w:r>
      <w:r>
        <w:rPr>
          <w:lang w:val="lv-LV"/>
        </w:rPr>
        <w:t>7</w:t>
      </w:r>
      <w:r w:rsidR="003B5A5C">
        <w:rPr>
          <w:lang w:val="lv-LV"/>
        </w:rPr>
        <w:t>0 audzēkņi jeb ap 2</w:t>
      </w:r>
      <w:r w:rsidR="00844B26">
        <w:rPr>
          <w:lang w:val="lv-LV"/>
        </w:rPr>
        <w:t>2</w:t>
      </w:r>
      <w:r w:rsidR="003B5A5C">
        <w:rPr>
          <w:lang w:val="lv-LV"/>
        </w:rPr>
        <w:t xml:space="preserve"> </w:t>
      </w:r>
      <w:r>
        <w:rPr>
          <w:lang w:val="lv-LV"/>
        </w:rPr>
        <w:t>% no kopējā skolēnu skaita</w:t>
      </w:r>
      <w:r w:rsidR="00C87B91">
        <w:rPr>
          <w:lang w:val="lv-LV"/>
        </w:rPr>
        <w:t>.</w:t>
      </w:r>
      <w:r>
        <w:rPr>
          <w:lang w:val="lv-LV"/>
        </w:rPr>
        <w:t xml:space="preserve"> </w:t>
      </w:r>
      <w:r w:rsidR="00844B26">
        <w:rPr>
          <w:lang w:val="lv-LV"/>
        </w:rPr>
        <w:t xml:space="preserve">Bet </w:t>
      </w:r>
      <w:r>
        <w:rPr>
          <w:lang w:val="lv-LV"/>
        </w:rPr>
        <w:t>2009./</w:t>
      </w:r>
      <w:r w:rsidR="006F7512">
        <w:rPr>
          <w:lang w:val="lv-LV"/>
        </w:rPr>
        <w:t>20</w:t>
      </w:r>
      <w:r>
        <w:rPr>
          <w:lang w:val="lv-LV"/>
        </w:rPr>
        <w:t>10.</w:t>
      </w:r>
      <w:r w:rsidR="00C87B91">
        <w:rPr>
          <w:lang w:val="lv-LV"/>
        </w:rPr>
        <w:t xml:space="preserve"> </w:t>
      </w:r>
      <w:r>
        <w:rPr>
          <w:lang w:val="lv-LV"/>
        </w:rPr>
        <w:t xml:space="preserve">mācību gadā rajona, novada un valsts līmenī ģimnāzijas posma </w:t>
      </w:r>
      <w:r w:rsidRPr="00505FA8">
        <w:rPr>
          <w:lang w:val="lv-LV"/>
        </w:rPr>
        <w:t>207 audzēkņi</w:t>
      </w:r>
      <w:r w:rsidR="002C6ECD">
        <w:rPr>
          <w:lang w:val="lv-LV"/>
        </w:rPr>
        <w:t xml:space="preserve"> </w:t>
      </w:r>
      <w:r w:rsidRPr="00505FA8">
        <w:rPr>
          <w:lang w:val="lv-LV"/>
        </w:rPr>
        <w:t>jeb 28,7 %</w:t>
      </w:r>
      <w:r>
        <w:rPr>
          <w:lang w:val="lv-LV"/>
        </w:rPr>
        <w:t xml:space="preserve"> no visu skolēnu skaita</w:t>
      </w:r>
      <w:r w:rsidR="002C6ECD">
        <w:rPr>
          <w:lang w:val="lv-LV"/>
        </w:rPr>
        <w:t xml:space="preserve"> </w:t>
      </w:r>
      <w:r>
        <w:rPr>
          <w:lang w:val="lv-LV"/>
        </w:rPr>
        <w:t xml:space="preserve">ieguvuši godalgotas vietas vai atzinības </w:t>
      </w:r>
      <w:r w:rsidRPr="00505FA8">
        <w:rPr>
          <w:lang w:val="lv-LV"/>
        </w:rPr>
        <w:t>(</w:t>
      </w:r>
      <w:hyperlink w:anchor="_/Valsts_olimpiāžu_un" w:history="1">
        <w:r w:rsidR="007B78A0" w:rsidRPr="00842943">
          <w:rPr>
            <w:rStyle w:val="Hyperlink"/>
            <w:lang w:val="lv-LV"/>
          </w:rPr>
          <w:t>29.</w:t>
        </w:r>
        <w:r w:rsidR="00A6515F" w:rsidRPr="00842943">
          <w:rPr>
            <w:rStyle w:val="Hyperlink"/>
            <w:lang w:val="lv-LV"/>
          </w:rPr>
          <w:t>pielikums</w:t>
        </w:r>
      </w:hyperlink>
      <w:r w:rsidRPr="00505FA8">
        <w:rPr>
          <w:lang w:val="lv-LV"/>
        </w:rPr>
        <w:t>)</w:t>
      </w:r>
      <w:r w:rsidR="00A6515F">
        <w:rPr>
          <w:lang w:val="lv-LV"/>
        </w:rPr>
        <w:t>.</w:t>
      </w:r>
      <w:r w:rsidR="002C6ECD">
        <w:rPr>
          <w:lang w:val="lv-LV"/>
        </w:rPr>
        <w:t xml:space="preserve"> </w:t>
      </w:r>
    </w:p>
    <w:p w:rsidR="004549F8" w:rsidRDefault="008C4DA6" w:rsidP="00FF6803">
      <w:pPr>
        <w:spacing w:before="0" w:after="0"/>
        <w:ind w:firstLine="645"/>
        <w:rPr>
          <w:lang w:val="lv-LV"/>
        </w:rPr>
      </w:pPr>
      <w:r w:rsidRPr="00505FA8">
        <w:rPr>
          <w:lang w:val="lv-LV"/>
        </w:rPr>
        <w:t>Trīs pēdējo mācību gadu olimpiāžu, zinātniski pētniecis</w:t>
      </w:r>
      <w:r w:rsidR="007041D9">
        <w:rPr>
          <w:lang w:val="lv-LV"/>
        </w:rPr>
        <w:t>k</w:t>
      </w:r>
      <w:r w:rsidRPr="00505FA8">
        <w:rPr>
          <w:lang w:val="lv-LV"/>
        </w:rPr>
        <w:t>o darbu un dažādos konkursos</w:t>
      </w:r>
      <w:r w:rsidR="002C6ECD">
        <w:rPr>
          <w:lang w:val="lv-LV"/>
        </w:rPr>
        <w:t xml:space="preserve"> </w:t>
      </w:r>
      <w:r w:rsidR="00730779">
        <w:rPr>
          <w:lang w:val="lv-LV"/>
        </w:rPr>
        <w:t>iegūtas 56</w:t>
      </w:r>
      <w:r w:rsidRPr="00505FA8">
        <w:rPr>
          <w:lang w:val="lv-LV"/>
        </w:rPr>
        <w:t xml:space="preserve"> laureātu vietas valstī, tajā skaitā zinātniski</w:t>
      </w:r>
      <w:r w:rsidR="00DA0664">
        <w:rPr>
          <w:lang w:val="lv-LV"/>
        </w:rPr>
        <w:t xml:space="preserve"> pētnieciskajās konferencēs- 26.</w:t>
      </w:r>
      <w:r w:rsidR="002C6ECD">
        <w:rPr>
          <w:lang w:val="lv-LV"/>
        </w:rPr>
        <w:t xml:space="preserve"> </w:t>
      </w:r>
      <w:r w:rsidRPr="00505FA8">
        <w:rPr>
          <w:lang w:val="lv-LV"/>
        </w:rPr>
        <w:t>Vairākas metodiskās komisijas tam velta īpašu vērību: latviešu valodas un literatūras-16 vietas valstī ,</w:t>
      </w:r>
      <w:r w:rsidR="002C6ECD">
        <w:rPr>
          <w:lang w:val="lv-LV"/>
        </w:rPr>
        <w:t xml:space="preserve"> </w:t>
      </w:r>
      <w:r w:rsidRPr="00505FA8">
        <w:rPr>
          <w:lang w:val="lv-LV"/>
        </w:rPr>
        <w:t>fizikas –10</w:t>
      </w:r>
      <w:r w:rsidR="002C6ECD">
        <w:rPr>
          <w:lang w:val="lv-LV"/>
        </w:rPr>
        <w:t xml:space="preserve"> </w:t>
      </w:r>
      <w:r w:rsidRPr="00505FA8">
        <w:rPr>
          <w:lang w:val="lv-LV"/>
        </w:rPr>
        <w:t>vietas valstī,</w:t>
      </w:r>
      <w:r w:rsidR="002C6ECD">
        <w:rPr>
          <w:lang w:val="lv-LV"/>
        </w:rPr>
        <w:t xml:space="preserve"> </w:t>
      </w:r>
      <w:r w:rsidRPr="00505FA8">
        <w:rPr>
          <w:lang w:val="lv-LV"/>
        </w:rPr>
        <w:t>ģeogrāfijā ( zemes zinātnē)- 5 vietas va</w:t>
      </w:r>
      <w:r w:rsidR="00CD1366">
        <w:rPr>
          <w:lang w:val="lv-LV"/>
        </w:rPr>
        <w:t>lstī, 25</w:t>
      </w:r>
      <w:r w:rsidRPr="00505FA8">
        <w:rPr>
          <w:lang w:val="lv-LV"/>
        </w:rPr>
        <w:t xml:space="preserve"> vietas iegūtas citos priekšmetos. 2008./2009.mācību gadā 1 skolēns ieguva atzi</w:t>
      </w:r>
      <w:r w:rsidR="00DA0664">
        <w:rPr>
          <w:lang w:val="lv-LV"/>
        </w:rPr>
        <w:t>nību pasaules fizikas olimpiādē</w:t>
      </w:r>
      <w:r w:rsidRPr="00505FA8">
        <w:rPr>
          <w:lang w:val="lv-LV"/>
        </w:rPr>
        <w:t xml:space="preserve"> (3</w:t>
      </w:r>
      <w:r w:rsidR="009A3E17">
        <w:rPr>
          <w:lang w:val="lv-LV"/>
        </w:rPr>
        <w:t>0</w:t>
      </w:r>
      <w:r w:rsidR="00A240D0">
        <w:rPr>
          <w:lang w:val="lv-LV"/>
        </w:rPr>
        <w:t>.pielikums</w:t>
      </w:r>
      <w:r w:rsidRPr="00505FA8">
        <w:rPr>
          <w:lang w:val="lv-LV"/>
        </w:rPr>
        <w:t>)</w:t>
      </w:r>
      <w:r w:rsidR="00A240D0">
        <w:rPr>
          <w:lang w:val="lv-LV"/>
        </w:rPr>
        <w:t>.</w:t>
      </w:r>
      <w:r w:rsidR="00490F37">
        <w:rPr>
          <w:lang w:val="lv-LV"/>
        </w:rPr>
        <w:t xml:space="preserve"> </w:t>
      </w:r>
      <w:r w:rsidR="00537991">
        <w:rPr>
          <w:lang w:val="lv-LV"/>
        </w:rPr>
        <w:t>Īpaši labi panākumi ir bijuši zinātniski pētniecisko darbu i</w:t>
      </w:r>
      <w:r w:rsidR="00E34154">
        <w:rPr>
          <w:lang w:val="lv-LV"/>
        </w:rPr>
        <w:t>z</w:t>
      </w:r>
      <w:r w:rsidR="00537991">
        <w:rPr>
          <w:lang w:val="lv-LV"/>
        </w:rPr>
        <w:t xml:space="preserve">strādē, jo pēdējos 3 gados esam valstī </w:t>
      </w:r>
      <w:r w:rsidR="00490F37">
        <w:rPr>
          <w:lang w:val="lv-LV"/>
        </w:rPr>
        <w:t xml:space="preserve"> </w:t>
      </w:r>
      <w:r w:rsidR="00537991">
        <w:rPr>
          <w:lang w:val="lv-LV"/>
        </w:rPr>
        <w:t xml:space="preserve">2.un 3.vietā </w:t>
      </w:r>
      <w:r w:rsidR="00490F37">
        <w:rPr>
          <w:lang w:val="lv-LV"/>
        </w:rPr>
        <w:t xml:space="preserve"> starp citām skolām </w:t>
      </w:r>
      <w:r w:rsidR="00537991">
        <w:rPr>
          <w:lang w:val="lv-LV"/>
        </w:rPr>
        <w:t xml:space="preserve"> iegūto godalgoto vietu skaita</w:t>
      </w:r>
      <w:r w:rsidR="00490F37">
        <w:rPr>
          <w:lang w:val="lv-LV"/>
        </w:rPr>
        <w:t xml:space="preserve"> ziņā              </w:t>
      </w:r>
      <w:r w:rsidR="00537991">
        <w:rPr>
          <w:lang w:val="lv-LV"/>
        </w:rPr>
        <w:t>(5.tabula</w:t>
      </w:r>
      <w:r w:rsidR="00DC7C7E">
        <w:rPr>
          <w:lang w:val="lv-LV"/>
        </w:rPr>
        <w:t xml:space="preserve">, </w:t>
      </w:r>
      <w:hyperlink w:anchor="_Valsts_olimpiāžu_un" w:history="1">
        <w:r w:rsidR="00DC7C7E" w:rsidRPr="00DC7C7E">
          <w:rPr>
            <w:rStyle w:val="Hyperlink"/>
            <w:lang w:val="lv-LV"/>
          </w:rPr>
          <w:t>30.pielikums</w:t>
        </w:r>
      </w:hyperlink>
      <w:r w:rsidR="00DC7C7E" w:rsidRPr="00505FA8">
        <w:rPr>
          <w:lang w:val="lv-LV"/>
        </w:rPr>
        <w:t>)</w:t>
      </w:r>
      <w:r w:rsidR="00DC7C7E">
        <w:rPr>
          <w:lang w:val="lv-LV"/>
        </w:rPr>
        <w:t>.</w:t>
      </w:r>
    </w:p>
    <w:p w:rsidR="00E256C6" w:rsidRDefault="00E256C6" w:rsidP="00FF6803">
      <w:pPr>
        <w:spacing w:before="0" w:after="0"/>
        <w:ind w:firstLine="645"/>
        <w:rPr>
          <w:lang w:val="lv-LV"/>
        </w:rPr>
      </w:pPr>
    </w:p>
    <w:p w:rsidR="008C4DA6" w:rsidRPr="0020405F" w:rsidRDefault="00537991" w:rsidP="00FF6803">
      <w:pPr>
        <w:spacing w:before="0" w:after="0"/>
        <w:ind w:firstLine="645"/>
        <w:rPr>
          <w:lang w:val="lv-LV"/>
        </w:rPr>
      </w:pPr>
      <w:r>
        <w:rPr>
          <w:lang w:val="lv-LV"/>
        </w:rPr>
        <w:t>5</w:t>
      </w:r>
      <w:r w:rsidR="008C4DA6" w:rsidRPr="009A3E17">
        <w:rPr>
          <w:lang w:val="lv-LV"/>
        </w:rPr>
        <w:t>.tabula</w:t>
      </w:r>
      <w:r w:rsidR="008C4DA6" w:rsidRPr="0020405F">
        <w:rPr>
          <w:lang w:val="lv-LV"/>
        </w:rPr>
        <w:t xml:space="preserve">. </w:t>
      </w:r>
      <w:r w:rsidR="008C4DA6">
        <w:rPr>
          <w:b/>
          <w:lang w:val="lv-LV"/>
        </w:rPr>
        <w:t>Āgenskalna Valsts ģimnāzijas rezultāti valsts skolēnu zinātniski pētnieciskajās konferencēs</w:t>
      </w:r>
      <w:r w:rsidR="00274D03">
        <w:rPr>
          <w:b/>
          <w:lang w:val="lv-LV"/>
        </w:rPr>
        <w:t xml:space="preserve"> no </w:t>
      </w:r>
      <w:r w:rsidR="008C4DA6">
        <w:rPr>
          <w:b/>
          <w:lang w:val="lv-LV"/>
        </w:rPr>
        <w:t xml:space="preserve"> 200</w:t>
      </w:r>
      <w:r w:rsidR="00800E0C">
        <w:rPr>
          <w:b/>
          <w:lang w:val="lv-LV"/>
        </w:rPr>
        <w:t>8</w:t>
      </w:r>
      <w:r w:rsidR="008C4DA6">
        <w:rPr>
          <w:b/>
          <w:lang w:val="lv-LV"/>
        </w:rPr>
        <w:t>.-2010.</w:t>
      </w:r>
      <w:r w:rsidR="008D73D5">
        <w:rPr>
          <w:b/>
          <w:lang w:val="lv-LV"/>
        </w:rPr>
        <w:t xml:space="preserve"> </w:t>
      </w:r>
      <w:r w:rsidR="008C4DA6">
        <w:rPr>
          <w:b/>
          <w:lang w:val="lv-LV"/>
        </w:rPr>
        <w:t>gadam</w:t>
      </w:r>
    </w:p>
    <w:tbl>
      <w:tblPr>
        <w:tblStyle w:val="TableGrid"/>
        <w:tblW w:w="9108" w:type="dxa"/>
        <w:tblLook w:val="0000"/>
      </w:tblPr>
      <w:tblGrid>
        <w:gridCol w:w="1403"/>
        <w:gridCol w:w="1193"/>
        <w:gridCol w:w="1499"/>
        <w:gridCol w:w="1431"/>
        <w:gridCol w:w="1437"/>
        <w:gridCol w:w="2145"/>
      </w:tblGrid>
      <w:tr w:rsidR="008C4DA6" w:rsidRPr="00E256C6" w:rsidTr="00251B48">
        <w:tc>
          <w:tcPr>
            <w:tcW w:w="1403" w:type="dxa"/>
            <w:vMerge w:val="restart"/>
          </w:tcPr>
          <w:p w:rsidR="008C4DA6" w:rsidRPr="00E256C6" w:rsidRDefault="008C4DA6" w:rsidP="00FF6803">
            <w:pPr>
              <w:spacing w:before="0" w:after="0"/>
              <w:rPr>
                <w:b/>
                <w:lang w:eastAsia="lv-LV"/>
              </w:rPr>
            </w:pPr>
            <w:r w:rsidRPr="00E256C6">
              <w:rPr>
                <w:b/>
              </w:rPr>
              <w:t>Mācību gads</w:t>
            </w:r>
          </w:p>
        </w:tc>
        <w:tc>
          <w:tcPr>
            <w:tcW w:w="1193" w:type="dxa"/>
            <w:vMerge w:val="restart"/>
          </w:tcPr>
          <w:p w:rsidR="008C4DA6" w:rsidRPr="00E256C6" w:rsidRDefault="008C4DA6" w:rsidP="00FF6803">
            <w:pPr>
              <w:spacing w:before="0" w:after="0"/>
              <w:jc w:val="center"/>
              <w:rPr>
                <w:b/>
                <w:lang w:eastAsia="lv-LV"/>
              </w:rPr>
            </w:pPr>
            <w:r w:rsidRPr="00E256C6">
              <w:rPr>
                <w:b/>
              </w:rPr>
              <w:t>Kopējais iegūto vietu skaits</w:t>
            </w:r>
          </w:p>
        </w:tc>
        <w:tc>
          <w:tcPr>
            <w:tcW w:w="4367" w:type="dxa"/>
            <w:gridSpan w:val="3"/>
          </w:tcPr>
          <w:p w:rsidR="008C4DA6" w:rsidRPr="00E256C6" w:rsidRDefault="008C4DA6" w:rsidP="00FF6803">
            <w:pPr>
              <w:spacing w:before="0" w:after="0"/>
              <w:jc w:val="center"/>
              <w:rPr>
                <w:b/>
                <w:lang w:eastAsia="lv-LV"/>
              </w:rPr>
            </w:pPr>
            <w:r w:rsidRPr="00E256C6">
              <w:rPr>
                <w:b/>
              </w:rPr>
              <w:t>Iegūtās vietas valstī</w:t>
            </w:r>
          </w:p>
        </w:tc>
        <w:tc>
          <w:tcPr>
            <w:tcW w:w="2145" w:type="dxa"/>
            <w:vMerge w:val="restart"/>
          </w:tcPr>
          <w:p w:rsidR="008C4DA6" w:rsidRPr="00E256C6" w:rsidRDefault="008C4DA6" w:rsidP="00FF6803">
            <w:pPr>
              <w:spacing w:before="0" w:after="0"/>
              <w:rPr>
                <w:b/>
                <w:lang w:val="fi-FI"/>
              </w:rPr>
            </w:pPr>
            <w:r w:rsidRPr="00E256C6">
              <w:rPr>
                <w:b/>
                <w:lang w:val="fi-FI"/>
              </w:rPr>
              <w:t>Ģimnāzijas</w:t>
            </w:r>
          </w:p>
          <w:p w:rsidR="008C4DA6" w:rsidRPr="00E256C6" w:rsidRDefault="008C4DA6" w:rsidP="00FF6803">
            <w:pPr>
              <w:spacing w:before="0" w:after="0"/>
              <w:rPr>
                <w:b/>
                <w:lang w:eastAsia="lv-LV"/>
              </w:rPr>
            </w:pPr>
            <w:r w:rsidRPr="00E256C6">
              <w:rPr>
                <w:b/>
                <w:lang w:val="fi-FI"/>
              </w:rPr>
              <w:t>vieta</w:t>
            </w:r>
            <w:r w:rsidR="002C6ECD" w:rsidRPr="00E256C6">
              <w:rPr>
                <w:b/>
                <w:lang w:val="fi-FI"/>
              </w:rPr>
              <w:t xml:space="preserve"> </w:t>
            </w:r>
            <w:r w:rsidRPr="00E256C6">
              <w:rPr>
                <w:b/>
                <w:lang w:val="fi-FI"/>
              </w:rPr>
              <w:t>valstī</w:t>
            </w:r>
          </w:p>
        </w:tc>
      </w:tr>
      <w:tr w:rsidR="008C4DA6" w:rsidTr="00251B48">
        <w:tc>
          <w:tcPr>
            <w:tcW w:w="0" w:type="auto"/>
            <w:vMerge/>
          </w:tcPr>
          <w:p w:rsidR="008C4DA6" w:rsidRDefault="008C4DA6" w:rsidP="00FF6803">
            <w:pPr>
              <w:spacing w:before="0" w:after="0"/>
              <w:rPr>
                <w:lang w:eastAsia="lv-LV"/>
              </w:rPr>
            </w:pPr>
          </w:p>
        </w:tc>
        <w:tc>
          <w:tcPr>
            <w:tcW w:w="0" w:type="auto"/>
            <w:vMerge/>
          </w:tcPr>
          <w:p w:rsidR="008C4DA6" w:rsidRDefault="008C4DA6" w:rsidP="00FF6803">
            <w:pPr>
              <w:spacing w:before="0" w:after="0"/>
              <w:jc w:val="center"/>
              <w:rPr>
                <w:lang w:eastAsia="lv-LV"/>
              </w:rPr>
            </w:pPr>
          </w:p>
        </w:tc>
        <w:tc>
          <w:tcPr>
            <w:tcW w:w="1499" w:type="dxa"/>
          </w:tcPr>
          <w:p w:rsidR="008C4DA6" w:rsidRPr="00E256C6" w:rsidRDefault="008C4DA6" w:rsidP="00E256C6">
            <w:pPr>
              <w:spacing w:before="0" w:after="0"/>
              <w:jc w:val="center"/>
              <w:rPr>
                <w:b/>
                <w:lang w:eastAsia="lv-LV"/>
              </w:rPr>
            </w:pPr>
            <w:r w:rsidRPr="00E256C6">
              <w:rPr>
                <w:b/>
              </w:rPr>
              <w:t>I</w:t>
            </w:r>
          </w:p>
        </w:tc>
        <w:tc>
          <w:tcPr>
            <w:tcW w:w="1431" w:type="dxa"/>
          </w:tcPr>
          <w:p w:rsidR="008C4DA6" w:rsidRPr="00E256C6" w:rsidRDefault="008C4DA6" w:rsidP="00E256C6">
            <w:pPr>
              <w:spacing w:before="0" w:after="0"/>
              <w:jc w:val="center"/>
              <w:rPr>
                <w:b/>
                <w:lang w:eastAsia="lv-LV"/>
              </w:rPr>
            </w:pPr>
            <w:r w:rsidRPr="00E256C6">
              <w:rPr>
                <w:b/>
              </w:rPr>
              <w:t>II</w:t>
            </w:r>
          </w:p>
        </w:tc>
        <w:tc>
          <w:tcPr>
            <w:tcW w:w="1437" w:type="dxa"/>
          </w:tcPr>
          <w:p w:rsidR="008C4DA6" w:rsidRPr="00E256C6" w:rsidRDefault="008C4DA6" w:rsidP="00E256C6">
            <w:pPr>
              <w:spacing w:before="0" w:after="0"/>
              <w:jc w:val="center"/>
              <w:rPr>
                <w:b/>
                <w:lang w:eastAsia="lv-LV"/>
              </w:rPr>
            </w:pPr>
            <w:r w:rsidRPr="00E256C6">
              <w:rPr>
                <w:b/>
              </w:rPr>
              <w:t>III</w:t>
            </w:r>
          </w:p>
        </w:tc>
        <w:tc>
          <w:tcPr>
            <w:tcW w:w="0" w:type="auto"/>
            <w:vMerge/>
          </w:tcPr>
          <w:p w:rsidR="008C4DA6" w:rsidRDefault="008C4DA6" w:rsidP="00FF6803">
            <w:pPr>
              <w:spacing w:before="0" w:after="0"/>
              <w:rPr>
                <w:lang w:eastAsia="lv-LV"/>
              </w:rPr>
            </w:pPr>
          </w:p>
        </w:tc>
      </w:tr>
      <w:tr w:rsidR="008C4DA6" w:rsidTr="00251B48">
        <w:tc>
          <w:tcPr>
            <w:tcW w:w="1403" w:type="dxa"/>
          </w:tcPr>
          <w:p w:rsidR="008C4DA6" w:rsidRDefault="008C4DA6" w:rsidP="00FF6803">
            <w:pPr>
              <w:spacing w:before="0" w:after="0"/>
              <w:rPr>
                <w:lang w:eastAsia="lv-LV"/>
              </w:rPr>
            </w:pPr>
            <w:r>
              <w:t>2007./2008.</w:t>
            </w:r>
          </w:p>
        </w:tc>
        <w:tc>
          <w:tcPr>
            <w:tcW w:w="1193" w:type="dxa"/>
          </w:tcPr>
          <w:p w:rsidR="008C4DA6" w:rsidRDefault="008C4DA6" w:rsidP="00FF6803">
            <w:pPr>
              <w:spacing w:before="0" w:after="0"/>
              <w:jc w:val="center"/>
              <w:rPr>
                <w:lang w:eastAsia="lv-LV"/>
              </w:rPr>
            </w:pPr>
            <w:r>
              <w:t>8</w:t>
            </w:r>
          </w:p>
        </w:tc>
        <w:tc>
          <w:tcPr>
            <w:tcW w:w="1499" w:type="dxa"/>
          </w:tcPr>
          <w:p w:rsidR="008C4DA6" w:rsidRDefault="008C4DA6" w:rsidP="00FF6803">
            <w:pPr>
              <w:spacing w:before="0" w:after="0"/>
              <w:jc w:val="center"/>
              <w:rPr>
                <w:lang w:eastAsia="lv-LV"/>
              </w:rPr>
            </w:pPr>
            <w:r>
              <w:t>3</w:t>
            </w:r>
          </w:p>
        </w:tc>
        <w:tc>
          <w:tcPr>
            <w:tcW w:w="1431" w:type="dxa"/>
          </w:tcPr>
          <w:p w:rsidR="008C4DA6" w:rsidRDefault="008C4DA6" w:rsidP="00FF6803">
            <w:pPr>
              <w:spacing w:before="0" w:after="0"/>
              <w:jc w:val="center"/>
              <w:rPr>
                <w:lang w:eastAsia="lv-LV"/>
              </w:rPr>
            </w:pPr>
            <w:r>
              <w:t>5</w:t>
            </w:r>
          </w:p>
        </w:tc>
        <w:tc>
          <w:tcPr>
            <w:tcW w:w="1437" w:type="dxa"/>
          </w:tcPr>
          <w:p w:rsidR="008C4DA6" w:rsidRDefault="008C4DA6" w:rsidP="00FF6803">
            <w:pPr>
              <w:spacing w:before="0" w:after="0"/>
              <w:jc w:val="center"/>
              <w:rPr>
                <w:lang w:eastAsia="lv-LV"/>
              </w:rPr>
            </w:pPr>
            <w:r>
              <w:t>-</w:t>
            </w:r>
          </w:p>
        </w:tc>
        <w:tc>
          <w:tcPr>
            <w:tcW w:w="2145" w:type="dxa"/>
          </w:tcPr>
          <w:p w:rsidR="008C4DA6" w:rsidRDefault="008C4DA6" w:rsidP="00FF6803">
            <w:pPr>
              <w:spacing w:before="0" w:after="0"/>
              <w:rPr>
                <w:lang w:eastAsia="lv-LV"/>
              </w:rPr>
            </w:pPr>
            <w:r>
              <w:t>2.vieta</w:t>
            </w:r>
          </w:p>
        </w:tc>
      </w:tr>
      <w:tr w:rsidR="008C4DA6" w:rsidTr="00251B48">
        <w:tc>
          <w:tcPr>
            <w:tcW w:w="1403" w:type="dxa"/>
          </w:tcPr>
          <w:p w:rsidR="008C4DA6" w:rsidRDefault="008C4DA6" w:rsidP="00FF6803">
            <w:pPr>
              <w:spacing w:before="0" w:after="0"/>
              <w:rPr>
                <w:lang w:eastAsia="lv-LV"/>
              </w:rPr>
            </w:pPr>
            <w:r>
              <w:t>2008./2009.</w:t>
            </w:r>
          </w:p>
        </w:tc>
        <w:tc>
          <w:tcPr>
            <w:tcW w:w="1193" w:type="dxa"/>
          </w:tcPr>
          <w:p w:rsidR="008C4DA6" w:rsidRDefault="008C4DA6" w:rsidP="00FF6803">
            <w:pPr>
              <w:spacing w:before="0" w:after="0"/>
              <w:jc w:val="center"/>
              <w:rPr>
                <w:lang w:eastAsia="lv-LV"/>
              </w:rPr>
            </w:pPr>
            <w:r>
              <w:t>7</w:t>
            </w:r>
          </w:p>
        </w:tc>
        <w:tc>
          <w:tcPr>
            <w:tcW w:w="1499" w:type="dxa"/>
          </w:tcPr>
          <w:p w:rsidR="008C4DA6" w:rsidRDefault="008C4DA6" w:rsidP="00FF6803">
            <w:pPr>
              <w:spacing w:before="0" w:after="0"/>
              <w:jc w:val="center"/>
              <w:rPr>
                <w:lang w:eastAsia="lv-LV"/>
              </w:rPr>
            </w:pPr>
            <w:r>
              <w:t>2</w:t>
            </w:r>
          </w:p>
        </w:tc>
        <w:tc>
          <w:tcPr>
            <w:tcW w:w="1431" w:type="dxa"/>
          </w:tcPr>
          <w:p w:rsidR="008C4DA6" w:rsidRDefault="008C4DA6" w:rsidP="00FF6803">
            <w:pPr>
              <w:spacing w:before="0" w:after="0"/>
              <w:jc w:val="center"/>
              <w:rPr>
                <w:lang w:eastAsia="lv-LV"/>
              </w:rPr>
            </w:pPr>
            <w:r>
              <w:t>5</w:t>
            </w:r>
          </w:p>
        </w:tc>
        <w:tc>
          <w:tcPr>
            <w:tcW w:w="1437" w:type="dxa"/>
          </w:tcPr>
          <w:p w:rsidR="008C4DA6" w:rsidRDefault="008C4DA6" w:rsidP="00FF6803">
            <w:pPr>
              <w:spacing w:before="0" w:after="0"/>
              <w:jc w:val="center"/>
              <w:rPr>
                <w:lang w:eastAsia="lv-LV"/>
              </w:rPr>
            </w:pPr>
            <w:r>
              <w:t>-</w:t>
            </w:r>
          </w:p>
        </w:tc>
        <w:tc>
          <w:tcPr>
            <w:tcW w:w="2145" w:type="dxa"/>
          </w:tcPr>
          <w:p w:rsidR="008C4DA6" w:rsidRDefault="008C4DA6" w:rsidP="00FF6803">
            <w:pPr>
              <w:spacing w:before="0" w:after="0"/>
              <w:rPr>
                <w:lang w:eastAsia="lv-LV"/>
              </w:rPr>
            </w:pPr>
            <w:r>
              <w:t>3.vieta</w:t>
            </w:r>
          </w:p>
        </w:tc>
      </w:tr>
      <w:tr w:rsidR="008C4DA6" w:rsidTr="00251B48">
        <w:tc>
          <w:tcPr>
            <w:tcW w:w="1403" w:type="dxa"/>
          </w:tcPr>
          <w:p w:rsidR="008C4DA6" w:rsidRDefault="008C4DA6" w:rsidP="00FF6803">
            <w:pPr>
              <w:spacing w:before="0" w:after="0"/>
              <w:rPr>
                <w:lang w:eastAsia="lv-LV"/>
              </w:rPr>
            </w:pPr>
            <w:r>
              <w:t>2009./2010.</w:t>
            </w:r>
          </w:p>
        </w:tc>
        <w:tc>
          <w:tcPr>
            <w:tcW w:w="1193" w:type="dxa"/>
          </w:tcPr>
          <w:p w:rsidR="008C4DA6" w:rsidRDefault="008C4DA6" w:rsidP="00FF6803">
            <w:pPr>
              <w:spacing w:before="0" w:after="0"/>
              <w:jc w:val="center"/>
              <w:rPr>
                <w:lang w:eastAsia="lv-LV"/>
              </w:rPr>
            </w:pPr>
            <w:r>
              <w:t>11</w:t>
            </w:r>
          </w:p>
        </w:tc>
        <w:tc>
          <w:tcPr>
            <w:tcW w:w="1499" w:type="dxa"/>
          </w:tcPr>
          <w:p w:rsidR="008C4DA6" w:rsidRDefault="008C4DA6" w:rsidP="00FF6803">
            <w:pPr>
              <w:spacing w:before="0" w:after="0"/>
              <w:jc w:val="center"/>
              <w:rPr>
                <w:lang w:eastAsia="lv-LV"/>
              </w:rPr>
            </w:pPr>
            <w:r>
              <w:t>2</w:t>
            </w:r>
          </w:p>
        </w:tc>
        <w:tc>
          <w:tcPr>
            <w:tcW w:w="1431" w:type="dxa"/>
          </w:tcPr>
          <w:p w:rsidR="008C4DA6" w:rsidRDefault="008C4DA6" w:rsidP="00FF6803">
            <w:pPr>
              <w:spacing w:before="0" w:after="0"/>
              <w:jc w:val="center"/>
              <w:rPr>
                <w:lang w:eastAsia="lv-LV"/>
              </w:rPr>
            </w:pPr>
            <w:r>
              <w:t>6</w:t>
            </w:r>
          </w:p>
        </w:tc>
        <w:tc>
          <w:tcPr>
            <w:tcW w:w="1437" w:type="dxa"/>
          </w:tcPr>
          <w:p w:rsidR="008C4DA6" w:rsidRDefault="008C4DA6" w:rsidP="00FF6803">
            <w:pPr>
              <w:spacing w:before="0" w:after="0"/>
              <w:jc w:val="center"/>
              <w:rPr>
                <w:lang w:eastAsia="lv-LV"/>
              </w:rPr>
            </w:pPr>
            <w:r>
              <w:t>3</w:t>
            </w:r>
          </w:p>
        </w:tc>
        <w:tc>
          <w:tcPr>
            <w:tcW w:w="2145" w:type="dxa"/>
          </w:tcPr>
          <w:p w:rsidR="008C4DA6" w:rsidRDefault="008C4DA6" w:rsidP="00FF6803">
            <w:pPr>
              <w:spacing w:before="0" w:after="0"/>
              <w:rPr>
                <w:lang w:eastAsia="lv-LV"/>
              </w:rPr>
            </w:pPr>
            <w:r>
              <w:t>2.vieta</w:t>
            </w:r>
          </w:p>
        </w:tc>
      </w:tr>
      <w:tr w:rsidR="008C4DA6" w:rsidTr="00251B48">
        <w:tc>
          <w:tcPr>
            <w:tcW w:w="1403" w:type="dxa"/>
          </w:tcPr>
          <w:p w:rsidR="008C4DA6" w:rsidRDefault="008C4DA6" w:rsidP="00FF6803">
            <w:pPr>
              <w:spacing w:before="0" w:after="0"/>
              <w:rPr>
                <w:b/>
                <w:lang w:eastAsia="lv-LV"/>
              </w:rPr>
            </w:pPr>
            <w:r>
              <w:rPr>
                <w:b/>
              </w:rPr>
              <w:t>Kopā:</w:t>
            </w:r>
          </w:p>
        </w:tc>
        <w:tc>
          <w:tcPr>
            <w:tcW w:w="1193" w:type="dxa"/>
          </w:tcPr>
          <w:p w:rsidR="008C4DA6" w:rsidRDefault="008C4DA6" w:rsidP="00FF6803">
            <w:pPr>
              <w:spacing w:before="0" w:after="0"/>
              <w:jc w:val="center"/>
              <w:rPr>
                <w:b/>
                <w:lang w:eastAsia="lv-LV"/>
              </w:rPr>
            </w:pPr>
            <w:r>
              <w:rPr>
                <w:b/>
              </w:rPr>
              <w:t>26</w:t>
            </w:r>
          </w:p>
        </w:tc>
        <w:tc>
          <w:tcPr>
            <w:tcW w:w="1499" w:type="dxa"/>
          </w:tcPr>
          <w:p w:rsidR="008C4DA6" w:rsidRDefault="008C4DA6" w:rsidP="00FF6803">
            <w:pPr>
              <w:spacing w:before="0" w:after="0"/>
              <w:jc w:val="center"/>
              <w:rPr>
                <w:b/>
                <w:lang w:eastAsia="lv-LV"/>
              </w:rPr>
            </w:pPr>
            <w:r>
              <w:rPr>
                <w:b/>
              </w:rPr>
              <w:t>7</w:t>
            </w:r>
          </w:p>
        </w:tc>
        <w:tc>
          <w:tcPr>
            <w:tcW w:w="1431" w:type="dxa"/>
          </w:tcPr>
          <w:p w:rsidR="008C4DA6" w:rsidRDefault="008C4DA6" w:rsidP="00FF6803">
            <w:pPr>
              <w:spacing w:before="0" w:after="0"/>
              <w:jc w:val="center"/>
              <w:rPr>
                <w:b/>
                <w:lang w:eastAsia="lv-LV"/>
              </w:rPr>
            </w:pPr>
            <w:r>
              <w:rPr>
                <w:b/>
              </w:rPr>
              <w:t>16</w:t>
            </w:r>
          </w:p>
        </w:tc>
        <w:tc>
          <w:tcPr>
            <w:tcW w:w="1437" w:type="dxa"/>
          </w:tcPr>
          <w:p w:rsidR="008C4DA6" w:rsidRDefault="008C4DA6" w:rsidP="00FF6803">
            <w:pPr>
              <w:spacing w:before="0" w:after="0"/>
              <w:jc w:val="center"/>
              <w:rPr>
                <w:b/>
                <w:lang w:eastAsia="lv-LV"/>
              </w:rPr>
            </w:pPr>
            <w:r>
              <w:rPr>
                <w:b/>
              </w:rPr>
              <w:t>3</w:t>
            </w:r>
          </w:p>
        </w:tc>
        <w:tc>
          <w:tcPr>
            <w:tcW w:w="2145" w:type="dxa"/>
          </w:tcPr>
          <w:p w:rsidR="008C4DA6" w:rsidRDefault="008C4DA6" w:rsidP="00FF6803">
            <w:pPr>
              <w:spacing w:before="0" w:after="0"/>
              <w:rPr>
                <w:b/>
                <w:lang w:eastAsia="lv-LV"/>
              </w:rPr>
            </w:pPr>
          </w:p>
        </w:tc>
      </w:tr>
    </w:tbl>
    <w:p w:rsidR="00E256C6" w:rsidRDefault="00E256C6" w:rsidP="00FF6803">
      <w:pPr>
        <w:spacing w:before="0" w:after="0"/>
        <w:rPr>
          <w:lang w:val="lv-LV"/>
        </w:rPr>
      </w:pPr>
    </w:p>
    <w:p w:rsidR="008C4DA6" w:rsidRPr="0020405F" w:rsidRDefault="00991864" w:rsidP="00FF6803">
      <w:pPr>
        <w:spacing w:before="0" w:after="0"/>
        <w:rPr>
          <w:lang w:val="lv-LV"/>
        </w:rPr>
      </w:pPr>
      <w:r>
        <w:rPr>
          <w:lang w:val="lv-LV"/>
        </w:rPr>
        <w:t>A</w:t>
      </w:r>
      <w:r w:rsidR="008C4DA6" w:rsidRPr="0020405F">
        <w:rPr>
          <w:lang w:val="lv-LV"/>
        </w:rPr>
        <w:t>r talantīgo skolēnu panākumiem mācību un ārpusstundu darbā tiek informēti pārējie skolēni, ģimnāzijas darbinieki, vecāki, rezultāti ievietoti ģimnāzijas mājaslapā. Labākie skolēni tiek</w:t>
      </w:r>
      <w:r w:rsidR="002C6ECD">
        <w:rPr>
          <w:lang w:val="lv-LV"/>
        </w:rPr>
        <w:t xml:space="preserve"> </w:t>
      </w:r>
      <w:r w:rsidR="008C4DA6" w:rsidRPr="0020405F">
        <w:rPr>
          <w:lang w:val="lv-LV"/>
        </w:rPr>
        <w:t>godināti</w:t>
      </w:r>
      <w:r w:rsidR="002C6ECD">
        <w:rPr>
          <w:lang w:val="lv-LV"/>
        </w:rPr>
        <w:t xml:space="preserve"> </w:t>
      </w:r>
      <w:r w:rsidR="008C4DA6" w:rsidRPr="0020405F">
        <w:rPr>
          <w:lang w:val="lv-LV"/>
        </w:rPr>
        <w:t xml:space="preserve">Panākumu kliņģera svētkos maijā, kurā piedalās </w:t>
      </w:r>
      <w:r w:rsidR="00A8001E">
        <w:rPr>
          <w:lang w:val="lv-LV"/>
        </w:rPr>
        <w:t xml:space="preserve">vidēji </w:t>
      </w:r>
      <w:r w:rsidR="008C4DA6" w:rsidRPr="0020405F">
        <w:rPr>
          <w:lang w:val="lv-LV"/>
        </w:rPr>
        <w:t>ap 140 skolēniem jeb 1</w:t>
      </w:r>
      <w:r w:rsidR="00D45A76">
        <w:rPr>
          <w:lang w:val="lv-LV"/>
        </w:rPr>
        <w:t>8</w:t>
      </w:r>
      <w:r w:rsidR="008C4DA6" w:rsidRPr="0020405F">
        <w:rPr>
          <w:lang w:val="lv-LV"/>
        </w:rPr>
        <w:t>-</w:t>
      </w:r>
      <w:r w:rsidR="00D45A76">
        <w:rPr>
          <w:lang w:val="lv-LV"/>
        </w:rPr>
        <w:t>19</w:t>
      </w:r>
      <w:r w:rsidR="008C4DA6" w:rsidRPr="0020405F">
        <w:rPr>
          <w:lang w:val="lv-LV"/>
        </w:rPr>
        <w:t>% no visa skolēnu skaita visaugstākās intelektuālās, sportiskās un mākslinieciskās raudzes jauniešu. Darbs ar skolēnu spēju izkopšanu vainagojies ar panākumiem</w:t>
      </w:r>
      <w:r w:rsidR="00D45A76">
        <w:rPr>
          <w:lang w:val="lv-LV"/>
        </w:rPr>
        <w:t xml:space="preserve"> </w:t>
      </w:r>
      <w:r w:rsidR="008C4DA6" w:rsidRPr="0020405F">
        <w:rPr>
          <w:lang w:val="lv-LV"/>
        </w:rPr>
        <w:t>2010.gadā</w:t>
      </w:r>
      <w:r w:rsidR="00D45A76">
        <w:rPr>
          <w:lang w:val="lv-LV"/>
        </w:rPr>
        <w:t xml:space="preserve">, jo </w:t>
      </w:r>
      <w:r w:rsidR="008C4DA6" w:rsidRPr="0020405F">
        <w:rPr>
          <w:lang w:val="lv-LV"/>
        </w:rPr>
        <w:t xml:space="preserve"> ģimnāzija mūža glabāšanā saņēma prestižo Draudzīgā aicinājuma</w:t>
      </w:r>
      <w:r w:rsidR="002C6ECD">
        <w:rPr>
          <w:lang w:val="lv-LV"/>
        </w:rPr>
        <w:t xml:space="preserve"> </w:t>
      </w:r>
      <w:r w:rsidR="008C4DA6" w:rsidRPr="0020405F">
        <w:rPr>
          <w:lang w:val="lv-LV"/>
        </w:rPr>
        <w:t>Gandarījuma balvu kā 5. labākā skola valstī republikānisko skolu grupā par sasniegumiem 10 gadu laikā.</w:t>
      </w:r>
    </w:p>
    <w:p w:rsidR="0099390D" w:rsidRDefault="00B46C91" w:rsidP="0099390D">
      <w:pPr>
        <w:spacing w:before="0" w:after="0"/>
        <w:rPr>
          <w:lang w:val="lv-LV"/>
        </w:rPr>
      </w:pPr>
      <w:hyperlink w:anchor="bookmark60" w:history="1">
        <w:r w:rsidR="008C4DA6" w:rsidRPr="0020405F">
          <w:rPr>
            <w:lang w:val="lv-LV"/>
          </w:rPr>
          <w:t>A</w:t>
        </w:r>
      </w:hyperlink>
      <w:r w:rsidR="008C4DA6" w:rsidRPr="0020405F">
        <w:rPr>
          <w:lang w:val="lv-LV"/>
        </w:rPr>
        <w:t>tbalsta personāl</w:t>
      </w:r>
      <w:r w:rsidR="00991864">
        <w:rPr>
          <w:lang w:val="lv-LV"/>
        </w:rPr>
        <w:t>am</w:t>
      </w:r>
      <w:r w:rsidR="008C4DA6" w:rsidRPr="0020405F">
        <w:rPr>
          <w:lang w:val="lv-LV"/>
        </w:rPr>
        <w:t xml:space="preserve"> mācību sasniegumu paaugstināšanai </w:t>
      </w:r>
      <w:r w:rsidR="00991864">
        <w:rPr>
          <w:lang w:val="lv-LV"/>
        </w:rPr>
        <w:t xml:space="preserve">ir nepieciešams </w:t>
      </w:r>
      <w:r w:rsidR="008C4DA6" w:rsidRPr="0020405F">
        <w:rPr>
          <w:lang w:val="lv-LV"/>
        </w:rPr>
        <w:t>mērķtiecīgi strādā</w:t>
      </w:r>
      <w:r w:rsidR="00991864">
        <w:rPr>
          <w:lang w:val="lv-LV"/>
        </w:rPr>
        <w:t>t</w:t>
      </w:r>
      <w:r w:rsidR="008C4DA6" w:rsidRPr="0020405F">
        <w:rPr>
          <w:lang w:val="lv-LV"/>
        </w:rPr>
        <w:t xml:space="preserve"> </w:t>
      </w:r>
      <w:r w:rsidR="00FD5688">
        <w:rPr>
          <w:lang w:val="lv-LV"/>
        </w:rPr>
        <w:t xml:space="preserve">arī </w:t>
      </w:r>
      <w:r w:rsidR="008C4DA6" w:rsidRPr="0020405F">
        <w:rPr>
          <w:lang w:val="lv-LV"/>
        </w:rPr>
        <w:t>ar skolēniem, kuriem ir pazemināta mācību motivāc</w:t>
      </w:r>
      <w:r w:rsidR="009F0476">
        <w:rPr>
          <w:lang w:val="lv-LV"/>
        </w:rPr>
        <w:t>ija vai kuri ilgstoši kavējuši.</w:t>
      </w:r>
      <w:r w:rsidR="001032D5">
        <w:rPr>
          <w:lang w:val="lv-LV"/>
        </w:rPr>
        <w:t xml:space="preserve"> Priekšmetu pedagog</w:t>
      </w:r>
      <w:r w:rsidR="008C4DA6" w:rsidRPr="0020405F">
        <w:rPr>
          <w:lang w:val="lv-LV"/>
        </w:rPr>
        <w:t xml:space="preserve">i, klašu audzinātāji un vecāki </w:t>
      </w:r>
      <w:r w:rsidR="00FD5688">
        <w:rPr>
          <w:lang w:val="lv-LV"/>
        </w:rPr>
        <w:t xml:space="preserve">nepieciešamības gadījumā </w:t>
      </w:r>
      <w:r w:rsidR="008C4DA6" w:rsidRPr="0020405F">
        <w:rPr>
          <w:lang w:val="lv-LV"/>
        </w:rPr>
        <w:t>vēršas</w:t>
      </w:r>
      <w:r w:rsidR="002C6ECD">
        <w:rPr>
          <w:lang w:val="lv-LV"/>
        </w:rPr>
        <w:t xml:space="preserve"> </w:t>
      </w:r>
      <w:r w:rsidR="008C4DA6" w:rsidRPr="0020405F">
        <w:rPr>
          <w:lang w:val="lv-LV"/>
        </w:rPr>
        <w:t xml:space="preserve">pēc palīdzības pie ģimnāzijas atbalsta personāla, lai rastu individuālu risinājumu katrai situācijai. </w:t>
      </w:r>
      <w:r w:rsidR="00FD5688">
        <w:rPr>
          <w:lang w:val="lv-LV"/>
        </w:rPr>
        <w:lastRenderedPageBreak/>
        <w:t>Ģimnāzijas</w:t>
      </w:r>
      <w:r w:rsidR="008C4DA6" w:rsidRPr="0020405F">
        <w:rPr>
          <w:lang w:val="lv-LV"/>
        </w:rPr>
        <w:t xml:space="preserve"> psihologs sniedz</w:t>
      </w:r>
      <w:r w:rsidR="002C6ECD">
        <w:rPr>
          <w:lang w:val="lv-LV"/>
        </w:rPr>
        <w:t xml:space="preserve"> </w:t>
      </w:r>
      <w:r w:rsidR="008C4DA6" w:rsidRPr="0020405F">
        <w:rPr>
          <w:lang w:val="lv-LV"/>
        </w:rPr>
        <w:t>konsultācij</w:t>
      </w:r>
      <w:r w:rsidR="0005216F">
        <w:rPr>
          <w:lang w:val="lv-LV"/>
        </w:rPr>
        <w:t>as skolēniem, vecākiem, kolēģ</w:t>
      </w:r>
      <w:r w:rsidR="008C4DA6" w:rsidRPr="0020405F">
        <w:rPr>
          <w:lang w:val="lv-LV"/>
        </w:rPr>
        <w:t>iem, kuri vēlas risināt un novērst psiholoģiska rakstura problēmas, kas rada traucējumus mācīšanās procesā un skolēna personības attīstībā.</w:t>
      </w:r>
      <w:r w:rsidR="0099390D" w:rsidRPr="0099390D">
        <w:rPr>
          <w:lang w:val="lv-LV"/>
        </w:rPr>
        <w:t xml:space="preserve"> </w:t>
      </w:r>
    </w:p>
    <w:p w:rsidR="0099390D" w:rsidRDefault="0099390D" w:rsidP="0099390D">
      <w:pPr>
        <w:spacing w:before="0" w:after="0"/>
      </w:pPr>
      <w:r>
        <w:t xml:space="preserve">Kritērija </w:t>
      </w:r>
      <w:r w:rsidRPr="00CE466A">
        <w:t>novērtējums – ļoti labi</w:t>
      </w:r>
    </w:p>
    <w:p w:rsidR="008C4DA6" w:rsidRDefault="008C4DA6" w:rsidP="00FF6803">
      <w:pPr>
        <w:spacing w:before="0" w:after="0"/>
        <w:rPr>
          <w:lang w:val="lv-LV"/>
        </w:rPr>
      </w:pPr>
    </w:p>
    <w:p w:rsidR="004824F2" w:rsidRDefault="004824F2" w:rsidP="00FF6803">
      <w:pPr>
        <w:spacing w:before="0" w:after="0"/>
        <w:rPr>
          <w:rFonts w:ascii="Calibri" w:eastAsia="Times New Roman" w:hAnsi="Calibri" w:cs="DokChampa"/>
          <w:lang w:val="lv-LV"/>
        </w:rPr>
      </w:pPr>
      <w:r>
        <w:rPr>
          <w:rFonts w:ascii="Calibri" w:eastAsia="Times New Roman" w:hAnsi="Calibri" w:cs="DokChampa"/>
          <w:lang w:val="lv-LV"/>
        </w:rPr>
        <w:t>Jomas „Atbalsts skolēniem” prioritātes</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Atbalsts talantīgo skolēnu izaugsmei</w:t>
      </w:r>
    </w:p>
    <w:p w:rsidR="00F7326C" w:rsidRPr="00F7326C" w:rsidRDefault="004824F2" w:rsidP="00FF6803">
      <w:pPr>
        <w:pStyle w:val="ListParagraph"/>
        <w:numPr>
          <w:ilvl w:val="0"/>
          <w:numId w:val="13"/>
        </w:numPr>
        <w:spacing w:before="0" w:after="0"/>
        <w:rPr>
          <w:lang w:val="lv-LV"/>
        </w:rPr>
      </w:pPr>
      <w:r w:rsidRPr="00F7326C">
        <w:rPr>
          <w:rFonts w:ascii="Calibri" w:eastAsia="Times New Roman" w:hAnsi="Calibri" w:cs="DokChampa"/>
          <w:lang w:val="lv-LV"/>
        </w:rPr>
        <w:t>Skolēna pašnovērtēšanas prasmes un atbildības ve</w:t>
      </w:r>
      <w:r w:rsidRPr="00F7326C">
        <w:rPr>
          <w:lang w:val="lv-LV"/>
        </w:rPr>
        <w:t>icināšana</w:t>
      </w:r>
      <w:r w:rsidRPr="00F7326C">
        <w:rPr>
          <w:rFonts w:ascii="Calibri" w:eastAsia="Times New Roman" w:hAnsi="Calibri" w:cs="DokChampa"/>
          <w:lang w:val="lv-LV"/>
        </w:rPr>
        <w:t xml:space="preserve"> </w:t>
      </w:r>
    </w:p>
    <w:p w:rsidR="004824F2" w:rsidRPr="00F7326C" w:rsidRDefault="004824F2" w:rsidP="00F7326C">
      <w:pPr>
        <w:spacing w:before="0" w:after="0"/>
        <w:rPr>
          <w:lang w:val="lv-LV"/>
        </w:rPr>
      </w:pPr>
      <w:r w:rsidRPr="00F7326C">
        <w:rPr>
          <w:rFonts w:ascii="Calibri" w:eastAsia="Times New Roman" w:hAnsi="Calibri" w:cs="DokChampa"/>
          <w:lang w:val="lv-LV"/>
        </w:rPr>
        <w:t>Stiprās puses</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skolēnu vajadzībām sertificēts veselības centrs, ko vada sertificēts pediatrs</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droša vide</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Pedagogi veicina talantīgo skolēnu līdzdalību olimpiādēs, konkursos, zinātniski pētnieciskos darbos, projektos</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Ir uzlabojies individuālo</w:t>
      </w:r>
      <w:r>
        <w:rPr>
          <w:lang w:val="lv-LV"/>
        </w:rPr>
        <w:t xml:space="preserve"> </w:t>
      </w:r>
      <w:r>
        <w:rPr>
          <w:rFonts w:ascii="Calibri" w:eastAsia="Times New Roman" w:hAnsi="Calibri" w:cs="DokChampa"/>
          <w:lang w:val="lv-LV"/>
        </w:rPr>
        <w:t>konsultāciju darbs ar</w:t>
      </w:r>
      <w:r>
        <w:rPr>
          <w:lang w:val="lv-LV"/>
        </w:rPr>
        <w:t xml:space="preserve"> </w:t>
      </w:r>
      <w:r>
        <w:rPr>
          <w:rFonts w:ascii="Calibri" w:eastAsia="Times New Roman" w:hAnsi="Calibri" w:cs="DokChampa"/>
          <w:lang w:val="lv-LV"/>
        </w:rPr>
        <w:t>skolēniem</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Ir uzlabojusies atbalsta personāla konsultāciju kvalitāte</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Turpinās darbs skolēnu pašnovērtēšanas prasmju attīstīšanā </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Tiek sniegts atbalsts skolēniem karjeras izvēlē</w:t>
      </w:r>
    </w:p>
    <w:p w:rsidR="004824F2" w:rsidRDefault="004824F2" w:rsidP="00FF6803">
      <w:pPr>
        <w:pStyle w:val="ListParagraph"/>
        <w:numPr>
          <w:ilvl w:val="0"/>
          <w:numId w:val="13"/>
        </w:numPr>
        <w:spacing w:before="0" w:after="0"/>
        <w:rPr>
          <w:lang w:val="lv-LV"/>
        </w:rPr>
      </w:pPr>
      <w:r>
        <w:rPr>
          <w:rFonts w:ascii="Calibri" w:eastAsia="Times New Roman" w:hAnsi="Calibri" w:cs="DokChampa"/>
          <w:lang w:val="lv-LV"/>
        </w:rPr>
        <w:t>Ir izstrādātas interešu izglītības programmas skolēnu vispusīgas personības veidošanai, kā arī</w:t>
      </w:r>
      <w:r>
        <w:rPr>
          <w:lang w:val="lv-LV"/>
        </w:rPr>
        <w:t xml:space="preserve"> </w:t>
      </w:r>
      <w:r>
        <w:rPr>
          <w:rFonts w:ascii="Calibri" w:eastAsia="Times New Roman" w:hAnsi="Calibri" w:cs="DokChampa"/>
          <w:lang w:val="lv-LV"/>
        </w:rPr>
        <w:t>skolēni un</w:t>
      </w:r>
      <w:r>
        <w:rPr>
          <w:lang w:val="lv-LV"/>
        </w:rPr>
        <w:t xml:space="preserve"> </w:t>
      </w:r>
      <w:r>
        <w:rPr>
          <w:rFonts w:ascii="Calibri" w:eastAsia="Times New Roman" w:hAnsi="Calibri" w:cs="DokChampa"/>
          <w:lang w:val="lv-LV"/>
        </w:rPr>
        <w:t>vecāki ir informēti par piedāvāto interešu izglītības nodarbību saturu</w:t>
      </w:r>
    </w:p>
    <w:p w:rsidR="004824F2" w:rsidRDefault="004824F2" w:rsidP="00FF6803">
      <w:pPr>
        <w:spacing w:before="0" w:after="0"/>
        <w:ind w:left="717" w:firstLine="0"/>
        <w:rPr>
          <w:szCs w:val="24"/>
        </w:rPr>
      </w:pPr>
      <w:r>
        <w:rPr>
          <w:rFonts w:ascii="Calibri" w:eastAsia="Times New Roman" w:hAnsi="Calibri" w:cs="DokChampa"/>
          <w:szCs w:val="24"/>
        </w:rPr>
        <w:t>Tālākās attīstības vajadzības</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Interešu izglītības pulciņu saglabāšana skolēnu personības vispusīgai attīstīšanai</w:t>
      </w:r>
    </w:p>
    <w:p w:rsidR="004824F2" w:rsidRDefault="004824F2"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Dažādu prasmju attīstīšana skolēnu personības veidošanā</w:t>
      </w:r>
    </w:p>
    <w:p w:rsidR="004824F2" w:rsidRPr="00384AA0" w:rsidRDefault="004824F2" w:rsidP="00FF6803">
      <w:pPr>
        <w:pStyle w:val="ListParagraph"/>
        <w:numPr>
          <w:ilvl w:val="0"/>
          <w:numId w:val="13"/>
        </w:numPr>
        <w:spacing w:before="0" w:after="0"/>
        <w:rPr>
          <w:lang w:val="lv-LV"/>
        </w:rPr>
      </w:pPr>
      <w:r>
        <w:rPr>
          <w:rFonts w:ascii="Calibri" w:eastAsia="Times New Roman" w:hAnsi="Calibri" w:cs="DokChampa"/>
          <w:lang w:val="lv-LV"/>
        </w:rPr>
        <w:t>Sociālā pedagoga darba</w:t>
      </w:r>
      <w:r>
        <w:rPr>
          <w:lang w:val="lv-LV"/>
        </w:rPr>
        <w:t xml:space="preserve"> </w:t>
      </w:r>
      <w:r>
        <w:rPr>
          <w:rFonts w:ascii="Calibri" w:eastAsia="Times New Roman" w:hAnsi="Calibri" w:cs="DokChampa"/>
          <w:lang w:val="lv-LV"/>
        </w:rPr>
        <w:t>pilnveidošana savlaicīgā negatīvo sociālo notikumu diagnosticēšanā un novēršanā</w:t>
      </w:r>
    </w:p>
    <w:p w:rsidR="003C439A" w:rsidRPr="006266B9" w:rsidRDefault="003C439A" w:rsidP="00FF6803">
      <w:pPr>
        <w:spacing w:before="0" w:after="0"/>
        <w:rPr>
          <w:lang w:val="lv-LV"/>
        </w:rPr>
      </w:pPr>
    </w:p>
    <w:p w:rsidR="0020405F" w:rsidRPr="008729CD" w:rsidRDefault="0020405F" w:rsidP="00246661">
      <w:pPr>
        <w:pStyle w:val="Heading2"/>
      </w:pPr>
      <w:bookmarkStart w:id="24" w:name="_Toc279504740"/>
      <w:r w:rsidRPr="008729CD">
        <w:t>Ģimnāzijas vide</w:t>
      </w:r>
      <w:bookmarkEnd w:id="24"/>
    </w:p>
    <w:p w:rsidR="0020405F" w:rsidRDefault="00C71588" w:rsidP="00246661">
      <w:pPr>
        <w:pStyle w:val="Heading3"/>
      </w:pPr>
      <w:bookmarkStart w:id="25" w:name="_Toc279504741"/>
      <w:r>
        <w:t>M</w:t>
      </w:r>
      <w:r w:rsidR="0020405F" w:rsidRPr="000C21B1">
        <w:t>ikroklimats</w:t>
      </w:r>
      <w:bookmarkEnd w:id="25"/>
    </w:p>
    <w:p w:rsidR="009A3E17" w:rsidRPr="006266B9" w:rsidRDefault="0020405F" w:rsidP="00FF6803">
      <w:pPr>
        <w:spacing w:before="0" w:after="0"/>
        <w:rPr>
          <w:lang w:val="lv-LV"/>
        </w:rPr>
      </w:pPr>
      <w:r w:rsidRPr="006266B9">
        <w:rPr>
          <w:lang w:val="lv-LV"/>
        </w:rPr>
        <w:t>Piederības apziņas veidošana sākas ar labvēlīga, sadarbību veicinoša mikroklimata radīšanu. Ģimnāzijā daudz tiek strādāts, lai sekmētu labas attiecības starp pedagogiem, darbiniekiem un skolēniem.</w:t>
      </w:r>
      <w:r w:rsidR="00D538FE" w:rsidRPr="006266B9">
        <w:rPr>
          <w:lang w:val="lv-LV"/>
        </w:rPr>
        <w:t xml:space="preserve"> </w:t>
      </w:r>
      <w:r w:rsidR="009E3ED5" w:rsidRPr="006266B9">
        <w:rPr>
          <w:lang w:val="lv-LV"/>
        </w:rPr>
        <w:t>100% pedagogu</w:t>
      </w:r>
      <w:r w:rsidR="009A3E17" w:rsidRPr="006266B9">
        <w:rPr>
          <w:lang w:val="lv-LV"/>
        </w:rPr>
        <w:t xml:space="preserve"> pozitīvi vērtē ģimnāzijas </w:t>
      </w:r>
      <w:r w:rsidR="003A12A0" w:rsidRPr="006266B9">
        <w:rPr>
          <w:lang w:val="lv-LV"/>
        </w:rPr>
        <w:t>mikroklimatu</w:t>
      </w:r>
      <w:r w:rsidR="009E3ED5" w:rsidRPr="006266B9">
        <w:rPr>
          <w:lang w:val="lv-LV"/>
        </w:rPr>
        <w:t>.</w:t>
      </w:r>
    </w:p>
    <w:p w:rsidR="0020405F" w:rsidRPr="006266B9" w:rsidRDefault="001B373C" w:rsidP="00FF6803">
      <w:pPr>
        <w:spacing w:before="0" w:after="0"/>
        <w:rPr>
          <w:lang w:val="lv-LV"/>
        </w:rPr>
      </w:pPr>
      <w:r w:rsidRPr="006266B9">
        <w:rPr>
          <w:lang w:val="lv-LV"/>
        </w:rPr>
        <w:t xml:space="preserve"> Piederības izjūtas veidošanos ģimnāzijai veicina noturīgas tradīcijas</w:t>
      </w:r>
      <w:r w:rsidR="00ED2BD4" w:rsidRPr="006266B9">
        <w:rPr>
          <w:lang w:val="lv-LV"/>
        </w:rPr>
        <w:t>: absolventu salidojumi, P</w:t>
      </w:r>
      <w:r w:rsidR="0020405F" w:rsidRPr="006266B9">
        <w:rPr>
          <w:lang w:val="lv-LV"/>
        </w:rPr>
        <w:t>anākumu kliņģeris, Žetona vakari, izlaidumi, Ziemassvētku koncerti, koru un deju kolektīva koncerti, labdarības pasākumi u.c.</w:t>
      </w:r>
    </w:p>
    <w:p w:rsidR="0020405F" w:rsidRPr="006266B9" w:rsidRDefault="0020405F" w:rsidP="00FF6803">
      <w:pPr>
        <w:spacing w:before="0" w:after="0"/>
        <w:rPr>
          <w:lang w:val="lv-LV"/>
        </w:rPr>
      </w:pPr>
      <w:r w:rsidRPr="006266B9">
        <w:rPr>
          <w:lang w:val="lv-LV"/>
        </w:rPr>
        <w:t xml:space="preserve">Visi pasākumi tiek demokrātiski plānoti, ņemot vērā skolēnu un sabiedrības pieprasījumu, un tajos piedalās gan skolēni, gan pedagogi, gan vecāki. Svarīga nozīme pasākuma sagatavošanā ir skolēnu pašpārvaldei, kā arī interešu izglītības programmu dalībniekiem. </w:t>
      </w:r>
      <w:r w:rsidR="00F14AD7" w:rsidRPr="006266B9">
        <w:rPr>
          <w:lang w:val="lv-LV"/>
        </w:rPr>
        <w:t>Katra p</w:t>
      </w:r>
      <w:r w:rsidRPr="006266B9">
        <w:rPr>
          <w:lang w:val="lv-LV"/>
        </w:rPr>
        <w:t>asākum</w:t>
      </w:r>
      <w:r w:rsidR="00F14AD7" w:rsidRPr="006266B9">
        <w:rPr>
          <w:lang w:val="lv-LV"/>
        </w:rPr>
        <w:t>a</w:t>
      </w:r>
      <w:r w:rsidRPr="006266B9">
        <w:rPr>
          <w:lang w:val="lv-LV"/>
        </w:rPr>
        <w:t xml:space="preserve"> norise tiek analizēta, lai turpmākajā darbībā ņemtu vērā pieļautās nepilnības, kā arī lai saņemtu atgriezenisko informāciju par pasākuma rezonansi skolēnu un sabiedrības vidū. Novērojumi liecina, ka tieši </w:t>
      </w:r>
      <w:r w:rsidR="004847A6" w:rsidRPr="006266B9">
        <w:rPr>
          <w:lang w:val="lv-LV"/>
        </w:rPr>
        <w:t>tradicionālie pasākumi veicina ģ</w:t>
      </w:r>
      <w:r w:rsidRPr="006266B9">
        <w:rPr>
          <w:lang w:val="lv-LV"/>
        </w:rPr>
        <w:t xml:space="preserve">imnāzijas tēla atpazīstamību sabiedrībā un piederības apziņas </w:t>
      </w:r>
      <w:r w:rsidR="000100F7" w:rsidRPr="006266B9">
        <w:rPr>
          <w:lang w:val="lv-LV"/>
        </w:rPr>
        <w:t>no</w:t>
      </w:r>
      <w:r w:rsidRPr="006266B9">
        <w:rPr>
          <w:lang w:val="lv-LV"/>
        </w:rPr>
        <w:t xml:space="preserve">stiprināšanu skolēnos. </w:t>
      </w:r>
    </w:p>
    <w:p w:rsidR="0020405F" w:rsidRPr="006266B9" w:rsidRDefault="0020405F" w:rsidP="00FF6803">
      <w:pPr>
        <w:spacing w:before="0" w:after="0"/>
        <w:rPr>
          <w:lang w:val="lv-LV"/>
        </w:rPr>
      </w:pPr>
      <w:r w:rsidRPr="006266B9">
        <w:rPr>
          <w:lang w:val="lv-LV"/>
        </w:rPr>
        <w:t>Ģimnāzijai ir sava atribūtika- emblēma, žetona gredzens, karogs</w:t>
      </w:r>
      <w:r w:rsidR="00203657" w:rsidRPr="006266B9">
        <w:rPr>
          <w:lang w:val="lv-LV"/>
        </w:rPr>
        <w:t>-</w:t>
      </w:r>
      <w:r w:rsidR="00F14AD7" w:rsidRPr="006266B9">
        <w:rPr>
          <w:lang w:val="lv-LV"/>
        </w:rPr>
        <w:t xml:space="preserve">, </w:t>
      </w:r>
      <w:r w:rsidRPr="006266B9">
        <w:rPr>
          <w:lang w:val="lv-LV"/>
        </w:rPr>
        <w:t xml:space="preserve">ir noteikta </w:t>
      </w:r>
      <w:r w:rsidR="000100F7" w:rsidRPr="006266B9">
        <w:rPr>
          <w:lang w:val="lv-LV"/>
        </w:rPr>
        <w:t>kārtība šo atribūtu izmantošanā</w:t>
      </w:r>
      <w:r w:rsidRPr="006266B9">
        <w:rPr>
          <w:lang w:val="lv-LV"/>
        </w:rPr>
        <w:t>.</w:t>
      </w:r>
    </w:p>
    <w:p w:rsidR="0020405F" w:rsidRPr="006266B9" w:rsidRDefault="0020405F" w:rsidP="00FF6803">
      <w:pPr>
        <w:spacing w:before="0" w:after="0"/>
        <w:rPr>
          <w:lang w:val="lv-LV"/>
        </w:rPr>
      </w:pPr>
      <w:r w:rsidRPr="006266B9">
        <w:rPr>
          <w:lang w:val="lv-LV"/>
        </w:rPr>
        <w:t xml:space="preserve">Ģimnāzijā mācības 7. un 10. klasēs uzsāk dažādu tautību skolēni no visas Latvijas, tādēļ ir izstrādāts pasākumu cikls viņu adaptācijai atbalsta personāla un klašu audzinātāju vadībā. </w:t>
      </w:r>
    </w:p>
    <w:p w:rsidR="0020405F" w:rsidRPr="006266B9" w:rsidRDefault="0020405F" w:rsidP="00FF6803">
      <w:pPr>
        <w:spacing w:before="0" w:after="0"/>
        <w:rPr>
          <w:lang w:val="lv-LV"/>
        </w:rPr>
      </w:pPr>
      <w:r w:rsidRPr="006266B9">
        <w:rPr>
          <w:lang w:val="lv-LV"/>
        </w:rPr>
        <w:lastRenderedPageBreak/>
        <w:t xml:space="preserve">Ģimnāzijas pedagogi un </w:t>
      </w:r>
      <w:r w:rsidR="007663C2" w:rsidRPr="006266B9">
        <w:rPr>
          <w:lang w:val="lv-LV"/>
        </w:rPr>
        <w:t xml:space="preserve">darbinieki apzinās savu </w:t>
      </w:r>
      <w:r w:rsidR="00203657" w:rsidRPr="006266B9">
        <w:rPr>
          <w:lang w:val="lv-LV"/>
        </w:rPr>
        <w:t xml:space="preserve">lomu </w:t>
      </w:r>
      <w:r w:rsidR="007663C2" w:rsidRPr="006266B9">
        <w:rPr>
          <w:lang w:val="lv-LV"/>
        </w:rPr>
        <w:t>ģ</w:t>
      </w:r>
      <w:r w:rsidRPr="006266B9">
        <w:rPr>
          <w:lang w:val="lv-LV"/>
        </w:rPr>
        <w:t>imnāzijas pozitīvās vides veidošanā, kā arī godīgu un taisnīgu attiecību nodrošināšanā pret visiem skolēniem. Pedagoģiskās padomes sēdēs, metodiskajās sanāksmēs, klašu audzinātāju sanāksmēs, darba plānu analīzē</w:t>
      </w:r>
      <w:r w:rsidR="00203657" w:rsidRPr="006266B9">
        <w:rPr>
          <w:lang w:val="lv-LV"/>
        </w:rPr>
        <w:t xml:space="preserve"> </w:t>
      </w:r>
      <w:r w:rsidRPr="006266B9">
        <w:rPr>
          <w:lang w:val="lv-LV"/>
        </w:rPr>
        <w:t>regulāri tiek apspr</w:t>
      </w:r>
      <w:r w:rsidR="007663C2" w:rsidRPr="006266B9">
        <w:rPr>
          <w:lang w:val="lv-LV"/>
        </w:rPr>
        <w:t xml:space="preserve">iesti jautājumi par darba </w:t>
      </w:r>
      <w:r w:rsidRPr="006266B9">
        <w:rPr>
          <w:lang w:val="lv-LV"/>
        </w:rPr>
        <w:t xml:space="preserve">uzlabošanu un vērtēšanas sistēmu, kas nodrošina vienlīdzīgu attieksmi gan pret darbiniekiem, gan pret skolēniem. Ir izstrādāti </w:t>
      </w:r>
      <w:r w:rsidR="00D56C06" w:rsidRPr="006266B9">
        <w:rPr>
          <w:lang w:val="lv-LV"/>
        </w:rPr>
        <w:t>“</w:t>
      </w:r>
      <w:r w:rsidRPr="006266B9">
        <w:rPr>
          <w:lang w:val="lv-LV"/>
        </w:rPr>
        <w:t>Darba kārtības noteikumi darbiniekiem</w:t>
      </w:r>
      <w:r w:rsidR="00D56C06" w:rsidRPr="006266B9">
        <w:rPr>
          <w:lang w:val="lv-LV"/>
        </w:rPr>
        <w:t>”</w:t>
      </w:r>
      <w:r w:rsidRPr="006266B9">
        <w:rPr>
          <w:lang w:val="lv-LV"/>
        </w:rPr>
        <w:t xml:space="preserve"> un </w:t>
      </w:r>
      <w:r w:rsidR="00D56C06" w:rsidRPr="006266B9">
        <w:rPr>
          <w:lang w:val="lv-LV"/>
        </w:rPr>
        <w:t>“</w:t>
      </w:r>
      <w:r w:rsidRPr="006266B9">
        <w:rPr>
          <w:lang w:val="lv-LV"/>
        </w:rPr>
        <w:t>Iekšējās kārtības noteikumi skolēniem</w:t>
      </w:r>
      <w:r w:rsidR="00D56C06" w:rsidRPr="006266B9">
        <w:rPr>
          <w:lang w:val="lv-LV"/>
        </w:rPr>
        <w:t>”</w:t>
      </w:r>
      <w:r w:rsidR="00CF5632" w:rsidRPr="006266B9">
        <w:rPr>
          <w:lang w:val="lv-LV"/>
        </w:rPr>
        <w:t>, kuros ir iekļauta apbalvojum</w:t>
      </w:r>
      <w:r w:rsidR="00203657" w:rsidRPr="006266B9">
        <w:rPr>
          <w:lang w:val="lv-LV"/>
        </w:rPr>
        <w:t>u</w:t>
      </w:r>
      <w:r w:rsidRPr="006266B9">
        <w:rPr>
          <w:lang w:val="lv-LV"/>
        </w:rPr>
        <w:t xml:space="preserve"> un nosodījum</w:t>
      </w:r>
      <w:r w:rsidR="00203657" w:rsidRPr="006266B9">
        <w:rPr>
          <w:lang w:val="lv-LV"/>
        </w:rPr>
        <w:t>u</w:t>
      </w:r>
      <w:r w:rsidRPr="006266B9">
        <w:rPr>
          <w:lang w:val="lv-LV"/>
        </w:rPr>
        <w:t xml:space="preserve"> sistēma ģimnāzijā, kas nodrošina </w:t>
      </w:r>
      <w:r w:rsidR="006D6A68" w:rsidRPr="006266B9">
        <w:rPr>
          <w:lang w:val="lv-LV"/>
        </w:rPr>
        <w:t>taisnīgu attieksmi pret ik</w:t>
      </w:r>
      <w:r w:rsidRPr="006266B9">
        <w:rPr>
          <w:lang w:val="lv-LV"/>
        </w:rPr>
        <w:t xml:space="preserve">vienu. </w:t>
      </w:r>
    </w:p>
    <w:p w:rsidR="002D55AE" w:rsidRPr="006266B9" w:rsidRDefault="0020405F" w:rsidP="00FF6803">
      <w:pPr>
        <w:spacing w:before="0" w:after="0"/>
        <w:rPr>
          <w:lang w:val="lv-LV"/>
        </w:rPr>
      </w:pPr>
      <w:r w:rsidRPr="006266B9">
        <w:rPr>
          <w:lang w:val="lv-LV"/>
        </w:rPr>
        <w:t xml:space="preserve">Visi skolēni zina ģimnāzijas </w:t>
      </w:r>
      <w:r w:rsidR="00CF5632" w:rsidRPr="006266B9">
        <w:rPr>
          <w:lang w:val="lv-LV"/>
        </w:rPr>
        <w:t>“</w:t>
      </w:r>
      <w:r w:rsidRPr="006266B9">
        <w:rPr>
          <w:lang w:val="lv-LV"/>
        </w:rPr>
        <w:t>Iekšējās kārtības noteikumus</w:t>
      </w:r>
      <w:r w:rsidR="00CF5632" w:rsidRPr="006266B9">
        <w:rPr>
          <w:lang w:val="lv-LV"/>
        </w:rPr>
        <w:t>”</w:t>
      </w:r>
      <w:r w:rsidRPr="006266B9">
        <w:rPr>
          <w:lang w:val="lv-LV"/>
        </w:rPr>
        <w:t>. Ģimnāzijas vadībai un pedagogiem ir vienotas prasības šo noteikumu ievērošan</w:t>
      </w:r>
      <w:r w:rsidR="006D6A68" w:rsidRPr="006266B9">
        <w:rPr>
          <w:lang w:val="lv-LV"/>
        </w:rPr>
        <w:t>ā</w:t>
      </w:r>
      <w:r w:rsidRPr="006266B9">
        <w:rPr>
          <w:lang w:val="lv-LV"/>
        </w:rPr>
        <w:t xml:space="preserve">. </w:t>
      </w:r>
    </w:p>
    <w:p w:rsidR="0020405F" w:rsidRDefault="0020405F" w:rsidP="00FF6803">
      <w:pPr>
        <w:spacing w:before="0" w:after="0"/>
        <w:rPr>
          <w:lang w:val="lv-LV"/>
        </w:rPr>
      </w:pPr>
      <w:r w:rsidRPr="006266B9">
        <w:rPr>
          <w:lang w:val="lv-LV"/>
        </w:rPr>
        <w:t xml:space="preserve">Regulāra e-žurnāla izmantošana </w:t>
      </w:r>
      <w:r w:rsidR="003400F0" w:rsidRPr="006266B9">
        <w:rPr>
          <w:lang w:val="lv-LV"/>
        </w:rPr>
        <w:t xml:space="preserve">nodrošina saziņu </w:t>
      </w:r>
      <w:r w:rsidRPr="006266B9">
        <w:rPr>
          <w:lang w:val="lv-LV"/>
        </w:rPr>
        <w:t>starp skolu un vecākiem</w:t>
      </w:r>
      <w:r w:rsidR="003400F0" w:rsidRPr="006266B9">
        <w:rPr>
          <w:lang w:val="lv-LV"/>
        </w:rPr>
        <w:t>.</w:t>
      </w:r>
      <w:r w:rsidRPr="006266B9">
        <w:rPr>
          <w:lang w:val="lv-LV"/>
        </w:rPr>
        <w:t xml:space="preserve"> Diva</w:t>
      </w:r>
      <w:r w:rsidR="00EC5DA4" w:rsidRPr="006266B9">
        <w:rPr>
          <w:lang w:val="lv-LV"/>
        </w:rPr>
        <w:t>s reizes gadā tiek organizētas I</w:t>
      </w:r>
      <w:r w:rsidRPr="006266B9">
        <w:rPr>
          <w:lang w:val="lv-LV"/>
        </w:rPr>
        <w:t xml:space="preserve">nformācijas dienas, kurās vecāki var tikties ar </w:t>
      </w:r>
      <w:r w:rsidR="00D92759" w:rsidRPr="006266B9">
        <w:rPr>
          <w:lang w:val="lv-LV"/>
        </w:rPr>
        <w:t>pedagogiem</w:t>
      </w:r>
      <w:r w:rsidRPr="006266B9">
        <w:rPr>
          <w:lang w:val="lv-LV"/>
        </w:rPr>
        <w:t xml:space="preserve">, lai pārrunātu aktuālās problēmas. Šādi pasākumi sekmē lojālu attiecību veidošanos starp ģimnāziju un vecākiem. </w:t>
      </w:r>
    </w:p>
    <w:p w:rsidR="006C3863" w:rsidRPr="006266B9" w:rsidRDefault="006C3863" w:rsidP="00FF6803">
      <w:pPr>
        <w:spacing w:before="0" w:after="0"/>
        <w:rPr>
          <w:lang w:val="lv-LV"/>
        </w:rPr>
      </w:pPr>
      <w:r>
        <w:t xml:space="preserve">Kritērija </w:t>
      </w:r>
      <w:r w:rsidRPr="00CE466A">
        <w:t>novērtējums – ļoti labi</w:t>
      </w:r>
    </w:p>
    <w:p w:rsidR="0020405F" w:rsidRPr="006B7D6A" w:rsidRDefault="0020405F" w:rsidP="00246661">
      <w:pPr>
        <w:pStyle w:val="Heading3"/>
      </w:pPr>
      <w:r w:rsidRPr="006B7D6A">
        <w:t xml:space="preserve"> </w:t>
      </w:r>
      <w:bookmarkStart w:id="26" w:name="_Toc279504742"/>
      <w:r w:rsidR="00C71588">
        <w:t>F</w:t>
      </w:r>
      <w:r w:rsidRPr="006B7D6A">
        <w:t>iziskā vide</w:t>
      </w:r>
      <w:bookmarkEnd w:id="26"/>
    </w:p>
    <w:p w:rsidR="0020405F" w:rsidRPr="0020405F" w:rsidRDefault="0020405F" w:rsidP="00FF6803">
      <w:pPr>
        <w:spacing w:before="0" w:after="0"/>
      </w:pPr>
      <w:r w:rsidRPr="0020405F">
        <w:t xml:space="preserve">Ģimnāzijas telpas ir sakoptas un estētiski </w:t>
      </w:r>
      <w:r w:rsidR="0032010A">
        <w:t xml:space="preserve">noformētas. </w:t>
      </w:r>
      <w:r w:rsidR="00DF789F" w:rsidRPr="0020405F">
        <w:t>Telpās atrodas daudz telpaugu.</w:t>
      </w:r>
      <w:r w:rsidR="0032010A">
        <w:t>Gaiteņos, aktu zālē</w:t>
      </w:r>
      <w:r w:rsidRPr="0020405F">
        <w:t xml:space="preserve"> un klasēs ir izvietotas ģimnāzijas absolventu dāvinātās gleznas un skolēnu darbi, kā arī ģimnāzijas vēstures materiāli, kas apliecina tradīcijas un skolēnos rada lepnuma un piederības izjūtu. Visas klases lielākoties ir apgādātas ar vienvietīgajiem soliem. Skolotāju vajadzībām ir iekārtotas laboratorijas, kurās koncentrēti atbilstošā mācību priekšmeta nepieciešami</w:t>
      </w:r>
      <w:r w:rsidR="005E34A4">
        <w:t>e mācību materiāli un inventārs. I</w:t>
      </w:r>
      <w:r w:rsidRPr="0020405F">
        <w:t>r skolotāju istaba, kur iespējams izmantot kopēšanas tehniku un datoru. Vestibilā ir izveidota skolēnu atpūtas zona un informatīvie materiāli, tajā skaitā televizors aktuālai informācijai. Relaksācijai skolēni var izmantot arī lasītavas un kafejnīcas telpas.</w:t>
      </w:r>
      <w:r w:rsidR="000B4E8B">
        <w:t xml:space="preserve"> 87% vecāku, 89% skolēnu uzskata, ka telpas ir vienmēr tīras un sakoptas.</w:t>
      </w:r>
      <w:r w:rsidR="009E3ED5">
        <w:t xml:space="preserve"> </w:t>
      </w:r>
    </w:p>
    <w:p w:rsidR="0020405F" w:rsidRDefault="0020405F" w:rsidP="00FF6803">
      <w:pPr>
        <w:spacing w:before="0" w:after="0"/>
      </w:pPr>
      <w:r>
        <w:t xml:space="preserve">Ar slēdzamiem skapīšiem ir apgādātas divas garderobes ģimnāzijas pagrabstāvā. </w:t>
      </w:r>
      <w:r w:rsidR="004C21DC">
        <w:t>I</w:t>
      </w:r>
      <w:r>
        <w:t>r trīs informātikas kabineti, ar datoriem ir apgādāta arī lasītava un dienesta viesnīca. Visās klasēs un kabinetu telpās ir izvietoti datori, lai var</w:t>
      </w:r>
      <w:r w:rsidR="000C3C64">
        <w:t>ētu izmantot e-klasi un</w:t>
      </w:r>
      <w:r>
        <w:t xml:space="preserve"> IKT mācību stundās. Ģimnāzijā darbojas bezvadu internets. Ir iespējams izmantot 10 portatīvos datorus mācību vajadzībām. Fizikas, ķīmijas, bioloģijas un matemātikas kabineti ir labiekārtoti un apgādāti ar inventāru par Rīgas Domes ESF nacionālās programmas projekta</w:t>
      </w:r>
      <w:r w:rsidR="00785760">
        <w:t xml:space="preserve"> </w:t>
      </w:r>
      <w:r w:rsidR="00785760" w:rsidRPr="00785760">
        <w:t>”</w:t>
      </w:r>
      <w:r w:rsidRPr="00785760">
        <w:t>Mācību satura izstrāde un skolotāju tālākizglītība dabaszinātņu, matemātikas un tehnoloģiju priekšmetos</w:t>
      </w:r>
      <w:r w:rsidR="00785760" w:rsidRPr="00785760">
        <w:t>”</w:t>
      </w:r>
      <w:r w:rsidR="004C21DC">
        <w:t xml:space="preserve"> līdzekļiem.</w:t>
      </w:r>
    </w:p>
    <w:p w:rsidR="0020405F" w:rsidRDefault="0020405F" w:rsidP="00FF6803">
      <w:pPr>
        <w:spacing w:before="0" w:after="0"/>
      </w:pPr>
      <w:r>
        <w:t xml:space="preserve">Ģimnāzijā darbojas dienesta viesnīca, kurā dzīvo 63 skolēni no dažādiem Latvijas novadiem: </w:t>
      </w:r>
    </w:p>
    <w:p w:rsidR="0020405F" w:rsidRDefault="0020405F" w:rsidP="00FF6803">
      <w:pPr>
        <w:pStyle w:val="ListParagraph"/>
        <w:numPr>
          <w:ilvl w:val="0"/>
          <w:numId w:val="9"/>
        </w:numPr>
        <w:spacing w:before="0" w:after="0"/>
      </w:pPr>
      <w:r>
        <w:t>10. klašu grupā 27 skolēni,</w:t>
      </w:r>
    </w:p>
    <w:p w:rsidR="0020405F" w:rsidRDefault="0020405F" w:rsidP="00FF6803">
      <w:pPr>
        <w:pStyle w:val="ListParagraph"/>
        <w:numPr>
          <w:ilvl w:val="0"/>
          <w:numId w:val="9"/>
        </w:numPr>
        <w:spacing w:before="0" w:after="0"/>
      </w:pPr>
      <w:r>
        <w:t>11. klašu grupā 16 skolēni,</w:t>
      </w:r>
    </w:p>
    <w:p w:rsidR="0020405F" w:rsidRPr="0001389A" w:rsidRDefault="0020405F" w:rsidP="00FF6803">
      <w:pPr>
        <w:pStyle w:val="ListParagraph"/>
        <w:numPr>
          <w:ilvl w:val="0"/>
          <w:numId w:val="9"/>
        </w:numPr>
        <w:spacing w:before="0" w:after="0"/>
      </w:pPr>
      <w:r>
        <w:t>12. klašu grupā 19 skolēni.</w:t>
      </w:r>
    </w:p>
    <w:p w:rsidR="0020405F" w:rsidRPr="0020405F" w:rsidRDefault="0020405F" w:rsidP="00FF6803">
      <w:pPr>
        <w:spacing w:before="0" w:after="0"/>
      </w:pPr>
      <w:r w:rsidRPr="0020405F">
        <w:t>Ģimnāzijas labo sanitāro stāvokli nodrošina tehniskie darbinieki, kuri vairākas reizes dienā veic telpu uzkopšanu.</w:t>
      </w:r>
      <w:r w:rsidR="00295D25" w:rsidRPr="00295D25">
        <w:t xml:space="preserve"> </w:t>
      </w:r>
      <w:r w:rsidR="00295D25" w:rsidRPr="0020405F">
        <w:t>Vīrusu in</w:t>
      </w:r>
      <w:r w:rsidR="00295D25">
        <w:t>fekcijas slimību laikā telpa uzkop</w:t>
      </w:r>
      <w:r w:rsidR="0018325A">
        <w:t>šana notiek pēc</w:t>
      </w:r>
      <w:r w:rsidR="00812178">
        <w:t xml:space="preserve"> LR</w:t>
      </w:r>
      <w:r w:rsidR="0018325A">
        <w:t xml:space="preserve"> Veselības m</w:t>
      </w:r>
      <w:r w:rsidR="00295D25" w:rsidRPr="0020405F">
        <w:t>inistrij</w:t>
      </w:r>
      <w:r w:rsidR="00295D25">
        <w:t xml:space="preserve">as izstrādātajiem ieteikumiem. </w:t>
      </w:r>
    </w:p>
    <w:p w:rsidR="0020405F" w:rsidRPr="0020405F" w:rsidRDefault="0020405F" w:rsidP="00FF6803">
      <w:pPr>
        <w:spacing w:before="0" w:after="0"/>
      </w:pPr>
      <w:r w:rsidRPr="0020405F">
        <w:t xml:space="preserve">Ģimnāzijā ir pietiekams skaits tualešu, kas ir apgādātas ar nepieciešamajiem higiēnas līdzekļiem. </w:t>
      </w:r>
    </w:p>
    <w:p w:rsidR="0020405F" w:rsidRPr="0020405F" w:rsidRDefault="0020405F" w:rsidP="00FF6803">
      <w:pPr>
        <w:spacing w:before="0" w:after="0"/>
      </w:pPr>
      <w:r w:rsidRPr="0020405F">
        <w:t>Visās telpās ir izvietota ugunsdrošības signalizācija</w:t>
      </w:r>
      <w:r w:rsidR="00812178">
        <w:t>,</w:t>
      </w:r>
      <w:r w:rsidR="008304BA">
        <w:t xml:space="preserve"> evakuācijas plāni un</w:t>
      </w:r>
      <w:r w:rsidRPr="0020405F">
        <w:t xml:space="preserve"> ugunsdzēsības aparāti.</w:t>
      </w:r>
    </w:p>
    <w:p w:rsidR="0020405F" w:rsidRPr="0020405F" w:rsidRDefault="0020405F" w:rsidP="00FF6803">
      <w:pPr>
        <w:spacing w:before="0" w:after="0"/>
      </w:pPr>
      <w:r w:rsidRPr="0020405F">
        <w:t xml:space="preserve">Ģimnāzijas apkārtne ir tīra un sakopta, to nodrošina tehniskie darbinieki. Skolēniem iespējams drošā vietā </w:t>
      </w:r>
      <w:r w:rsidR="00812178">
        <w:t>pagalmā</w:t>
      </w:r>
      <w:r w:rsidRPr="0020405F">
        <w:t xml:space="preserve"> novietot savus velosipēdus, bet pedagogiem un apmeklētājiem </w:t>
      </w:r>
      <w:r w:rsidR="00812178">
        <w:t>-</w:t>
      </w:r>
      <w:r w:rsidRPr="0020405F">
        <w:t xml:space="preserve"> automašīnas. Pagalmā atrodas laukums, kuru var izmantot basketbola un volejbola spēlēšanai, taču tas nav labiekārtots. </w:t>
      </w:r>
      <w:r w:rsidR="00812178">
        <w:t>Atbilstoša s</w:t>
      </w:r>
      <w:r w:rsidRPr="0020405F">
        <w:t>porta laukuma nav. Āra sporta nodarbības notiek netālajā Uzvaras parkā.</w:t>
      </w:r>
    </w:p>
    <w:p w:rsidR="0020405F" w:rsidRPr="0020405F" w:rsidRDefault="006709FE" w:rsidP="00FF6803">
      <w:pPr>
        <w:spacing w:before="0" w:after="0"/>
      </w:pPr>
      <w:r>
        <w:lastRenderedPageBreak/>
        <w:t>Ģimnāzijas ēkas</w:t>
      </w:r>
      <w:r w:rsidR="0020405F" w:rsidRPr="0020405F">
        <w:t xml:space="preserve"> apkārtne ir iežogota</w:t>
      </w:r>
      <w:r>
        <w:t>.</w:t>
      </w:r>
      <w:r w:rsidR="0020405F" w:rsidRPr="0020405F">
        <w:t xml:space="preserve"> </w:t>
      </w:r>
      <w:r>
        <w:t>T</w:t>
      </w:r>
      <w:r w:rsidR="0020405F" w:rsidRPr="0020405F">
        <w:t>eritorijā var iekļūt pa trī</w:t>
      </w:r>
      <w:r>
        <w:t>m</w:t>
      </w:r>
      <w:r w:rsidR="0020405F" w:rsidRPr="0020405F">
        <w:t xml:space="preserve"> vārtiem. Pie divām ieejām ir novietotas videokameras. Pie </w:t>
      </w:r>
      <w:r>
        <w:t>ģimnāzijas</w:t>
      </w:r>
      <w:r w:rsidR="0020405F" w:rsidRPr="0020405F">
        <w:t xml:space="preserve"> dežuranta un dienesta viesnīcā atrodas „trauksmes poga”.</w:t>
      </w:r>
    </w:p>
    <w:p w:rsidR="0020405F" w:rsidRDefault="0020405F" w:rsidP="00FF6803">
      <w:pPr>
        <w:spacing w:before="0" w:after="0"/>
      </w:pPr>
      <w:r w:rsidRPr="0020405F">
        <w:t>Ģimnāzija atrodas samērā klusā vietā</w:t>
      </w:r>
      <w:r w:rsidR="00A617C3">
        <w:t>,</w:t>
      </w:r>
      <w:r w:rsidRPr="0020405F">
        <w:t xml:space="preserve"> un tai iespējams piekļ</w:t>
      </w:r>
      <w:r w:rsidR="00A617C3">
        <w:t>ūt no vairākām pusēm. Ielas ap ģ</w:t>
      </w:r>
      <w:r w:rsidRPr="0020405F">
        <w:t>imnāzij</w:t>
      </w:r>
      <w:r w:rsidR="008325EF">
        <w:t>u ir sakārtotas, apgaismotas, iz</w:t>
      </w:r>
      <w:r w:rsidRPr="0020405F">
        <w:t>vietotas nepieciešamās brīdinājuma zīmes un</w:t>
      </w:r>
      <w:r w:rsidR="006709FE">
        <w:t xml:space="preserve"> 2</w:t>
      </w:r>
      <w:r w:rsidRPr="0020405F">
        <w:t xml:space="preserve"> „guļoš</w:t>
      </w:r>
      <w:r w:rsidR="006709FE">
        <w:t>ie</w:t>
      </w:r>
      <w:r w:rsidRPr="0020405F">
        <w:t xml:space="preserve"> policist</w:t>
      </w:r>
      <w:r w:rsidR="006709FE">
        <w:t>i</w:t>
      </w:r>
      <w:r w:rsidRPr="0020405F">
        <w:t>”.</w:t>
      </w:r>
    </w:p>
    <w:p w:rsidR="00204C97" w:rsidRDefault="00204C97" w:rsidP="00FF6803">
      <w:pPr>
        <w:spacing w:before="0" w:after="0"/>
      </w:pPr>
      <w:r w:rsidRPr="0020405F">
        <w:t xml:space="preserve">Problēmas rada ģimnāzijas sporta zāle, kas ir pārāk maza, lai vienlaicīgi tur </w:t>
      </w:r>
      <w:r>
        <w:t>vadītu</w:t>
      </w:r>
      <w:r w:rsidRPr="0020405F">
        <w:t xml:space="preserve"> stundas vairākām klasēm.</w:t>
      </w:r>
      <w:r>
        <w:t xml:space="preserve"> </w:t>
      </w:r>
      <w:r w:rsidRPr="0020405F">
        <w:t>Tā nav kapitāl</w:t>
      </w:r>
      <w:r>
        <w:t xml:space="preserve">i </w:t>
      </w:r>
      <w:r w:rsidRPr="0020405F">
        <w:t>remontēta jau k</w:t>
      </w:r>
      <w:r>
        <w:t>opš 1972.gada, gandrīz 40 gadus.</w:t>
      </w:r>
    </w:p>
    <w:p w:rsidR="00217876" w:rsidRDefault="00217876" w:rsidP="00FF6803">
      <w:pPr>
        <w:spacing w:before="0" w:after="0"/>
        <w:rPr>
          <w:rFonts w:ascii="Calibri" w:eastAsia="Times New Roman" w:hAnsi="Calibri" w:cs="DokChampa"/>
          <w:lang w:val="lv-LV"/>
        </w:rPr>
      </w:pPr>
      <w:r>
        <w:rPr>
          <w:rFonts w:ascii="Calibri" w:eastAsia="Times New Roman" w:hAnsi="Calibri" w:cs="DokChampa"/>
          <w:lang w:val="lv-LV"/>
        </w:rPr>
        <w:t>Jomas „Ģimnāzijas vide” prioritātes</w:t>
      </w:r>
    </w:p>
    <w:p w:rsidR="0099390D" w:rsidRPr="00217876" w:rsidRDefault="0099390D" w:rsidP="0099390D">
      <w:pPr>
        <w:spacing w:before="0" w:after="0"/>
        <w:rPr>
          <w:lang w:val="lv-LV"/>
        </w:rPr>
      </w:pPr>
      <w:r>
        <w:t xml:space="preserve">Kritērija </w:t>
      </w:r>
      <w:r w:rsidRPr="00CE466A">
        <w:t>novērtējums –</w:t>
      </w:r>
      <w:r>
        <w:t xml:space="preserve"> </w:t>
      </w:r>
      <w:r w:rsidRPr="00CE466A">
        <w:t>labi</w:t>
      </w:r>
    </w:p>
    <w:p w:rsidR="0099390D" w:rsidRDefault="0099390D" w:rsidP="00FF6803">
      <w:pPr>
        <w:spacing w:before="0" w:after="0"/>
        <w:rPr>
          <w:rFonts w:ascii="Calibri" w:eastAsia="Times New Roman" w:hAnsi="Calibri" w:cs="DokChampa"/>
          <w:lang w:val="lv-LV"/>
        </w:rPr>
      </w:pP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Piederības apziņas veicināšana ģimnāzijas kultūrvidei</w:t>
      </w:r>
    </w:p>
    <w:p w:rsidR="00217876" w:rsidRPr="00DD3E0F" w:rsidRDefault="00217876" w:rsidP="00FF6803">
      <w:pPr>
        <w:pStyle w:val="ListParagraph"/>
        <w:numPr>
          <w:ilvl w:val="0"/>
          <w:numId w:val="13"/>
        </w:numPr>
        <w:spacing w:before="0" w:after="0"/>
        <w:rPr>
          <w:rFonts w:ascii="Calibri" w:eastAsia="Times New Roman" w:hAnsi="Calibri" w:cs="DokChampa"/>
          <w:lang w:val="lv-LV"/>
        </w:rPr>
      </w:pPr>
      <w:r w:rsidRPr="00DD3E0F">
        <w:rPr>
          <w:rFonts w:ascii="Calibri" w:eastAsia="Times New Roman" w:hAnsi="Calibri" w:cs="DokChampa"/>
          <w:lang w:val="lv-LV"/>
        </w:rPr>
        <w:t xml:space="preserve">Saskarsmes un skolēnu pašdisciplīnas motivēšana </w:t>
      </w:r>
    </w:p>
    <w:p w:rsidR="00217876" w:rsidRDefault="00217876" w:rsidP="00FF6803">
      <w:pPr>
        <w:spacing w:before="0" w:after="0"/>
        <w:ind w:firstLine="0"/>
        <w:rPr>
          <w:lang w:val="lv-LV"/>
        </w:rPr>
      </w:pPr>
      <w:r>
        <w:rPr>
          <w:rFonts w:ascii="Calibri" w:eastAsia="Times New Roman" w:hAnsi="Calibri" w:cs="DokChampa"/>
          <w:lang w:val="lv-LV"/>
        </w:rPr>
        <w:t xml:space="preserve">        Stiprās puses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veido piederības apziņu un lepnumu par skolu, pilnīgojot klases audzināšanas un ārpusstundu darba plānošanu un organizēšanu, kā arī stiprinot savas tradīcijas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notiek regulāra sadarbība ar visām mācību procesā iesaistītajām pusēm, tiek nodrošināta informācija par mācīšanas un mācīšanās procesa rezultātiem, akcentēti atklātības, vienlīdzīguma un taisnīguma principi</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Ģimnāzijā skolēni regulāri tiek uzteikti par teicamiem un izciliem mācību un sabiedriskā darba sasniegumiem </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personāls ir tolerants attiecībās ar skolēniem un viņu vecākiem, sekmējot labvēlīgas un cieņpilnas attiecības starp ģimnāzijas personālu, skolēniem, vecākiem</w:t>
      </w:r>
    </w:p>
    <w:p w:rsidR="00217876" w:rsidRPr="00D306F4"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 Ģimnāzijas vadība un personāls</w:t>
      </w:r>
      <w:r>
        <w:rPr>
          <w:lang w:val="lv-LV"/>
        </w:rPr>
        <w:t xml:space="preserve"> </w:t>
      </w:r>
      <w:r>
        <w:rPr>
          <w:rFonts w:ascii="Calibri" w:eastAsia="Times New Roman" w:hAnsi="Calibri" w:cs="DokChampa"/>
          <w:lang w:val="lv-LV"/>
        </w:rPr>
        <w:t>garantē</w:t>
      </w:r>
      <w:r>
        <w:rPr>
          <w:lang w:val="lv-LV"/>
        </w:rPr>
        <w:t xml:space="preserve"> </w:t>
      </w:r>
      <w:r>
        <w:rPr>
          <w:rFonts w:ascii="Calibri" w:eastAsia="Times New Roman" w:hAnsi="Calibri" w:cs="DokChampa"/>
          <w:lang w:val="lv-LV"/>
        </w:rPr>
        <w:t xml:space="preserve">drošu vidi, aprīkojot telpas ar drošības signalizāciju un novērošanas kamerām </w:t>
      </w:r>
    </w:p>
    <w:p w:rsidR="00217876" w:rsidRDefault="00217876" w:rsidP="00FF6803">
      <w:pPr>
        <w:pStyle w:val="ListParagraph"/>
        <w:numPr>
          <w:ilvl w:val="0"/>
          <w:numId w:val="13"/>
        </w:numPr>
        <w:spacing w:before="0" w:after="0"/>
        <w:rPr>
          <w:lang w:val="lv-LV"/>
        </w:rPr>
      </w:pPr>
      <w:r>
        <w:rPr>
          <w:rFonts w:ascii="Calibri" w:eastAsia="Times New Roman" w:hAnsi="Calibri" w:cs="DokChampa"/>
          <w:lang w:val="lv-LV"/>
        </w:rPr>
        <w:t>Ģimnāzijas vide ir estētiski sakārtota, tiek atjaunota un saglabāta</w:t>
      </w:r>
    </w:p>
    <w:p w:rsidR="00217876" w:rsidRDefault="00217876" w:rsidP="00FF6803">
      <w:pPr>
        <w:spacing w:before="0" w:after="0"/>
        <w:ind w:left="357" w:firstLine="0"/>
        <w:rPr>
          <w:lang w:val="lv-LV"/>
        </w:rPr>
      </w:pPr>
      <w:r>
        <w:rPr>
          <w:rFonts w:ascii="Calibri" w:eastAsia="Times New Roman" w:hAnsi="Calibri" w:cs="DokChampa"/>
          <w:lang w:val="lv-LV"/>
        </w:rPr>
        <w:t>Tālākās attīstības vajadzības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Savstarpējās cieņas un sapratnes pilnveidošana visu izglītībā iesaistīto pušu starpā</w:t>
      </w:r>
    </w:p>
    <w:p w:rsidR="00217876" w:rsidRPr="003F171F"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Pedagoģisko metožu un paņēmienu dažādošana izglītojamo disciplīnas un pašdisciplīnas motivēšanai </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Skolēnu atbildības paaugstināšana, saglabājot telpas un apkārtējo vidi </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telpu estētiskā noformējuma un tehnoloģiskā aprīkojuma pilnveidošana</w:t>
      </w:r>
    </w:p>
    <w:p w:rsidR="003C439A" w:rsidRDefault="003C439A" w:rsidP="00FF6803">
      <w:pPr>
        <w:spacing w:before="0" w:after="0"/>
        <w:rPr>
          <w:lang w:val="lv-LV"/>
        </w:rPr>
      </w:pPr>
    </w:p>
    <w:p w:rsidR="0020405F" w:rsidRPr="0004621D" w:rsidRDefault="0020405F" w:rsidP="00246661">
      <w:pPr>
        <w:pStyle w:val="Heading2"/>
        <w:rPr>
          <w:rStyle w:val="FontStyle161"/>
          <w:b w:val="0"/>
          <w:lang w:val="lv-LV" w:eastAsia="lv-LV"/>
        </w:rPr>
      </w:pPr>
      <w:bookmarkStart w:id="27" w:name="_Toc279504743"/>
      <w:r w:rsidRPr="0004621D">
        <w:rPr>
          <w:rStyle w:val="FontStyle161"/>
          <w:b w:val="0"/>
          <w:lang w:val="lv-LV" w:eastAsia="lv-LV"/>
        </w:rPr>
        <w:t>Resursi</w:t>
      </w:r>
      <w:bookmarkEnd w:id="27"/>
    </w:p>
    <w:p w:rsidR="0020405F" w:rsidRPr="00540A0B" w:rsidRDefault="0020405F" w:rsidP="00246661">
      <w:pPr>
        <w:pStyle w:val="Heading3"/>
        <w:rPr>
          <w:rStyle w:val="FontStyle164"/>
          <w:b w:val="0"/>
        </w:rPr>
      </w:pPr>
      <w:bookmarkStart w:id="28" w:name="_Toc279504744"/>
      <w:r w:rsidRPr="00540A0B">
        <w:rPr>
          <w:rStyle w:val="FontStyle164"/>
          <w:b w:val="0"/>
        </w:rPr>
        <w:t xml:space="preserve">Telpu, iekārtu un </w:t>
      </w:r>
      <w:r w:rsidR="00540A0B" w:rsidRPr="00540A0B">
        <w:rPr>
          <w:rStyle w:val="FontStyle164"/>
          <w:b w:val="0"/>
        </w:rPr>
        <w:t xml:space="preserve">materiāltehnisko </w:t>
      </w:r>
      <w:r w:rsidR="000D5158" w:rsidRPr="00540A0B">
        <w:rPr>
          <w:rStyle w:val="FontStyle164"/>
          <w:b w:val="0"/>
        </w:rPr>
        <w:t xml:space="preserve"> </w:t>
      </w:r>
      <w:r w:rsidRPr="00540A0B">
        <w:rPr>
          <w:rStyle w:val="FontStyle164"/>
          <w:b w:val="0"/>
        </w:rPr>
        <w:t>resur</w:t>
      </w:r>
      <w:r w:rsidR="00FA76EE" w:rsidRPr="00540A0B">
        <w:rPr>
          <w:rStyle w:val="FontStyle164"/>
          <w:b w:val="0"/>
        </w:rPr>
        <w:t>su nodrošinājums un izmantošana</w:t>
      </w:r>
      <w:bookmarkEnd w:id="28"/>
      <w:r w:rsidRPr="00540A0B">
        <w:rPr>
          <w:rStyle w:val="FontStyle164"/>
          <w:b w:val="0"/>
        </w:rPr>
        <w:t xml:space="preserve"> </w:t>
      </w:r>
    </w:p>
    <w:p w:rsidR="007E08DC" w:rsidRDefault="0020405F" w:rsidP="00FF6803">
      <w:pPr>
        <w:spacing w:before="0" w:after="0"/>
        <w:rPr>
          <w:lang w:val="lv-LV"/>
        </w:rPr>
      </w:pPr>
      <w:r w:rsidRPr="0020405F">
        <w:rPr>
          <w:lang w:val="lv-LV"/>
        </w:rPr>
        <w:t>Ģimnāzijā</w:t>
      </w:r>
      <w:r w:rsidR="002C6ECD">
        <w:rPr>
          <w:lang w:val="lv-LV"/>
        </w:rPr>
        <w:t xml:space="preserve"> </w:t>
      </w:r>
      <w:r w:rsidRPr="0020405F">
        <w:rPr>
          <w:lang w:val="lv-LV"/>
        </w:rPr>
        <w:t>ir visas nepieciešamās telpas mācību procesa nodrošināšanai</w:t>
      </w:r>
      <w:r w:rsidR="00501B42">
        <w:rPr>
          <w:lang w:val="lv-LV"/>
        </w:rPr>
        <w:t>.</w:t>
      </w:r>
      <w:r w:rsidRPr="0020405F">
        <w:rPr>
          <w:lang w:val="lv-LV"/>
        </w:rPr>
        <w:t xml:space="preserve"> </w:t>
      </w:r>
      <w:r w:rsidR="00501B42">
        <w:rPr>
          <w:lang w:val="lv-LV"/>
        </w:rPr>
        <w:t>T</w:t>
      </w:r>
      <w:r w:rsidRPr="0020405F">
        <w:rPr>
          <w:lang w:val="lv-LV"/>
        </w:rPr>
        <w:t xml:space="preserve">ās atbilst skolēnu skaitam un vecumam. Ģimnāzija ir nodrošināta ar materiāli tehniskiem līdzekļiem izglītības programmu realizācijai. </w:t>
      </w:r>
      <w:r w:rsidR="00501B42">
        <w:rPr>
          <w:lang w:val="lv-LV"/>
        </w:rPr>
        <w:t>I</w:t>
      </w:r>
      <w:r w:rsidRPr="0020405F">
        <w:rPr>
          <w:lang w:val="lv-LV"/>
        </w:rPr>
        <w:t xml:space="preserve">r 32 mācību kabineti: 7 svešvalodu, 3- fizikas, 2- ķīmijas, 2 – bioloģijas, 5 – matemātikas, 4 - latviešu valodas un literatūras, 1- ģeogrāfijas, 1- vizuālās mākslas, 1 – mūzikas, 2 – mājturības un tehnoloģiju, 3- informātikas kabineti , kā arī bibliotēka un lasītava, 1 metodiskais un tālākizglītības centra kabinets, aktu zāle, sporta zāle un aerobikas zāle, kā arī lekciju telpa ar 64 vietām skolēnu mācību darbībai un </w:t>
      </w:r>
      <w:r w:rsidR="007E08DC">
        <w:rPr>
          <w:lang w:val="lv-LV"/>
        </w:rPr>
        <w:t>pedagogu</w:t>
      </w:r>
      <w:r w:rsidRPr="0020405F">
        <w:rPr>
          <w:lang w:val="lv-LV"/>
        </w:rPr>
        <w:t xml:space="preserve"> tālākizglītības nodrošināšanai.</w:t>
      </w:r>
    </w:p>
    <w:p w:rsidR="0020405F" w:rsidRPr="0020405F" w:rsidRDefault="0020405F" w:rsidP="00FF6803">
      <w:pPr>
        <w:spacing w:before="0" w:after="0"/>
        <w:rPr>
          <w:lang w:val="lv-LV"/>
        </w:rPr>
      </w:pPr>
      <w:r w:rsidRPr="0020405F">
        <w:rPr>
          <w:lang w:val="lv-LV"/>
        </w:rPr>
        <w:t xml:space="preserve">Mācību procesa saikni ar reālo dzīvi nodrošina inovatīvās mācību metodes, jo īpaši informāciju tehnoloģiju plašs izmantojums: 130 datori (3 datorkabinetos, fizikas laboratorijā, </w:t>
      </w:r>
      <w:r w:rsidRPr="0020405F">
        <w:rPr>
          <w:lang w:val="lv-LV"/>
        </w:rPr>
        <w:lastRenderedPageBreak/>
        <w:t xml:space="preserve">lasītavā, skolotāju istabā, viens dators katrā pedagoga darba vietā), 12 datorprojektori, 2 interaktīvās tāfeles ar atbilstošo programmatūru, 3 kopējamās mašīnas mācību materiālu pavairošanai, 18 lāzerprinteri, 5 lielizmēra </w:t>
      </w:r>
      <w:r w:rsidR="00557F50">
        <w:rPr>
          <w:lang w:val="lv-LV"/>
        </w:rPr>
        <w:t xml:space="preserve">ekrāna </w:t>
      </w:r>
      <w:r w:rsidRPr="0020405F">
        <w:rPr>
          <w:lang w:val="lv-LV"/>
        </w:rPr>
        <w:t xml:space="preserve">televizori, no kuriem viens ir </w:t>
      </w:r>
      <w:r w:rsidR="00985CD3">
        <w:rPr>
          <w:lang w:val="lv-LV"/>
        </w:rPr>
        <w:t>ģimnāzijas</w:t>
      </w:r>
      <w:r w:rsidRPr="0020405F">
        <w:rPr>
          <w:lang w:val="lv-LV"/>
        </w:rPr>
        <w:t xml:space="preserve"> vestibilā dienas informācijas aktualizēšanai, kā arī izmantojami 1</w:t>
      </w:r>
      <w:r w:rsidR="007E08DC">
        <w:rPr>
          <w:lang w:val="lv-LV"/>
        </w:rPr>
        <w:t>3</w:t>
      </w:r>
      <w:r w:rsidRPr="0020405F">
        <w:rPr>
          <w:lang w:val="lv-LV"/>
        </w:rPr>
        <w:t xml:space="preserve"> portatīvie datori darbam jebkurā klasē. </w:t>
      </w:r>
    </w:p>
    <w:p w:rsidR="0020405F" w:rsidRPr="0020405F" w:rsidRDefault="0020405F" w:rsidP="00FF6803">
      <w:pPr>
        <w:spacing w:before="0" w:after="0"/>
        <w:rPr>
          <w:lang w:val="lv-LV"/>
        </w:rPr>
      </w:pPr>
      <w:r w:rsidRPr="0020405F">
        <w:rPr>
          <w:lang w:val="lv-LV"/>
        </w:rPr>
        <w:t>Ģimnāzija ir nodrošināta ar nepieciešamo CD atskaņotāju skaitu gan svešvalodu apguvei, gan citu mācību priekšmetu vajadzībām. Ģimnāzijā ir noteikta kārtība materiāl</w:t>
      </w:r>
      <w:r w:rsidR="00373B28">
        <w:rPr>
          <w:lang w:val="lv-LV"/>
        </w:rPr>
        <w:t>i tehnisko līdzekļu izmantošanā un uzglabāšanā</w:t>
      </w:r>
      <w:r w:rsidRPr="0020405F">
        <w:rPr>
          <w:lang w:val="lv-LV"/>
        </w:rPr>
        <w:t>, par to atbild direktora vietnieks IKT jautājumos.</w:t>
      </w:r>
    </w:p>
    <w:p w:rsidR="0020405F" w:rsidRPr="0020405F" w:rsidRDefault="0020405F" w:rsidP="00FF6803">
      <w:pPr>
        <w:spacing w:before="0" w:after="0"/>
      </w:pPr>
      <w:r w:rsidRPr="00373B28">
        <w:rPr>
          <w:lang w:val="lv-LV"/>
        </w:rPr>
        <w:t>Ģimnāzijā ir bibliotēka</w:t>
      </w:r>
      <w:r w:rsidR="00373B28">
        <w:rPr>
          <w:lang w:val="lv-LV"/>
        </w:rPr>
        <w:t xml:space="preserve"> un lasītava ar interneta pieslēgumu un</w:t>
      </w:r>
      <w:r w:rsidRPr="00373B28">
        <w:rPr>
          <w:lang w:val="lv-LV"/>
        </w:rPr>
        <w:t xml:space="preserve"> 4 datoru darba vietām. </w:t>
      </w:r>
      <w:r w:rsidRPr="0020405F">
        <w:t>Gan skolēni, gan pedagogi tās izmanto patstāvīga</w:t>
      </w:r>
      <w:r w:rsidR="00322823">
        <w:t xml:space="preserve">m un individuālam darbam. Ģimnāzijas </w:t>
      </w:r>
      <w:r w:rsidR="005066CD">
        <w:t xml:space="preserve"> bibliotēka atkarībā no </w:t>
      </w:r>
      <w:r w:rsidRPr="0020405F">
        <w:t>piešķirtajiem finanšu resur</w:t>
      </w:r>
      <w:r w:rsidR="005066CD">
        <w:t>siem pamatā</w:t>
      </w:r>
      <w:r w:rsidRPr="0020405F">
        <w:t xml:space="preserve"> nodrošina skolēnus ar mācību literatūru </w:t>
      </w:r>
      <w:r w:rsidR="00842943">
        <w:t>(</w:t>
      </w:r>
      <w:hyperlink w:anchor="_Āgenskalna_Valsts_ģimnāzijas_1" w:history="1">
        <w:r w:rsidRPr="00842943">
          <w:rPr>
            <w:rStyle w:val="Hyperlink"/>
          </w:rPr>
          <w:t>31.</w:t>
        </w:r>
        <w:r w:rsidR="00842943" w:rsidRPr="00842943">
          <w:rPr>
            <w:rStyle w:val="Hyperlink"/>
          </w:rPr>
          <w:t xml:space="preserve"> </w:t>
        </w:r>
        <w:r w:rsidRPr="00842943">
          <w:rPr>
            <w:rStyle w:val="Hyperlink"/>
          </w:rPr>
          <w:t>pielikums</w:t>
        </w:r>
      </w:hyperlink>
      <w:r w:rsidR="00842943">
        <w:t>)</w:t>
      </w:r>
      <w:r w:rsidR="00322823">
        <w:t>. Mācību un metodiskās literatūras</w:t>
      </w:r>
      <w:r w:rsidRPr="0020405F">
        <w:t xml:space="preserve"> fonds pastāvīgi </w:t>
      </w:r>
      <w:r w:rsidR="005066CD">
        <w:t xml:space="preserve">tiek </w:t>
      </w:r>
      <w:r w:rsidRPr="0020405F">
        <w:t>papildinā</w:t>
      </w:r>
      <w:r w:rsidR="005066CD">
        <w:t>t</w:t>
      </w:r>
      <w:r w:rsidRPr="0020405F">
        <w:t xml:space="preserve">s. Pedagogi un skolēni papildus izmanto ierīkoto informācijas centru, kurā pieejama </w:t>
      </w:r>
      <w:r w:rsidR="00620779">
        <w:t>izdruka</w:t>
      </w:r>
      <w:r w:rsidRPr="0020405F">
        <w:t xml:space="preserve"> un 15 datoru darba vietas. Metodiskā literatūra ir pieejama arī ģimnāzijas metodiskajā un tālākizglītības centrā.</w:t>
      </w:r>
      <w:r w:rsidR="00620779">
        <w:t xml:space="preserve"> </w:t>
      </w:r>
    </w:p>
    <w:p w:rsidR="0020405F" w:rsidRPr="0020405F" w:rsidRDefault="0020405F" w:rsidP="00FF6803">
      <w:pPr>
        <w:spacing w:before="0" w:after="0"/>
      </w:pPr>
      <w:r w:rsidRPr="0020405F">
        <w:t>Sporta zāle ir aprīkota ar nepiec</w:t>
      </w:r>
      <w:r w:rsidR="00B24F01">
        <w:t>iešamo sporta inventāru</w:t>
      </w:r>
      <w:r w:rsidR="00855D10">
        <w:t>,</w:t>
      </w:r>
      <w:r w:rsidR="00B24F01">
        <w:t xml:space="preserve"> </w:t>
      </w:r>
      <w:r w:rsidR="00855D10">
        <w:t>pie sporta zāles ir iekārtotas dušas telpas</w:t>
      </w:r>
      <w:r w:rsidR="00855D10" w:rsidRPr="0020405F">
        <w:t xml:space="preserve"> skolēni</w:t>
      </w:r>
      <w:r w:rsidR="00855D10">
        <w:t>em.</w:t>
      </w:r>
    </w:p>
    <w:p w:rsidR="0020405F" w:rsidRDefault="0020405F" w:rsidP="00FF6803">
      <w:pPr>
        <w:spacing w:before="0" w:after="0"/>
      </w:pPr>
      <w:r w:rsidRPr="0020405F">
        <w:t>Ģimnāzijas telpu izmantojums ir racionāls un atbilst m</w:t>
      </w:r>
      <w:r w:rsidR="00DF6CE6">
        <w:t>ācību procesa prasībām un konkrēt</w:t>
      </w:r>
      <w:r w:rsidR="00855D10">
        <w:t>ā</w:t>
      </w:r>
      <w:r w:rsidRPr="0020405F">
        <w:t xml:space="preserve"> </w:t>
      </w:r>
      <w:r w:rsidR="00855D10">
        <w:t>mācību priekšmeta</w:t>
      </w:r>
      <w:r w:rsidRPr="0020405F">
        <w:t xml:space="preserve"> specifikai.</w:t>
      </w:r>
      <w:r w:rsidR="002C6ECD">
        <w:t xml:space="preserve"> </w:t>
      </w:r>
      <w:r w:rsidRPr="0020405F">
        <w:t xml:space="preserve">Mācību kabinetos ir izstrādāti Āgenskalna Valsts ģimnāzijas </w:t>
      </w:r>
      <w:r w:rsidR="00A034F3">
        <w:t>“</w:t>
      </w:r>
      <w:r w:rsidRPr="0020405F">
        <w:t>Noteikumi par drošību mācību kabinetos un ārpusstundas pasākumos</w:t>
      </w:r>
      <w:r w:rsidR="00A034F3">
        <w:t>”</w:t>
      </w:r>
      <w:r w:rsidR="00855D10">
        <w:t>.</w:t>
      </w:r>
      <w:r w:rsidRPr="0020405F">
        <w:t xml:space="preserve"> </w:t>
      </w:r>
      <w:r w:rsidR="00855D10">
        <w:t>T</w:t>
      </w:r>
      <w:r w:rsidRPr="0020405F">
        <w:t>ie atrodas visiem redzamā vietā. Atsevišķām telpām (sporta zāle, aktu zāle) ir izstrādāti noslogojuma grafiki.</w:t>
      </w:r>
      <w:r w:rsidR="00855D10">
        <w:t xml:space="preserve"> </w:t>
      </w:r>
      <w:r w:rsidR="004B1621">
        <w:t>Ģ</w:t>
      </w:r>
      <w:r w:rsidR="00AE4095">
        <w:t xml:space="preserve">imnāzijas </w:t>
      </w:r>
      <w:r w:rsidR="00AE4095" w:rsidRPr="0020405F">
        <w:t>telpas, iekārtas un citi resursi</w:t>
      </w:r>
      <w:r w:rsidR="00AE4095" w:rsidRPr="00AE4095">
        <w:t xml:space="preserve"> </w:t>
      </w:r>
      <w:r w:rsidR="00AE4095">
        <w:t>tiek izmantoti i</w:t>
      </w:r>
      <w:r w:rsidRPr="0020405F">
        <w:t>nterešu izglītības un ārpusstundu pasākumu nodrošināšanai</w:t>
      </w:r>
      <w:r w:rsidR="004563EF">
        <w:t>.</w:t>
      </w:r>
      <w:r w:rsidRPr="0020405F">
        <w:t xml:space="preserve"> 75%</w:t>
      </w:r>
      <w:r w:rsidR="002C6ECD">
        <w:t xml:space="preserve"> </w:t>
      </w:r>
      <w:r w:rsidRPr="0020405F">
        <w:t>pedagogu atzīst, ka katram pedagogam</w:t>
      </w:r>
      <w:r w:rsidR="002C6ECD">
        <w:t xml:space="preserve"> </w:t>
      </w:r>
      <w:r w:rsidRPr="0020405F">
        <w:t>ir darbam nepieciešamie mācību materiāli un līdzekļi.</w:t>
      </w:r>
    </w:p>
    <w:p w:rsidR="006C3863" w:rsidRPr="00855D10" w:rsidRDefault="006C3863" w:rsidP="00FF6803">
      <w:pPr>
        <w:spacing w:before="0" w:after="0"/>
      </w:pPr>
      <w:r>
        <w:t xml:space="preserve">Kritērija </w:t>
      </w:r>
      <w:r w:rsidRPr="00CE466A">
        <w:t>novērtējums – ļoti labi</w:t>
      </w:r>
    </w:p>
    <w:p w:rsidR="0020405F" w:rsidRPr="0004621D" w:rsidRDefault="0020405F" w:rsidP="00246661">
      <w:pPr>
        <w:pStyle w:val="Heading3"/>
        <w:rPr>
          <w:rStyle w:val="FontStyle164"/>
          <w:b w:val="0"/>
        </w:rPr>
      </w:pPr>
      <w:bookmarkStart w:id="29" w:name="_Toc279504745"/>
      <w:r w:rsidRPr="0004621D">
        <w:rPr>
          <w:rStyle w:val="FontStyle164"/>
          <w:b w:val="0"/>
        </w:rPr>
        <w:t>Personāla nodrošinājums</w:t>
      </w:r>
      <w:bookmarkEnd w:id="29"/>
    </w:p>
    <w:p w:rsidR="0020405F" w:rsidRPr="0020405F" w:rsidRDefault="0020405F" w:rsidP="00FF6803">
      <w:pPr>
        <w:spacing w:before="0" w:after="0"/>
        <w:rPr>
          <w:lang w:val="lv-LV"/>
        </w:rPr>
      </w:pPr>
      <w:r w:rsidRPr="0020405F">
        <w:rPr>
          <w:lang w:val="lv-LV"/>
        </w:rPr>
        <w:t>Ģimnāzijā ir nokomplektēts viss izglītības programmu īstenošanai nepieciešamais</w:t>
      </w:r>
      <w:r w:rsidR="00031D78">
        <w:rPr>
          <w:lang w:val="lv-LV"/>
        </w:rPr>
        <w:t xml:space="preserve"> personāls</w:t>
      </w:r>
      <w:r w:rsidR="00AD291D">
        <w:rPr>
          <w:lang w:val="lv-LV"/>
        </w:rPr>
        <w:t>- priekšmetu pedagog</w:t>
      </w:r>
      <w:r w:rsidRPr="0020405F">
        <w:rPr>
          <w:lang w:val="lv-LV"/>
        </w:rPr>
        <w:t xml:space="preserve">i, sekmīgi darbojas atbalsta personāls – sociālais pedagogs, </w:t>
      </w:r>
      <w:r w:rsidR="00985CD3">
        <w:rPr>
          <w:lang w:val="lv-LV"/>
        </w:rPr>
        <w:t>ģimnāzijas</w:t>
      </w:r>
      <w:r w:rsidRPr="0020405F">
        <w:rPr>
          <w:lang w:val="lv-LV"/>
        </w:rPr>
        <w:t xml:space="preserve"> psihologs un ārsts. Liels ieguldījums ģimnāzijas darbības nodrošināšanā ir kvalificētajam tehniskajam personālam, kaut arī ar 2009.gadu ta</w:t>
      </w:r>
      <w:r w:rsidR="0096612B">
        <w:rPr>
          <w:lang w:val="lv-LV"/>
        </w:rPr>
        <w:t>s tika samazināts</w:t>
      </w:r>
      <w:r w:rsidRPr="0020405F">
        <w:rPr>
          <w:lang w:val="lv-LV"/>
        </w:rPr>
        <w:t>.</w:t>
      </w:r>
    </w:p>
    <w:p w:rsidR="0020405F" w:rsidRPr="0020405F" w:rsidRDefault="0020405F" w:rsidP="00FF6803">
      <w:pPr>
        <w:spacing w:before="0" w:after="0"/>
        <w:rPr>
          <w:lang w:val="lv-LV"/>
        </w:rPr>
      </w:pPr>
      <w:r w:rsidRPr="0020405F">
        <w:rPr>
          <w:lang w:val="lv-LV"/>
        </w:rPr>
        <w:t>Ģimnāzijas pedagoģiskā personāla izglītība un kvalifikācija atbilst normatīvo aktu prasībām</w:t>
      </w:r>
      <w:r w:rsidR="00855D10">
        <w:rPr>
          <w:lang w:val="lv-LV"/>
        </w:rPr>
        <w:t>, tiek veicināta tās pilnveide.</w:t>
      </w:r>
      <w:r w:rsidRPr="0020405F">
        <w:rPr>
          <w:lang w:val="lv-LV"/>
        </w:rPr>
        <w:t xml:space="preserve"> Ģimnāzijā strādā 32 maģistri, 2 doktori, latviešu valodas un literatūras skolotāja I.</w:t>
      </w:r>
      <w:r w:rsidR="00855D10">
        <w:rPr>
          <w:lang w:val="lv-LV"/>
        </w:rPr>
        <w:t>Ratinīka mācās LU doktorantūrā.</w:t>
      </w:r>
    </w:p>
    <w:p w:rsidR="0020405F" w:rsidRPr="0020405F" w:rsidRDefault="0020405F" w:rsidP="00FF6803">
      <w:pPr>
        <w:spacing w:before="0" w:after="0"/>
        <w:rPr>
          <w:lang w:val="lv-LV"/>
        </w:rPr>
      </w:pPr>
      <w:r w:rsidRPr="0020405F">
        <w:rPr>
          <w:lang w:val="lv-LV"/>
        </w:rPr>
        <w:t xml:space="preserve">Pedagogu mērķtiecība un precizitāte ir būtisks priekšnoteikums kvalitatīvai, pozitīvi vērtētai mācību stundai. Šo meistarību labi pārvalda visi pieredzes bagātie pedagogi, to cenšas pilnveidot 9 jaunie pedagogi (no 24 –29 gadi). Tas ir viens no </w:t>
      </w:r>
      <w:r w:rsidR="00855D10">
        <w:rPr>
          <w:lang w:val="lv-LV"/>
        </w:rPr>
        <w:t xml:space="preserve">svarīgiem </w:t>
      </w:r>
      <w:r w:rsidRPr="0020405F">
        <w:rPr>
          <w:lang w:val="lv-LV"/>
        </w:rPr>
        <w:t xml:space="preserve">jautājumiem, ar ko nodarbojas visa </w:t>
      </w:r>
      <w:r w:rsidR="00855D10">
        <w:rPr>
          <w:lang w:val="lv-LV"/>
        </w:rPr>
        <w:t>ģimnāzijas</w:t>
      </w:r>
      <w:r w:rsidRPr="0020405F">
        <w:rPr>
          <w:lang w:val="lv-LV"/>
        </w:rPr>
        <w:t xml:space="preserve"> vadība, tajā skaitā arī direktora vietnieks metodiskajā darbā,</w:t>
      </w:r>
      <w:r w:rsidR="00855D10">
        <w:rPr>
          <w:lang w:val="lv-LV"/>
        </w:rPr>
        <w:t xml:space="preserve"> kā arī </w:t>
      </w:r>
      <w:r w:rsidRPr="0020405F">
        <w:rPr>
          <w:lang w:val="lv-LV"/>
        </w:rPr>
        <w:t xml:space="preserve"> mācību priekšmeta metodiskās komisijas. Pēc </w:t>
      </w:r>
      <w:r w:rsidR="00855D10">
        <w:rPr>
          <w:lang w:val="lv-LV"/>
        </w:rPr>
        <w:t>vērojumiem</w:t>
      </w:r>
      <w:r w:rsidRPr="0020405F">
        <w:rPr>
          <w:lang w:val="lv-LV"/>
        </w:rPr>
        <w:t xml:space="preserve"> mācību stundās </w:t>
      </w:r>
      <w:r w:rsidR="00855D10" w:rsidRPr="0020405F">
        <w:rPr>
          <w:lang w:val="lv-LV"/>
        </w:rPr>
        <w:t xml:space="preserve">ar pedagogiem </w:t>
      </w:r>
      <w:r w:rsidRPr="0020405F">
        <w:rPr>
          <w:lang w:val="lv-LV"/>
        </w:rPr>
        <w:t>notiek stundas norises pedagoģisko un metodisko aspektu analīze individuālajās pārrunās, ieteikti vēlamie uzlabojumi un veikti ieraksti stundu vērošanas lapās. 92% pe</w:t>
      </w:r>
      <w:r w:rsidR="00A36B1B">
        <w:rPr>
          <w:lang w:val="lv-LV"/>
        </w:rPr>
        <w:t>dagogu piekrīt, ka dalās pieredzē un  pārrunā</w:t>
      </w:r>
      <w:r w:rsidRPr="0020405F">
        <w:rPr>
          <w:lang w:val="lv-LV"/>
        </w:rPr>
        <w:t xml:space="preserve"> ar kolēģiem mācību procesā radušās problēmas. </w:t>
      </w:r>
    </w:p>
    <w:p w:rsidR="0020405F" w:rsidRPr="0020405F" w:rsidRDefault="0020405F" w:rsidP="00FF6803">
      <w:pPr>
        <w:spacing w:before="0" w:after="0"/>
        <w:rPr>
          <w:lang w:val="lv-LV"/>
        </w:rPr>
      </w:pPr>
      <w:r w:rsidRPr="0020405F">
        <w:rPr>
          <w:lang w:val="lv-LV"/>
        </w:rPr>
        <w:t>Objektīvi rādītāji, kuri apliecina 18 pedagogu darba kvalitāti ģimnāzijā, iegūti arī ESF projektā „Pedagogu konkurētspējas veicināšana izglītības sistēmas optimizācijas apstākļos" 3.aktivitātes ietvaros, izvērtējot 54 stundu kvalitāti un pašvērtējumos prasmi analizēt savas pedagoģiskās un metodiskās darbības pozitīvos sasniegumus</w:t>
      </w:r>
      <w:r w:rsidR="0054489D">
        <w:rPr>
          <w:lang w:val="lv-LV"/>
        </w:rPr>
        <w:t>, kas ļauj apzinā</w:t>
      </w:r>
      <w:r w:rsidRPr="0020405F">
        <w:rPr>
          <w:lang w:val="lv-LV"/>
        </w:rPr>
        <w:t>ties profesionālās izaugsmes nepieciešamību atsevišķos rādītājos mācību un aud</w:t>
      </w:r>
      <w:r w:rsidR="005B36B7">
        <w:rPr>
          <w:lang w:val="lv-LV"/>
        </w:rPr>
        <w:t xml:space="preserve">zināšanas jomā. 2009./2010.mācību gadā </w:t>
      </w:r>
      <w:r w:rsidRPr="0020405F">
        <w:rPr>
          <w:lang w:val="lv-LV"/>
        </w:rPr>
        <w:t>16 pedagogi ieguva 2 profesionālās kvalitātes pakāpi, un</w:t>
      </w:r>
      <w:r w:rsidR="002C6ECD">
        <w:rPr>
          <w:lang w:val="lv-LV"/>
        </w:rPr>
        <w:t xml:space="preserve"> </w:t>
      </w:r>
      <w:r w:rsidRPr="0020405F">
        <w:rPr>
          <w:lang w:val="lv-LV"/>
        </w:rPr>
        <w:t xml:space="preserve">2 pedagogi – </w:t>
      </w:r>
      <w:r w:rsidRPr="0020405F">
        <w:rPr>
          <w:lang w:val="lv-LV"/>
        </w:rPr>
        <w:lastRenderedPageBreak/>
        <w:t xml:space="preserve">3. Savukārt ESF projektā „Atbalsts vispārējās izglītības pedagogu nodrošināšanai prioritārajos mācību priekšmetos” </w:t>
      </w:r>
      <w:r w:rsidR="00855D10" w:rsidRPr="00855D10">
        <w:rPr>
          <w:lang w:val="lv-LV"/>
        </w:rPr>
        <w:t>iesaistījušies</w:t>
      </w:r>
    </w:p>
    <w:p w:rsidR="0020405F" w:rsidRPr="0020405F" w:rsidRDefault="0020405F" w:rsidP="00FF6803">
      <w:pPr>
        <w:pStyle w:val="ListParagraph"/>
        <w:numPr>
          <w:ilvl w:val="0"/>
          <w:numId w:val="11"/>
        </w:numPr>
        <w:spacing w:before="0" w:after="0"/>
      </w:pPr>
      <w:r w:rsidRPr="0020405F">
        <w:t>2008./2009. mācību gadā</w:t>
      </w:r>
      <w:r w:rsidR="00855D10">
        <w:t xml:space="preserve"> </w:t>
      </w:r>
      <w:r w:rsidR="00855D10" w:rsidRPr="0020405F">
        <w:t xml:space="preserve">– </w:t>
      </w:r>
      <w:r w:rsidRPr="0020405F">
        <w:t>14 pedagogi,</w:t>
      </w:r>
    </w:p>
    <w:p w:rsidR="0020405F" w:rsidRDefault="0020405F" w:rsidP="00FF6803">
      <w:pPr>
        <w:pStyle w:val="ListParagraph"/>
        <w:numPr>
          <w:ilvl w:val="0"/>
          <w:numId w:val="11"/>
        </w:numPr>
        <w:spacing w:before="0" w:after="0"/>
      </w:pPr>
      <w:r w:rsidRPr="0020405F">
        <w:t>2009./2010.mācību gadā</w:t>
      </w:r>
      <w:r w:rsidR="002C6ECD">
        <w:t xml:space="preserve"> </w:t>
      </w:r>
      <w:r w:rsidRPr="0020405F">
        <w:t>– 27 pedagogi</w:t>
      </w:r>
      <w:r w:rsidR="00577901">
        <w:t>,</w:t>
      </w:r>
    </w:p>
    <w:p w:rsidR="00577901" w:rsidRPr="0020405F" w:rsidRDefault="00577901" w:rsidP="00FF6803">
      <w:pPr>
        <w:pStyle w:val="ListParagraph"/>
        <w:numPr>
          <w:ilvl w:val="0"/>
          <w:numId w:val="11"/>
        </w:numPr>
        <w:spacing w:before="0" w:after="0"/>
      </w:pPr>
      <w:r w:rsidRPr="0020405F">
        <w:t>20</w:t>
      </w:r>
      <w:r>
        <w:t>10</w:t>
      </w:r>
      <w:r w:rsidRPr="0020405F">
        <w:t>./201</w:t>
      </w:r>
      <w:r>
        <w:t>1</w:t>
      </w:r>
      <w:r w:rsidRPr="0020405F">
        <w:t>.mācību gadā</w:t>
      </w:r>
      <w:r w:rsidR="00C0126A">
        <w:t xml:space="preserve"> </w:t>
      </w:r>
      <w:r w:rsidR="00C0126A" w:rsidRPr="0020405F">
        <w:t>–</w:t>
      </w:r>
      <w:r>
        <w:t xml:space="preserve"> 23 pedagogi.</w:t>
      </w:r>
    </w:p>
    <w:p w:rsidR="0020405F" w:rsidRPr="0020405F" w:rsidRDefault="0020405F" w:rsidP="00FF6803">
      <w:pPr>
        <w:spacing w:before="0" w:after="0"/>
      </w:pPr>
      <w:r w:rsidRPr="0020405F">
        <w:t xml:space="preserve">Gandrīz visi pedagogi piedalās ar pedagoģisko darbu saistītās aktivitātēs gan </w:t>
      </w:r>
      <w:r w:rsidR="00855D10">
        <w:t>ģimnāzijā</w:t>
      </w:r>
      <w:r w:rsidRPr="0020405F">
        <w:t>, gan ārpus tās. Lielākā daļa pedagogu ir radoši, ar lielu atbildības sajūtu un augstu profesionalitāti. Divi skolotāji laika posmā no 2008.gadam līdz 2009.gadam vadīja Rīgas pilsētas skolotāju mācību priekšmetu metodiskās apvienības –S.Kazaka (mājturība un tekstiltehnoloģijas/</w:t>
      </w:r>
      <w:r w:rsidR="00855D10">
        <w:t xml:space="preserve"> </w:t>
      </w:r>
      <w:r w:rsidRPr="0020405F">
        <w:t>mājsaimniecība) un J.Avotiņš (mājturība</w:t>
      </w:r>
      <w:r w:rsidR="00855D10">
        <w:t>,</w:t>
      </w:r>
      <w:r w:rsidRPr="0020405F">
        <w:t xml:space="preserve"> koka un metāla tehnoloģijas/</w:t>
      </w:r>
      <w:r w:rsidR="00855D10">
        <w:t xml:space="preserve"> </w:t>
      </w:r>
      <w:r w:rsidRPr="0020405F">
        <w:t xml:space="preserve">mājsaimniecība un tehniskā grafika). Arī šobrīd viņi turpina sadarboties ar Rīgas Izglītības un informatīvi metodisko centru (RIIMC). </w:t>
      </w:r>
    </w:p>
    <w:p w:rsidR="0020405F" w:rsidRPr="0020405F" w:rsidRDefault="0020405F" w:rsidP="00FF6803">
      <w:pPr>
        <w:spacing w:before="0" w:after="0"/>
      </w:pPr>
      <w:r w:rsidRPr="0020405F">
        <w:t xml:space="preserve">Pedagogi par augstiem darba sasniegumiem ir izvirzīti apbalvošanai ar valsts un pašvaldības apbalvojumiem: ar IZM balvu apbalvota ģimnāzijas direktore I.Gaile (2008.g.) un ar Rīgas domes Izglītības, kultūras un sporta departamenta Zelta pildspalvu apbalvoti – J.Avotiņš (2008.g.), M.Brazovska (2009.g.) un D.Ivanišaks (2010.g.). </w:t>
      </w:r>
    </w:p>
    <w:p w:rsidR="0020405F" w:rsidRDefault="0020405F" w:rsidP="00FF6803">
      <w:pPr>
        <w:spacing w:before="0" w:after="0"/>
      </w:pPr>
      <w:r w:rsidRPr="0020405F">
        <w:t>Pedagogi līdzdarbojas pedagogu profesionālās pilnveides programmu izstrādē un vadīš</w:t>
      </w:r>
      <w:r w:rsidR="00604572">
        <w:t xml:space="preserve">anā (V.Andersone, I.Drēviņa, Ie. </w:t>
      </w:r>
      <w:r w:rsidRPr="0020405F">
        <w:t>Gaile, S.Kazaka, A.Vanaga, D.Ivanišaks, I.Ozoliņa), ir mācību grāmatu/līdzekļu autori vai līdzautori (V.Anderson</w:t>
      </w:r>
      <w:r w:rsidR="00604572">
        <w:t>e, A.Balode, S.Kazaka, A.Vanaga</w:t>
      </w:r>
      <w:r w:rsidRPr="0020405F">
        <w:t xml:space="preserve"> </w:t>
      </w:r>
      <w:r w:rsidR="00842943">
        <w:t>(</w:t>
      </w:r>
      <w:hyperlink w:anchor="_mācību_grāmatu_un" w:history="1">
        <w:r w:rsidRPr="00842943">
          <w:rPr>
            <w:rStyle w:val="Hyperlink"/>
          </w:rPr>
          <w:t>32.pielikums</w:t>
        </w:r>
      </w:hyperlink>
      <w:r w:rsidRPr="0020405F">
        <w:t>), piedalās starptautiskajos projektos (I.Gaile, V.Andersone, A.Balode, M.Brazovska, A.Klegere, Ie</w:t>
      </w:r>
      <w:r w:rsidR="00BA16DB">
        <w:t>. </w:t>
      </w:r>
      <w:r w:rsidRPr="0020405F">
        <w:t xml:space="preserve">Gaile, S.Kazaka, R.Ķiesnere, L.Ozoliņa, I.Ozoliņa, J.Strumpe, Z.Spāre, A.Zariņš), ir prakses vadītāji (A.Aispure, V.Andersone, J.Avotiņš, I.Drēviņa, S.Kazaka, Z.Spāre) Latvijas Universitātes Pedagoģijas un psiholoģijas fakultātes, Daugavpils </w:t>
      </w:r>
      <w:r w:rsidR="00BA16DB">
        <w:t>u</w:t>
      </w:r>
      <w:r w:rsidRPr="0020405F">
        <w:t>niversitātes, kā arī</w:t>
      </w:r>
      <w:r w:rsidR="002C6ECD">
        <w:t xml:space="preserve"> </w:t>
      </w:r>
      <w:r w:rsidR="00751D8E">
        <w:t>Vācijas Vestfāles Vilhelma universitātes (</w:t>
      </w:r>
      <w:r w:rsidRPr="0020405F">
        <w:t>Westfälisch</w:t>
      </w:r>
      <w:r w:rsidR="00114ADE">
        <w:t>en Wilhelms-Universität)</w:t>
      </w:r>
      <w:r w:rsidRPr="0020405F">
        <w:t xml:space="preserve"> studentiem. </w:t>
      </w:r>
    </w:p>
    <w:p w:rsidR="006C3863" w:rsidRPr="0020405F" w:rsidRDefault="006C3863" w:rsidP="00FF6803">
      <w:pPr>
        <w:spacing w:before="0" w:after="0"/>
      </w:pPr>
      <w:r>
        <w:t xml:space="preserve">Kritērija </w:t>
      </w:r>
      <w:r w:rsidRPr="00CE466A">
        <w:t>novērtējums – ļoti labi</w:t>
      </w:r>
    </w:p>
    <w:p w:rsidR="0020405F" w:rsidRPr="00BA74DF" w:rsidRDefault="00FF6803" w:rsidP="00246661">
      <w:pPr>
        <w:pStyle w:val="Heading3"/>
        <w:rPr>
          <w:rStyle w:val="FontStyle164"/>
          <w:b w:val="0"/>
        </w:rPr>
      </w:pPr>
      <w:bookmarkStart w:id="30" w:name="_Toc279504746"/>
      <w:r>
        <w:rPr>
          <w:rStyle w:val="FontStyle164"/>
          <w:b w:val="0"/>
        </w:rPr>
        <w:t>P</w:t>
      </w:r>
      <w:r w:rsidR="0020405F" w:rsidRPr="00BA74DF">
        <w:rPr>
          <w:rStyle w:val="FontStyle164"/>
          <w:b w:val="0"/>
        </w:rPr>
        <w:t>ersonāla nodarbinātības efektivitāte</w:t>
      </w:r>
      <w:bookmarkEnd w:id="30"/>
    </w:p>
    <w:p w:rsidR="0020405F" w:rsidRPr="0020405F" w:rsidRDefault="0020405F" w:rsidP="00FF6803">
      <w:pPr>
        <w:spacing w:before="0" w:after="0"/>
      </w:pPr>
      <w:r w:rsidRPr="0020405F">
        <w:t xml:space="preserve">Ģimnāzijas darbinieku pienākumi, tiesības un atbildības jomas ir noteiktas amatu aprakstos. Pedagogu slodzes ir sadalītas optimāli, ievērojot izglītības programmu un darba organizācijas prasības, </w:t>
      </w:r>
      <w:r w:rsidR="00F97E4E">
        <w:t>ģimnāzijas</w:t>
      </w:r>
      <w:r w:rsidRPr="0020405F">
        <w:t xml:space="preserve"> darba plānu, pedagogu pieredzi un kvalifikāciju. Visi </w:t>
      </w:r>
      <w:r w:rsidR="00F97E4E">
        <w:t>ģimnāzijas</w:t>
      </w:r>
      <w:r w:rsidR="00F97E4E" w:rsidRPr="0020405F">
        <w:t xml:space="preserve"> </w:t>
      </w:r>
      <w:r w:rsidRPr="0020405F">
        <w:t xml:space="preserve">darbinieki strādā saskaņā ar darba līgumiem. Pedagogiem ir pieejama visa nepieciešamā informācija par </w:t>
      </w:r>
      <w:r w:rsidR="00F97E4E">
        <w:t>ģimnāzijas</w:t>
      </w:r>
      <w:r w:rsidR="00F97E4E" w:rsidRPr="0020405F">
        <w:t xml:space="preserve"> </w:t>
      </w:r>
      <w:r w:rsidRPr="0020405F">
        <w:t xml:space="preserve">darbību un personāla pienākumiem, tiesībām un atbildības jomām, aktuālie dokumenti un to projekti. </w:t>
      </w:r>
      <w:r w:rsidR="00F97E4E">
        <w:t>I</w:t>
      </w:r>
      <w:r w:rsidRPr="0020405F">
        <w:t>r noteikta kārtība, kas ļauj pedagogiem izteikt priekšlikumus sava vai ģimnāzijas darba uzlabošanai</w:t>
      </w:r>
      <w:r w:rsidR="00C21F4F">
        <w:t>-</w:t>
      </w:r>
      <w:r w:rsidRPr="0020405F">
        <w:t xml:space="preserve"> mācību gada beigās sav</w:t>
      </w:r>
      <w:r w:rsidR="00C21F4F">
        <w:t>os</w:t>
      </w:r>
      <w:r w:rsidRPr="0020405F">
        <w:t xml:space="preserve"> pašvērtējum</w:t>
      </w:r>
      <w:r w:rsidR="00C21F4F">
        <w:t>os</w:t>
      </w:r>
      <w:r w:rsidRPr="0020405F">
        <w:t xml:space="preserve"> izsakot priekšlikumus. </w:t>
      </w:r>
    </w:p>
    <w:p w:rsidR="0020405F" w:rsidRPr="0020405F" w:rsidRDefault="0020405F" w:rsidP="00FF6803">
      <w:pPr>
        <w:spacing w:before="0" w:after="0"/>
      </w:pPr>
      <w:r w:rsidRPr="0020405F">
        <w:t>Ģimnāzijā darbojas metodiskās komisijas, kas apvieno atsevišķu mācību priekšmetu vai vairāku radniecīgu mācību priekšmetu pedagogus un darbojas saskaņā ar Āgenskalna Valsts ģimnāzijas metodiskās komisijas darba kārtības noteikumiem</w:t>
      </w:r>
      <w:r w:rsidR="00C21F4F">
        <w:t>. Ir m</w:t>
      </w:r>
      <w:r w:rsidRPr="0020405F">
        <w:t>etodiskā padome, ko vada direktora vietnieks metodiskajā darbā un kas darbojas saskaņā ar Āgenskalna Valsts ģimnāzijas metodiskās pa</w:t>
      </w:r>
      <w:r w:rsidR="00C21F4F">
        <w:t>domes darba kārtības noteikumiem.</w:t>
      </w:r>
      <w:r w:rsidRPr="0020405F">
        <w:t xml:space="preserve"> </w:t>
      </w:r>
      <w:r w:rsidR="00C21F4F">
        <w:t>T</w:t>
      </w:r>
      <w:r w:rsidRPr="0020405F">
        <w:t>o veido direktora vietnieki izglītības jomā</w:t>
      </w:r>
      <w:r w:rsidR="00C21F4F">
        <w:t>,</w:t>
      </w:r>
      <w:r w:rsidRPr="0020405F">
        <w:t xml:space="preserve"> metodiskajā darbā</w:t>
      </w:r>
      <w:r w:rsidR="00C21F4F">
        <w:t xml:space="preserve"> un</w:t>
      </w:r>
      <w:r w:rsidRPr="0020405F">
        <w:t xml:space="preserve"> mācību priekšmetu metodisko komisiju vadītāji </w:t>
      </w:r>
      <w:r w:rsidRPr="00842943">
        <w:t>(</w:t>
      </w:r>
      <w:hyperlink w:anchor="_ĀVĢ_metodiskā_darba" w:history="1">
        <w:r w:rsidRPr="00842943">
          <w:rPr>
            <w:rStyle w:val="Hyperlink"/>
          </w:rPr>
          <w:t>33.pielikums</w:t>
        </w:r>
      </w:hyperlink>
      <w:r w:rsidRPr="00842943">
        <w:t>).</w:t>
      </w:r>
      <w:r w:rsidRPr="0020405F">
        <w:t xml:space="preserve"> </w:t>
      </w:r>
    </w:p>
    <w:p w:rsidR="0020405F" w:rsidRPr="0020405F" w:rsidRDefault="008C2CFF" w:rsidP="00FF6803">
      <w:pPr>
        <w:spacing w:before="0" w:after="0"/>
      </w:pPr>
      <w:r>
        <w:t>P</w:t>
      </w:r>
      <w:r w:rsidR="0098204D">
        <w:t>i</w:t>
      </w:r>
      <w:r>
        <w:t>ldot valsts uzliktās saistības Valsts ģimnāzijām, Āgenskalna Valsts ģimnāzija</w:t>
      </w:r>
      <w:r w:rsidR="00031D78">
        <w:t xml:space="preserve"> </w:t>
      </w:r>
      <w:r w:rsidR="0020405F" w:rsidRPr="0020405F">
        <w:t>veic reģionālā metodiskā un pedagogu tālākizglīt</w:t>
      </w:r>
      <w:r w:rsidR="00E637BD">
        <w:t xml:space="preserve">ības centra funkcijas. Metodisko tālākizglītības </w:t>
      </w:r>
      <w:r w:rsidR="0020405F" w:rsidRPr="0020405F">
        <w:t xml:space="preserve"> uzdevumu realizēšanā piedalās visas mācību priekšmetu metodiskās komisijas, organizējot pilsētas, novada, valsts un starptautiskā līmenī meistarklases, atklātās stundas, seminārus, konferences, konkursus, pedagogu profesionālās pilnveides kursus, starptautiskos projektus, izstādes.</w:t>
      </w:r>
    </w:p>
    <w:p w:rsidR="007762FB" w:rsidRDefault="0020405F" w:rsidP="00FF6803">
      <w:pPr>
        <w:spacing w:before="0" w:after="0"/>
      </w:pPr>
      <w:r w:rsidRPr="0020405F">
        <w:lastRenderedPageBreak/>
        <w:t>Ģimnāzijā ir noteikti klašu veidošanas pamatprincipi un tam nodrošināti atbilstoši pedagogi. Klašu piepildījums un sadalījums grupās atbilst normatīvo aktu un izglītības programmu prasībām.</w:t>
      </w:r>
      <w:r w:rsidR="00AF45F2" w:rsidRPr="00AF45F2">
        <w:t xml:space="preserve"> </w:t>
      </w:r>
    </w:p>
    <w:p w:rsidR="0020405F" w:rsidRPr="0020405F" w:rsidRDefault="00AF45F2" w:rsidP="00FF6803">
      <w:pPr>
        <w:spacing w:before="0" w:after="0"/>
      </w:pPr>
      <w:r w:rsidRPr="0020405F">
        <w:t>Ģimnāzijā ir noteikta kārtība stundu aizvietošanai.</w:t>
      </w:r>
    </w:p>
    <w:p w:rsidR="007F5F96" w:rsidRDefault="007762FB" w:rsidP="00FF6803">
      <w:pPr>
        <w:spacing w:before="0" w:after="0"/>
      </w:pPr>
      <w:r>
        <w:t>Ģimnāzijas</w:t>
      </w:r>
      <w:r w:rsidRPr="0020405F">
        <w:t xml:space="preserve"> </w:t>
      </w:r>
      <w:r w:rsidR="0020405F" w:rsidRPr="0020405F">
        <w:t xml:space="preserve">atbalsta personāls- sociālais pedagogs, </w:t>
      </w:r>
      <w:r>
        <w:t>ģimnāzijas</w:t>
      </w:r>
      <w:r w:rsidRPr="0020405F">
        <w:t xml:space="preserve"> </w:t>
      </w:r>
      <w:r w:rsidR="0020405F" w:rsidRPr="0020405F">
        <w:t>psihologs, ārsts</w:t>
      </w:r>
      <w:r>
        <w:t>-</w:t>
      </w:r>
      <w:r w:rsidR="0020405F" w:rsidRPr="0020405F">
        <w:t xml:space="preserve"> zina savus pienākumus un tiesības, tas ir noteikts amatu aprakstos. </w:t>
      </w:r>
      <w:r>
        <w:t>Ģimnāzijas</w:t>
      </w:r>
      <w:r w:rsidRPr="0020405F">
        <w:t xml:space="preserve"> </w:t>
      </w:r>
      <w:r w:rsidR="0020405F" w:rsidRPr="0020405F">
        <w:t xml:space="preserve">normatīvajos dokumentos ir noteikta pedagogu sadarbības kārtība ar atbalsta personālu, kā arī vecāku un skolēnu sadarbības un atbalsta saņemšanas iespējas. Pārsvarā pedagogu, vecāku un skolēnu sadarbība ar atbalsta personālu ir sekmīga. Ir noteikts un tiek ievērots atbalsta personāla darba laiks. Atbalsta personāls ir nodrošināts ar labiekārtotām darba telpām. </w:t>
      </w:r>
      <w:r>
        <w:t>Ģimnāzijas</w:t>
      </w:r>
      <w:r w:rsidRPr="0020405F">
        <w:t xml:space="preserve"> </w:t>
      </w:r>
      <w:r w:rsidR="0020405F" w:rsidRPr="0020405F">
        <w:t xml:space="preserve">vadība sadarbojas ar atbalsta personālu dažādu problēmsituāciju risināšanā. </w:t>
      </w:r>
    </w:p>
    <w:p w:rsidR="006C3863" w:rsidRDefault="006C3863" w:rsidP="00FF6803">
      <w:pPr>
        <w:spacing w:before="0" w:after="0"/>
      </w:pPr>
      <w:r>
        <w:t xml:space="preserve">Kritērija </w:t>
      </w:r>
      <w:r w:rsidRPr="00CE466A">
        <w:t>novērtējums – ļoti labi</w:t>
      </w:r>
    </w:p>
    <w:p w:rsidR="0020405F" w:rsidRPr="00BA74DF" w:rsidRDefault="0020405F" w:rsidP="00246661">
      <w:pPr>
        <w:pStyle w:val="Heading3"/>
        <w:rPr>
          <w:rStyle w:val="FontStyle164"/>
          <w:rFonts w:asciiTheme="majorHAnsi" w:hAnsiTheme="majorHAnsi" w:cstheme="majorBidi"/>
          <w:b w:val="0"/>
          <w:bCs w:val="0"/>
          <w:color w:val="000000" w:themeColor="text1"/>
          <w:sz w:val="24"/>
        </w:rPr>
      </w:pPr>
      <w:bookmarkStart w:id="31" w:name="_Toc279504747"/>
      <w:r w:rsidRPr="00BA74DF">
        <w:rPr>
          <w:rStyle w:val="FontStyle164"/>
          <w:rFonts w:asciiTheme="majorHAnsi" w:hAnsiTheme="majorHAnsi" w:cstheme="majorBidi"/>
          <w:b w:val="0"/>
          <w:bCs w:val="0"/>
          <w:color w:val="000000" w:themeColor="text1"/>
          <w:sz w:val="24"/>
        </w:rPr>
        <w:t>Personāla attīstība</w:t>
      </w:r>
      <w:bookmarkEnd w:id="31"/>
    </w:p>
    <w:p w:rsidR="001D5486" w:rsidRDefault="0020405F" w:rsidP="00FF6803">
      <w:pPr>
        <w:spacing w:before="0" w:after="0"/>
        <w:rPr>
          <w:lang w:val="lv-LV"/>
        </w:rPr>
      </w:pPr>
      <w:r w:rsidRPr="0020405F">
        <w:rPr>
          <w:lang w:val="lv-LV"/>
        </w:rPr>
        <w:t xml:space="preserve">Ģimnāzijā ir noteikta sistēma personāla tālākizglītībai, tā </w:t>
      </w:r>
      <w:r w:rsidR="00283FEC">
        <w:rPr>
          <w:lang w:val="lv-LV"/>
        </w:rPr>
        <w:t>veiksmīgi palīdz realizēt „</w:t>
      </w:r>
      <w:r w:rsidR="007F5F96">
        <w:rPr>
          <w:lang w:val="lv-LV"/>
        </w:rPr>
        <w:t>A</w:t>
      </w:r>
      <w:r w:rsidRPr="0020405F">
        <w:rPr>
          <w:lang w:val="lv-LV"/>
        </w:rPr>
        <w:t>ttīstības plānu</w:t>
      </w:r>
      <w:r w:rsidR="007F5F96">
        <w:rPr>
          <w:lang w:val="lv-LV"/>
        </w:rPr>
        <w:t xml:space="preserve"> 2007.-2011. gadam</w:t>
      </w:r>
      <w:r w:rsidR="00283FEC">
        <w:rPr>
          <w:lang w:val="lv-LV"/>
        </w:rPr>
        <w:t>”</w:t>
      </w:r>
      <w:r w:rsidRPr="0020405F">
        <w:rPr>
          <w:lang w:val="lv-LV"/>
        </w:rPr>
        <w:t>. Plānojot pedagogu profesionālo pi</w:t>
      </w:r>
      <w:r w:rsidR="00283FEC">
        <w:rPr>
          <w:lang w:val="lv-LV"/>
        </w:rPr>
        <w:t>lnveidi, tiek ņemtas vērā ģimnāzijas</w:t>
      </w:r>
      <w:r w:rsidRPr="0020405F">
        <w:rPr>
          <w:lang w:val="lv-LV"/>
        </w:rPr>
        <w:t xml:space="preserve"> darbības pr</w:t>
      </w:r>
      <w:r w:rsidR="00CB5332">
        <w:rPr>
          <w:lang w:val="lv-LV"/>
        </w:rPr>
        <w:t>ioritātes un aktuālās</w:t>
      </w:r>
      <w:r w:rsidRPr="0020405F">
        <w:rPr>
          <w:lang w:val="lv-LV"/>
        </w:rPr>
        <w:t xml:space="preserve"> darba problēmas. Pamatā visi pedagogi regulāri apmeklē profesionālās pilnveides programmas</w:t>
      </w:r>
      <w:r w:rsidR="00652E43">
        <w:rPr>
          <w:lang w:val="lv-LV"/>
        </w:rPr>
        <w:t xml:space="preserve"> </w:t>
      </w:r>
      <w:r w:rsidR="00652E43" w:rsidRPr="00652E43">
        <w:rPr>
          <w:lang w:val="lv-LV"/>
        </w:rPr>
        <w:t>(</w:t>
      </w:r>
      <w:hyperlink w:anchor="_Āgenskalna_Valsts_ģimnāzijas_2" w:history="1">
        <w:r w:rsidR="00652E43" w:rsidRPr="00842943">
          <w:rPr>
            <w:rStyle w:val="Hyperlink"/>
            <w:lang w:val="lv-LV"/>
          </w:rPr>
          <w:t>34.pielikums</w:t>
        </w:r>
      </w:hyperlink>
      <w:r w:rsidR="00652E43" w:rsidRPr="00652E43">
        <w:rPr>
          <w:lang w:val="lv-LV"/>
        </w:rPr>
        <w:t>)</w:t>
      </w:r>
      <w:r w:rsidR="000B415C">
        <w:rPr>
          <w:lang w:val="lv-LV"/>
        </w:rPr>
        <w:t>. I</w:t>
      </w:r>
      <w:r w:rsidRPr="0020405F">
        <w:rPr>
          <w:lang w:val="lv-LV"/>
        </w:rPr>
        <w:t>nformācija par kursos iegūto galvenokārt tiek piedāvāta pedagogiem metodiskajās komisijās, atsevišķos gadījumos sanāksmēs vai pedagoģiskās padomes sēdēs.</w:t>
      </w:r>
      <w:r w:rsidR="001D5486">
        <w:rPr>
          <w:lang w:val="lv-LV"/>
        </w:rPr>
        <w:t xml:space="preserve"> </w:t>
      </w:r>
    </w:p>
    <w:p w:rsidR="0020405F" w:rsidRPr="0020405F" w:rsidRDefault="001D5486" w:rsidP="00FF6803">
      <w:pPr>
        <w:spacing w:before="0" w:after="0"/>
        <w:rPr>
          <w:lang w:val="lv-LV"/>
        </w:rPr>
      </w:pPr>
      <w:r>
        <w:rPr>
          <w:lang w:val="lv-LV"/>
        </w:rPr>
        <w:t>Pēdējos 3 gados tālākizglītības kursus apmeklējuši:</w:t>
      </w:r>
    </w:p>
    <w:p w:rsidR="0020405F" w:rsidRPr="00842943" w:rsidRDefault="0020405F" w:rsidP="00FF6803">
      <w:pPr>
        <w:pStyle w:val="ListParagraph"/>
        <w:numPr>
          <w:ilvl w:val="0"/>
          <w:numId w:val="20"/>
        </w:numPr>
        <w:spacing w:before="0" w:after="0"/>
      </w:pPr>
      <w:r w:rsidRPr="00842943">
        <w:t>2007./2008.m</w:t>
      </w:r>
      <w:r w:rsidR="00C56F24">
        <w:t>ācību gadā</w:t>
      </w:r>
      <w:r w:rsidRPr="00842943">
        <w:t xml:space="preserve"> </w:t>
      </w:r>
      <w:r w:rsidR="00C56F24">
        <w:t>-</w:t>
      </w:r>
      <w:r w:rsidRPr="00842943">
        <w:t xml:space="preserve"> 31</w:t>
      </w:r>
      <w:r w:rsidR="008027FE">
        <w:t xml:space="preserve"> </w:t>
      </w:r>
      <w:r w:rsidRPr="00842943">
        <w:t>skolotāji,</w:t>
      </w:r>
    </w:p>
    <w:p w:rsidR="0020405F" w:rsidRPr="00842943" w:rsidRDefault="0020405F" w:rsidP="00FF6803">
      <w:pPr>
        <w:pStyle w:val="ListParagraph"/>
        <w:numPr>
          <w:ilvl w:val="0"/>
          <w:numId w:val="20"/>
        </w:numPr>
        <w:spacing w:before="0" w:after="0"/>
      </w:pPr>
      <w:r w:rsidRPr="00842943">
        <w:t>2008./2009.</w:t>
      </w:r>
      <w:r w:rsidR="00C56F24" w:rsidRPr="00C56F24">
        <w:t xml:space="preserve"> </w:t>
      </w:r>
      <w:r w:rsidR="00C56F24" w:rsidRPr="00842943">
        <w:t>m</w:t>
      </w:r>
      <w:r w:rsidR="00C56F24">
        <w:t>ācību gadā</w:t>
      </w:r>
      <w:r w:rsidR="00C56F24" w:rsidRPr="00842943">
        <w:t xml:space="preserve"> </w:t>
      </w:r>
      <w:r w:rsidR="00C56F24">
        <w:t>-</w:t>
      </w:r>
      <w:r w:rsidRPr="00842943">
        <w:t xml:space="preserve"> 33</w:t>
      </w:r>
      <w:r w:rsidR="008027FE">
        <w:t xml:space="preserve"> </w:t>
      </w:r>
      <w:r w:rsidRPr="00842943">
        <w:t>skolotāji,</w:t>
      </w:r>
    </w:p>
    <w:p w:rsidR="0020405F" w:rsidRPr="00842943" w:rsidRDefault="0020405F" w:rsidP="00FF6803">
      <w:pPr>
        <w:pStyle w:val="ListParagraph"/>
        <w:numPr>
          <w:ilvl w:val="0"/>
          <w:numId w:val="20"/>
        </w:numPr>
        <w:spacing w:before="0" w:after="0"/>
      </w:pPr>
      <w:r w:rsidRPr="00842943">
        <w:t>2009./2010.</w:t>
      </w:r>
      <w:r w:rsidR="00C56F24" w:rsidRPr="00C56F24">
        <w:t xml:space="preserve"> </w:t>
      </w:r>
      <w:r w:rsidR="00C56F24" w:rsidRPr="00842943">
        <w:t>m</w:t>
      </w:r>
      <w:r w:rsidR="00C56F24">
        <w:t>ācību gadā</w:t>
      </w:r>
      <w:r w:rsidR="00C56F24" w:rsidRPr="00842943">
        <w:t xml:space="preserve"> </w:t>
      </w:r>
      <w:r w:rsidRPr="00842943">
        <w:t>- 38 skolotāji.</w:t>
      </w:r>
      <w:r w:rsidR="002C6ECD" w:rsidRPr="00842943">
        <w:t xml:space="preserve"> </w:t>
      </w:r>
    </w:p>
    <w:p w:rsidR="0020405F" w:rsidRPr="0020405F" w:rsidRDefault="0020405F" w:rsidP="00FF6803">
      <w:pPr>
        <w:spacing w:before="0" w:after="0"/>
        <w:rPr>
          <w:lang w:val="lv-LV"/>
        </w:rPr>
      </w:pPr>
      <w:r w:rsidRPr="0020405F">
        <w:rPr>
          <w:lang w:val="lv-LV"/>
        </w:rPr>
        <w:t>Pedagogiem ir iespējas profesionālās pilnveides nolūkos apmeklēt citas mācību iestādes. Gandrīz katra metodiskā komisija organizē pieredzes apmaiņas seminārus, meistarklases un atklātās stundas gan ģimnāzijas, gan citu skolu pedagogiem. Ģimnāzijā glabājas dokumentāla informācija par katra pedagoga tālākizglītīb</w:t>
      </w:r>
      <w:r w:rsidR="001D4023">
        <w:rPr>
          <w:lang w:val="lv-LV"/>
        </w:rPr>
        <w:t>u</w:t>
      </w:r>
      <w:r w:rsidRPr="0020405F">
        <w:rPr>
          <w:lang w:val="lv-LV"/>
        </w:rPr>
        <w:t>. 81% pedagogu piekrīt, ka sava priekšmeta metodiskās komisijas sanāksmēs tiek pārrunātas</w:t>
      </w:r>
      <w:r w:rsidR="001D4023">
        <w:rPr>
          <w:lang w:val="lv-LV"/>
        </w:rPr>
        <w:t xml:space="preserve"> arī</w:t>
      </w:r>
      <w:r w:rsidRPr="0020405F">
        <w:rPr>
          <w:lang w:val="lv-LV"/>
        </w:rPr>
        <w:t xml:space="preserve"> dažādas tālākizglītības iespējas.</w:t>
      </w:r>
    </w:p>
    <w:p w:rsidR="0020405F" w:rsidRPr="0020405F" w:rsidRDefault="0020405F" w:rsidP="00FF6803">
      <w:pPr>
        <w:spacing w:before="0" w:after="0"/>
        <w:rPr>
          <w:lang w:val="lv-LV"/>
        </w:rPr>
      </w:pPr>
      <w:r w:rsidRPr="0020405F">
        <w:rPr>
          <w:lang w:val="lv-LV"/>
        </w:rPr>
        <w:t>Āgenskalna Valsts ģimnāzijas pedagogi paaugstina savu kvalifikāciju, arī piedaloties pilsētas un valsts mācību priekšmeta olimpiāžu komisiju darbā, skolēnu ZPD vērtēšanas komisijā, centralizēto eksāme</w:t>
      </w:r>
      <w:r w:rsidR="00B34443">
        <w:rPr>
          <w:lang w:val="lv-LV"/>
        </w:rPr>
        <w:t xml:space="preserve">nu labošanā: </w:t>
      </w:r>
      <w:r w:rsidRPr="0020405F">
        <w:rPr>
          <w:lang w:val="lv-LV"/>
        </w:rPr>
        <w:t>5 pedagogi piedalās matemātikas centralizēto eksāmenu darbu labošanā, 4 skolotāji latviešu valodas, kā arī krievu valodas, bioloģijas centr</w:t>
      </w:r>
      <w:r w:rsidR="00B34443">
        <w:rPr>
          <w:lang w:val="lv-LV"/>
        </w:rPr>
        <w:t>alizēto eksāmenu darbu labošanā</w:t>
      </w:r>
      <w:r w:rsidRPr="0020405F">
        <w:rPr>
          <w:lang w:val="lv-LV"/>
        </w:rPr>
        <w:t>. 9 skolotāji (A.Ančupāns, S.Kazaka, D.Mediņa, D.Simsone, A.Vanaga, Ņ.Svjastina, J.Krūmiņš, L.Žilvinska, I.Upeniece,</w:t>
      </w:r>
      <w:r w:rsidR="002C6ECD">
        <w:rPr>
          <w:lang w:val="lv-LV"/>
        </w:rPr>
        <w:t xml:space="preserve"> </w:t>
      </w:r>
      <w:r w:rsidR="00B34443">
        <w:rPr>
          <w:lang w:val="lv-LV"/>
        </w:rPr>
        <w:t>) ir IZM VISC ārštata metodiķi un ieguvuši sertifikātu</w:t>
      </w:r>
      <w:r w:rsidRPr="0020405F">
        <w:rPr>
          <w:lang w:val="lv-LV"/>
        </w:rPr>
        <w:t xml:space="preserve">. 2 pedagogi ( V.Andersone, A.Vanaga) ir multiplikatori. </w:t>
      </w:r>
    </w:p>
    <w:p w:rsidR="0020405F" w:rsidRPr="0020405F" w:rsidRDefault="0020405F" w:rsidP="00FF6803">
      <w:pPr>
        <w:spacing w:before="0" w:after="0"/>
      </w:pPr>
      <w:r w:rsidRPr="0020405F">
        <w:rPr>
          <w:lang w:val="lv-LV"/>
        </w:rPr>
        <w:t xml:space="preserve">Ģimnāzijas pedagogi aktīvi iesaistās dažādos projektos. No 2007. līdz 2009.gadam Āgenskalna Valsts ģimnāzijas skolēni un pedagogi angļu valodas skolotājas R.Ķiesneres vadībā piedalās </w:t>
      </w:r>
      <w:r w:rsidRPr="007076B1">
        <w:rPr>
          <w:i/>
          <w:lang w:val="lv-LV"/>
        </w:rPr>
        <w:t>Comenius 1</w:t>
      </w:r>
      <w:r w:rsidRPr="0020405F">
        <w:rPr>
          <w:lang w:val="lv-LV"/>
        </w:rPr>
        <w:t xml:space="preserve"> projektā „</w:t>
      </w:r>
      <w:hyperlink r:id="rId8" w:history="1">
        <w:r w:rsidRPr="0020405F">
          <w:rPr>
            <w:lang w:val="lv-LV"/>
          </w:rPr>
          <w:t>Mana pilsēta, mana Eiropa</w:t>
        </w:r>
      </w:hyperlink>
      <w:r w:rsidRPr="0020405F">
        <w:rPr>
          <w:lang w:val="lv-LV"/>
        </w:rPr>
        <w:t xml:space="preserve">”. </w:t>
      </w:r>
      <w:r w:rsidRPr="0020405F">
        <w:t>Projekta sadarbības partneri ir Francijas, Itālijas un Polijas skolēni un pedagogi. Katras valsts skolēni izstrādā savas valsts ceļojuma maršrutus, iepazīstina partnerskolu dalībniekus ar tūrisma iespējām k</w:t>
      </w:r>
      <w:r w:rsidR="0034216B">
        <w:t>atrā no projekta dalībvalstīm</w:t>
      </w:r>
      <w:r w:rsidR="00F0678C">
        <w:t xml:space="preserve">, </w:t>
      </w:r>
      <w:r w:rsidR="0034216B">
        <w:t>savas valsts</w:t>
      </w:r>
      <w:r w:rsidRPr="0020405F">
        <w:t xml:space="preserve"> vēsturi, kultūru, </w:t>
      </w:r>
      <w:r w:rsidR="00985CD3">
        <w:t>ģimnāzijas</w:t>
      </w:r>
      <w:r w:rsidRPr="0020405F">
        <w:t xml:space="preserve"> ikdi</w:t>
      </w:r>
      <w:r w:rsidR="00F0678C">
        <w:t>enas dzīvi un pilnveido</w:t>
      </w:r>
      <w:r w:rsidRPr="0020405F">
        <w:t xml:space="preserve"> angļu valodas prasmes.</w:t>
      </w:r>
    </w:p>
    <w:p w:rsidR="0020405F" w:rsidRPr="0020405F" w:rsidRDefault="001A2E72" w:rsidP="00FF6803">
      <w:pPr>
        <w:spacing w:before="0" w:after="0"/>
      </w:pPr>
      <w:r>
        <w:t>No</w:t>
      </w:r>
      <w:r w:rsidR="002C6ECD">
        <w:t xml:space="preserve"> </w:t>
      </w:r>
      <w:r w:rsidR="0020405F" w:rsidRPr="0020405F">
        <w:t>20</w:t>
      </w:r>
      <w:r>
        <w:t>05</w:t>
      </w:r>
      <w:r w:rsidR="0020405F" w:rsidRPr="0020405F">
        <w:t>. gad</w:t>
      </w:r>
      <w:r>
        <w:t>a</w:t>
      </w:r>
      <w:r w:rsidR="0020405F" w:rsidRPr="0020405F">
        <w:t xml:space="preserve"> Āgenskalna Valsts ģimnāzijas skolēni un pedagogi darbojas </w:t>
      </w:r>
      <w:r w:rsidR="0020405F" w:rsidRPr="00307323">
        <w:rPr>
          <w:i/>
        </w:rPr>
        <w:t xml:space="preserve">Comenius </w:t>
      </w:r>
      <w:r w:rsidR="0020405F" w:rsidRPr="0020405F">
        <w:t xml:space="preserve">atbalstītajā </w:t>
      </w:r>
      <w:r w:rsidR="0020405F" w:rsidRPr="00307323">
        <w:rPr>
          <w:i/>
        </w:rPr>
        <w:t>e</w:t>
      </w:r>
      <w:r w:rsidR="00307323" w:rsidRPr="00307323">
        <w:rPr>
          <w:i/>
        </w:rPr>
        <w:t>-</w:t>
      </w:r>
      <w:r w:rsidR="0020405F" w:rsidRPr="00307323">
        <w:rPr>
          <w:i/>
        </w:rPr>
        <w:t>Twinning</w:t>
      </w:r>
      <w:r w:rsidR="002C6ECD">
        <w:t xml:space="preserve"> </w:t>
      </w:r>
      <w:r w:rsidR="0020405F" w:rsidRPr="0020405F">
        <w:t>projektā „ Singalong” , kuru veici</w:t>
      </w:r>
      <w:r w:rsidR="00307323">
        <w:t xml:space="preserve">na un atbalsta </w:t>
      </w:r>
      <w:r w:rsidRPr="001A2E72">
        <w:rPr>
          <w:i/>
        </w:rPr>
        <w:t>Nacionālais</w:t>
      </w:r>
      <w:r>
        <w:rPr>
          <w:i/>
        </w:rPr>
        <w:t xml:space="preserve"> a</w:t>
      </w:r>
      <w:r w:rsidR="00307323" w:rsidRPr="001A2E72">
        <w:rPr>
          <w:i/>
        </w:rPr>
        <w:t>tbalsta d</w:t>
      </w:r>
      <w:r w:rsidR="0020405F" w:rsidRPr="001A2E72">
        <w:rPr>
          <w:i/>
        </w:rPr>
        <w:t>ienests</w:t>
      </w:r>
      <w:r w:rsidR="00D84B03">
        <w:t>. Internetā  telpā</w:t>
      </w:r>
      <w:r w:rsidR="0020405F" w:rsidRPr="0020405F">
        <w:t xml:space="preserve"> –b</w:t>
      </w:r>
      <w:r w:rsidR="00D84B03">
        <w:t>logā</w:t>
      </w:r>
      <w:r w:rsidR="00DC3415">
        <w:t>-</w:t>
      </w:r>
      <w:r w:rsidR="0020405F" w:rsidRPr="0020405F">
        <w:t xml:space="preserve">, strādājot grupās pēc sastādītā plāna, skolēni un pedagogi piedalās </w:t>
      </w:r>
      <w:r w:rsidR="004B6B66">
        <w:t xml:space="preserve">videokonferencēs ar </w:t>
      </w:r>
      <w:r w:rsidR="0020405F" w:rsidRPr="0020405F">
        <w:t xml:space="preserve"> Grieķijas, Turcijas un Itālijas sadarbības</w:t>
      </w:r>
      <w:r w:rsidR="002C6ECD">
        <w:t xml:space="preserve"> </w:t>
      </w:r>
      <w:r w:rsidR="0020405F" w:rsidRPr="0020405F">
        <w:t>partneriem</w:t>
      </w:r>
      <w:r w:rsidR="002C6ECD">
        <w:t xml:space="preserve"> </w:t>
      </w:r>
      <w:r w:rsidR="004B6B66">
        <w:t>izveidotajā projekta mājas</w:t>
      </w:r>
      <w:r w:rsidR="0020405F" w:rsidRPr="0020405F">
        <w:t xml:space="preserve">lapā </w:t>
      </w:r>
      <w:hyperlink r:id="rId9" w:history="1">
        <w:r w:rsidR="0020405F" w:rsidRPr="004B6B66">
          <w:rPr>
            <w:i/>
          </w:rPr>
          <w:t>http://10gymioann.iod.sch.gr/singalong</w:t>
        </w:r>
      </w:hyperlink>
      <w:r w:rsidR="0020405F" w:rsidRPr="0020405F">
        <w:t>.</w:t>
      </w:r>
      <w:r w:rsidR="002C6ECD">
        <w:t xml:space="preserve"> </w:t>
      </w:r>
      <w:r w:rsidR="004B6B66">
        <w:t>Projektu koordinē skolotāja</w:t>
      </w:r>
      <w:r w:rsidR="0020405F" w:rsidRPr="0020405F">
        <w:t xml:space="preserve"> Z.Spāre un A.Balode.</w:t>
      </w:r>
      <w:r w:rsidR="002C6ECD">
        <w:t xml:space="preserve"> </w:t>
      </w:r>
    </w:p>
    <w:p w:rsidR="0020405F" w:rsidRPr="0020405F" w:rsidRDefault="0020405F" w:rsidP="00FF6803">
      <w:pPr>
        <w:spacing w:before="0" w:after="0"/>
      </w:pPr>
      <w:r w:rsidRPr="0020405F">
        <w:lastRenderedPageBreak/>
        <w:t>No 2009.</w:t>
      </w:r>
      <w:r w:rsidR="00910CD8">
        <w:t xml:space="preserve"> </w:t>
      </w:r>
      <w:r w:rsidRPr="0020405F">
        <w:t>gada līdz 2011.</w:t>
      </w:r>
      <w:r w:rsidR="00910CD8">
        <w:t xml:space="preserve"> </w:t>
      </w:r>
      <w:r w:rsidRPr="0020405F">
        <w:t>gadam ģimnāzijas pedagogi</w:t>
      </w:r>
      <w:r w:rsidR="00910CD8">
        <w:t>em</w:t>
      </w:r>
      <w:r w:rsidRPr="0020405F">
        <w:t xml:space="preserve"> </w:t>
      </w:r>
      <w:r w:rsidR="00910CD8">
        <w:t>paredzēta darbība</w:t>
      </w:r>
      <w:r w:rsidRPr="0020405F">
        <w:t xml:space="preserve"> starptautiskajā Eiropas Kopienas programmas Centrālbaltijas jūras reģiona pārrobežu sadarbības programmas projektā „Uzņēmējprasmes veicināšana izglītība Zviedrijā, Igaunijā, Latvijā un Somijā” (</w:t>
      </w:r>
      <w:r w:rsidRPr="00910CD8">
        <w:rPr>
          <w:i/>
        </w:rPr>
        <w:t>Enterprisin</w:t>
      </w:r>
      <w:r w:rsidR="002A0B61" w:rsidRPr="00910CD8">
        <w:rPr>
          <w:i/>
        </w:rPr>
        <w:t>g SELF</w:t>
      </w:r>
      <w:r w:rsidR="002A0B61">
        <w:t>). Projekts paredz sekmē</w:t>
      </w:r>
      <w:r w:rsidRPr="0020405F">
        <w:t xml:space="preserve">t attieksmes maiņu pret uzņēmējdarbības izglītību, kā arī veicina pedagogu pieredzes apmaiņu un apmācību, lai izglītība tiktu orientēta uz uzņēmējspēju kompetences, attieksmes un prasmju attīstību visos izglītības līmeņos. Projektu koordinē skolotāja </w:t>
      </w:r>
      <w:r w:rsidR="006C5922">
        <w:t xml:space="preserve"> </w:t>
      </w:r>
      <w:r w:rsidRPr="0020405F">
        <w:t>J.Strumpe.</w:t>
      </w:r>
    </w:p>
    <w:p w:rsidR="0020405F" w:rsidRDefault="0020405F" w:rsidP="00FF6803">
      <w:pPr>
        <w:spacing w:before="0" w:after="0"/>
      </w:pPr>
      <w:r w:rsidRPr="0020405F">
        <w:t xml:space="preserve">No 2010. līdz 2012.gadam ģimnāzijas skolēni un pedagogi piedalās </w:t>
      </w:r>
      <w:r w:rsidRPr="00700562">
        <w:rPr>
          <w:i/>
        </w:rPr>
        <w:t>Socrates</w:t>
      </w:r>
      <w:r w:rsidRPr="0020405F">
        <w:t xml:space="preserve"> programmas akcijas </w:t>
      </w:r>
      <w:r w:rsidRPr="00700562">
        <w:rPr>
          <w:i/>
        </w:rPr>
        <w:t>Comenius 1</w:t>
      </w:r>
      <w:r w:rsidRPr="0020405F">
        <w:t xml:space="preserve"> projektā „Roku rokā ar fiziku”, kuru</w:t>
      </w:r>
      <w:r w:rsidR="002C6ECD">
        <w:t xml:space="preserve"> </w:t>
      </w:r>
      <w:r w:rsidRPr="0020405F">
        <w:t xml:space="preserve">atbalsta Akadēmisko programmu aģentūra. </w:t>
      </w:r>
      <w:r w:rsidR="00237DC0">
        <w:t>Projekta mērķis ir radošajā darbībā</w:t>
      </w:r>
      <w:r w:rsidR="00910CD8">
        <w:t>-</w:t>
      </w:r>
      <w:r w:rsidRPr="0020405F">
        <w:t xml:space="preserve"> </w:t>
      </w:r>
      <w:r w:rsidR="00F112CF">
        <w:t xml:space="preserve">ar </w:t>
      </w:r>
      <w:r w:rsidRPr="0020405F">
        <w:t>scenāriju, dzejoļu un</w:t>
      </w:r>
      <w:r w:rsidR="002C6ECD">
        <w:t xml:space="preserve"> </w:t>
      </w:r>
      <w:r w:rsidRPr="0020405F">
        <w:t>dziesmu rakstīšanu, filmu/ komiksu veidošanu</w:t>
      </w:r>
      <w:r w:rsidR="00910CD8">
        <w:t>-</w:t>
      </w:r>
      <w:r w:rsidRPr="0020405F">
        <w:t xml:space="preserve"> padarīt fizikas mācīšanu un mācīšanos radošāku, vieglāk </w:t>
      </w:r>
      <w:r w:rsidR="00910CD8">
        <w:t>iz</w:t>
      </w:r>
      <w:r w:rsidRPr="0020405F">
        <w:t>protamu. Sadarbības partneri projektā ir skolēni un pedagogi no Itālijas, Portugāles, Ungārijas, Grieķijas, Čehijas un Turcijas.</w:t>
      </w:r>
      <w:r w:rsidR="00910CD8" w:rsidRPr="00910CD8">
        <w:t xml:space="preserve"> </w:t>
      </w:r>
      <w:r w:rsidR="00910CD8" w:rsidRPr="0020405F">
        <w:t>Projektu koordinē skolotāja R.</w:t>
      </w:r>
      <w:r w:rsidR="00910CD8">
        <w:t xml:space="preserve"> </w:t>
      </w:r>
      <w:r w:rsidR="00910CD8" w:rsidRPr="0020405F">
        <w:t>Ķ</w:t>
      </w:r>
      <w:r w:rsidR="00910CD8">
        <w:t>iesnere.</w:t>
      </w:r>
    </w:p>
    <w:p w:rsidR="00156CC6" w:rsidRPr="0020405F" w:rsidRDefault="00156CC6" w:rsidP="00FF6803">
      <w:pPr>
        <w:spacing w:before="0" w:after="0"/>
      </w:pPr>
      <w:r>
        <w:t>Vairāki pedagogi- fizikas, vācu valodas, matemātikas, latviešu valodas un literatūras- ir priekšmetu profesionālo asociāciju dalībnieki. Latviešu valodas un literatūras skolotāju asociācijas semināriem tiek atvēlētas ģimnāzijas telpas, jo asociāciju vada ģimnāzijas pedagogs.</w:t>
      </w:r>
    </w:p>
    <w:p w:rsidR="0099390D" w:rsidRPr="006266B9" w:rsidRDefault="0099390D" w:rsidP="0099390D">
      <w:pPr>
        <w:spacing w:before="0" w:after="0"/>
        <w:rPr>
          <w:lang w:val="lv-LV"/>
        </w:rPr>
      </w:pPr>
      <w:r>
        <w:t xml:space="preserve">Kritērija </w:t>
      </w:r>
      <w:r w:rsidRPr="00CE466A">
        <w:t>novērtējums – ļoti labi</w:t>
      </w:r>
    </w:p>
    <w:p w:rsidR="0099390D" w:rsidRDefault="0099390D" w:rsidP="00FF6803">
      <w:pPr>
        <w:spacing w:before="0" w:after="0"/>
        <w:rPr>
          <w:rFonts w:ascii="Calibri" w:eastAsia="Times New Roman" w:hAnsi="Calibri" w:cs="DokChampa"/>
          <w:lang w:val="lv-LV"/>
        </w:rPr>
      </w:pPr>
    </w:p>
    <w:p w:rsidR="00217876" w:rsidRDefault="00217876" w:rsidP="00FF6803">
      <w:pPr>
        <w:spacing w:before="0" w:after="0"/>
        <w:rPr>
          <w:rFonts w:ascii="Calibri" w:eastAsia="Times New Roman" w:hAnsi="Calibri" w:cs="DokChampa"/>
          <w:lang w:val="lv-LV"/>
        </w:rPr>
      </w:pPr>
      <w:r>
        <w:rPr>
          <w:rFonts w:ascii="Calibri" w:eastAsia="Times New Roman" w:hAnsi="Calibri" w:cs="DokChampa"/>
          <w:lang w:val="lv-LV"/>
        </w:rPr>
        <w:t>Jomas „Resursi” prioritātes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Klases audzinātāja darba efektivitātes paaugstināšana</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Telpu, iekārtu un resursu izmantošana jauno vidējās izglītības standartu ieviešanā</w:t>
      </w:r>
    </w:p>
    <w:p w:rsidR="00217876" w:rsidRDefault="00217876" w:rsidP="00FF6803">
      <w:pPr>
        <w:spacing w:before="0" w:after="0"/>
        <w:rPr>
          <w:szCs w:val="24"/>
        </w:rPr>
      </w:pPr>
      <w:r>
        <w:rPr>
          <w:rFonts w:ascii="Calibri" w:eastAsia="Times New Roman" w:hAnsi="Calibri" w:cs="DokChampa"/>
          <w:szCs w:val="24"/>
        </w:rPr>
        <w:t>Stiprās puses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telpu, iekārtu, IKT un resursu pietiekamība, daudzveidība un atbilstība izglītības standartu un programmu īstenošanai</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radīti apstākļi e-žurnāla un e-dienasgrāmatas lietošanai</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 ir pilnībā nodrošināta ar</w:t>
      </w:r>
      <w:r>
        <w:rPr>
          <w:lang w:val="lv-LV"/>
        </w:rPr>
        <w:t xml:space="preserve"> </w:t>
      </w:r>
      <w:r>
        <w:rPr>
          <w:rFonts w:ascii="Calibri" w:eastAsia="Times New Roman" w:hAnsi="Calibri" w:cs="DokChampa"/>
          <w:lang w:val="lv-LV"/>
        </w:rPr>
        <w:t>kvalificētu pedagoģisko personālu. Kadru mainība ir neliela</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Personāla izglītības līmenis paaugstinās izglītošanas un pašizglītošanās rezultātā. 90% pedagogu ir iesaistījušies ESF projektos</w:t>
      </w:r>
    </w:p>
    <w:p w:rsidR="00217876" w:rsidRDefault="00217876" w:rsidP="00FF6803">
      <w:pPr>
        <w:pStyle w:val="ListParagraph"/>
        <w:numPr>
          <w:ilvl w:val="0"/>
          <w:numId w:val="13"/>
        </w:numPr>
        <w:spacing w:before="0" w:after="0"/>
        <w:rPr>
          <w:lang w:val="lv-LV"/>
        </w:rPr>
      </w:pPr>
      <w:r>
        <w:rPr>
          <w:rFonts w:ascii="Calibri" w:eastAsia="Times New Roman" w:hAnsi="Calibri" w:cs="DokChampa"/>
          <w:lang w:val="lv-LV"/>
        </w:rPr>
        <w:t>Ģimnāzijas pedagogi aktīvi popularizē savu</w:t>
      </w:r>
      <w:r>
        <w:rPr>
          <w:lang w:val="lv-LV"/>
        </w:rPr>
        <w:t xml:space="preserve"> </w:t>
      </w:r>
      <w:r>
        <w:rPr>
          <w:rFonts w:ascii="Calibri" w:eastAsia="Times New Roman" w:hAnsi="Calibri" w:cs="DokChampa"/>
          <w:lang w:val="lv-LV"/>
        </w:rPr>
        <w:t>pozitīvo pieredzi</w:t>
      </w:r>
      <w:r>
        <w:rPr>
          <w:lang w:val="lv-LV"/>
        </w:rPr>
        <w:t xml:space="preserve"> </w:t>
      </w:r>
      <w:r>
        <w:rPr>
          <w:rFonts w:ascii="Calibri" w:eastAsia="Times New Roman" w:hAnsi="Calibri" w:cs="DokChampa"/>
          <w:lang w:val="lv-LV"/>
        </w:rPr>
        <w:t>ģimnāzijas, pilsētas, valsts un starptautiskā mērogā</w:t>
      </w:r>
    </w:p>
    <w:p w:rsidR="00217876" w:rsidRDefault="00217876" w:rsidP="00FF6803">
      <w:pPr>
        <w:spacing w:before="0" w:after="0"/>
        <w:ind w:left="717" w:firstLine="0"/>
        <w:rPr>
          <w:szCs w:val="24"/>
        </w:rPr>
      </w:pPr>
      <w:r>
        <w:rPr>
          <w:rFonts w:ascii="Calibri" w:eastAsia="Times New Roman" w:hAnsi="Calibri" w:cs="DokChampa"/>
          <w:szCs w:val="24"/>
        </w:rPr>
        <w:t>Tālākās attīstības vajadzības</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Sporta zāles telpu un aprīkojuma uzlabošana kvalitatīvai mācību standartu un programmu realizēšanai </w:t>
      </w:r>
    </w:p>
    <w:p w:rsidR="00217876" w:rsidRDefault="00217876"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Pedagogu atbildības paaugstināšana IKT izmatošanā mācību standartu realizēšanā </w:t>
      </w:r>
    </w:p>
    <w:p w:rsidR="0020405F" w:rsidRPr="006C3863" w:rsidRDefault="009E2C9D" w:rsidP="00246661">
      <w:pPr>
        <w:pStyle w:val="Heading2"/>
        <w:rPr>
          <w:lang w:val="lv-LV"/>
        </w:rPr>
      </w:pPr>
      <w:bookmarkStart w:id="32" w:name="_Toc279504748"/>
      <w:r>
        <w:rPr>
          <w:lang w:val="lv-LV"/>
        </w:rPr>
        <w:t>Ģ</w:t>
      </w:r>
      <w:r w:rsidRPr="0020405F">
        <w:rPr>
          <w:lang w:val="lv-LV"/>
        </w:rPr>
        <w:t>imnāzijas</w:t>
      </w:r>
      <w:r w:rsidRPr="006C3863">
        <w:rPr>
          <w:lang w:val="lv-LV"/>
        </w:rPr>
        <w:t xml:space="preserve"> </w:t>
      </w:r>
      <w:r w:rsidR="00A32BC0" w:rsidRPr="006C3863">
        <w:rPr>
          <w:lang w:val="lv-LV"/>
        </w:rPr>
        <w:t>darba organizācija, vadība un kvalitātes nodrošināšana</w:t>
      </w:r>
      <w:bookmarkEnd w:id="32"/>
    </w:p>
    <w:p w:rsidR="0020405F" w:rsidRPr="00DD6C7B" w:rsidRDefault="00314731" w:rsidP="00246661">
      <w:pPr>
        <w:pStyle w:val="Heading3"/>
      </w:pPr>
      <w:bookmarkStart w:id="33" w:name="_Toc279504749"/>
      <w:r w:rsidRPr="00DD6C7B">
        <w:t>D</w:t>
      </w:r>
      <w:r w:rsidR="0020405F" w:rsidRPr="00DD6C7B">
        <w:t>arba</w:t>
      </w:r>
      <w:r w:rsidR="00FA4F34" w:rsidRPr="00DD6C7B">
        <w:t xml:space="preserve"> </w:t>
      </w:r>
      <w:r w:rsidR="0020405F" w:rsidRPr="00DD6C7B">
        <w:t>vērtēšana</w:t>
      </w:r>
      <w:bookmarkEnd w:id="33"/>
    </w:p>
    <w:p w:rsidR="00031D78" w:rsidRPr="00A32BC0" w:rsidRDefault="00C67924" w:rsidP="00FF6803">
      <w:pPr>
        <w:spacing w:before="0" w:after="0"/>
      </w:pPr>
      <w:r>
        <w:rPr>
          <w:lang w:val="lv-LV"/>
        </w:rPr>
        <w:t xml:space="preserve">Ģimnāzijas vadība </w:t>
      </w:r>
      <w:r w:rsidR="0020405F" w:rsidRPr="00C67924">
        <w:rPr>
          <w:lang w:val="lv-LV"/>
        </w:rPr>
        <w:t xml:space="preserve">sistemātiski plāno ģimnāzijas darba kontroli un izvērtēšanu visos virzienos un dažādos līmeņos, ņemot vērā iepriekš izstrādātos kontroles un vērtēšanas kritērijus. </w:t>
      </w:r>
      <w:r w:rsidR="0020405F" w:rsidRPr="00A32BC0">
        <w:t xml:space="preserve">Personāla darbs tiek pārraudzīts un kontrolēts, gan izvirzot pietiekami augstas prasības, gan atbalstot. Ģimnāzijas darba analīzē tiek iesaistīti </w:t>
      </w:r>
      <w:r w:rsidR="0089155D">
        <w:t xml:space="preserve">mācību priekšmetu </w:t>
      </w:r>
      <w:r w:rsidR="0020405F" w:rsidRPr="00A32BC0">
        <w:t xml:space="preserve">metodisko komisiju vadītāji, vadošie skolotāji, </w:t>
      </w:r>
      <w:r w:rsidR="00C0126A">
        <w:t xml:space="preserve">tas ir, pedagogi, kuri ir atbildīgi par konkrētas klašu grupas audzināšanas pasākumiem, kā arī  </w:t>
      </w:r>
      <w:r w:rsidR="0020405F" w:rsidRPr="00A32BC0">
        <w:t xml:space="preserve">atbalsta personāls un tie pedagogi, kuri mācību gada beigās veic gan </w:t>
      </w:r>
      <w:r w:rsidR="00985CD3">
        <w:t>ģimnāzijas</w:t>
      </w:r>
      <w:r w:rsidR="0020405F" w:rsidRPr="00A32BC0">
        <w:t xml:space="preserve"> darbības analīzi, gan pašanalīzi. Ģimnāzijas vadība un metodisko komisiju vadītāji apkopo gan analīzi, gan pašvērtējumus</w:t>
      </w:r>
      <w:r w:rsidR="0040656A">
        <w:t>.</w:t>
      </w:r>
      <w:r w:rsidR="0020405F" w:rsidRPr="00A32BC0">
        <w:t xml:space="preserve"> </w:t>
      </w:r>
      <w:r w:rsidR="0040656A">
        <w:t>Š</w:t>
      </w:r>
      <w:r w:rsidR="0020405F" w:rsidRPr="00A32BC0">
        <w:t xml:space="preserve">ie jautājumi tiek izskatīti gada noslēguma pedagoģiskajās sēdēs. </w:t>
      </w:r>
      <w:r w:rsidR="00031D78">
        <w:t>Iepriekšējā perioda darba izvērtēšanai</w:t>
      </w:r>
      <w:r w:rsidR="00521018">
        <w:t xml:space="preserve"> un datu ticamības apliecināšanai</w:t>
      </w:r>
      <w:r w:rsidR="00031D78">
        <w:t xml:space="preserve"> </w:t>
      </w:r>
      <w:r w:rsidR="00031D78">
        <w:lastRenderedPageBreak/>
        <w:t>tika veikta pedagogu (</w:t>
      </w:r>
      <w:hyperlink w:anchor="_Skolotāju_anketēšanas_rezultāti" w:history="1">
        <w:r w:rsidR="00031D78" w:rsidRPr="00842943">
          <w:rPr>
            <w:rStyle w:val="Hyperlink"/>
          </w:rPr>
          <w:t>35.pielikums</w:t>
        </w:r>
      </w:hyperlink>
      <w:r w:rsidR="00031D78">
        <w:t>), vecāku (</w:t>
      </w:r>
      <w:hyperlink w:anchor="_Vecāku_anketēšanas_rezultāti" w:history="1">
        <w:r w:rsidR="00031D78" w:rsidRPr="00842943">
          <w:rPr>
            <w:rStyle w:val="Hyperlink"/>
          </w:rPr>
          <w:t>36.pielikums</w:t>
        </w:r>
      </w:hyperlink>
      <w:r w:rsidR="00031D78">
        <w:t>) un skolēnu (</w:t>
      </w:r>
      <w:hyperlink w:anchor="_Skolēnu_anketēšanas_rezultāti" w:history="1">
        <w:r w:rsidR="00031D78" w:rsidRPr="00842943">
          <w:rPr>
            <w:rStyle w:val="Hyperlink"/>
          </w:rPr>
          <w:t>37.pielikums</w:t>
        </w:r>
      </w:hyperlink>
      <w:r w:rsidR="00031D78">
        <w:t>) anketēšana.</w:t>
      </w:r>
    </w:p>
    <w:p w:rsidR="0020405F" w:rsidRDefault="00985CD3" w:rsidP="00FF6803">
      <w:pPr>
        <w:spacing w:before="0" w:after="0"/>
      </w:pPr>
      <w:r>
        <w:t>Ģimnāzijas</w:t>
      </w:r>
      <w:r w:rsidR="0020405F" w:rsidRPr="00A32BC0">
        <w:t xml:space="preserve"> iekšējie normatīvie dokumenti nosaka pašvērtēšanas struktūru, kas paredz vienotus kritērijus darba vērtēšanā visiem </w:t>
      </w:r>
      <w:r>
        <w:t>ģimnāzijas</w:t>
      </w:r>
      <w:r w:rsidR="0020405F" w:rsidRPr="00A32BC0">
        <w:t xml:space="preserve"> darbiniekiem. Pašvērtējumi tiek balstīti uz konkrētiem faktiem un pierādījumiem: mācību p</w:t>
      </w:r>
      <w:r w:rsidR="00194E7F">
        <w:t>riekšmeta skolotāja pašvērtējumu</w:t>
      </w:r>
      <w:r w:rsidR="0020405F" w:rsidRPr="00A32BC0">
        <w:t>, k</w:t>
      </w:r>
      <w:r w:rsidR="00194E7F">
        <w:t>lases audzinātāja pašvērtējumu</w:t>
      </w:r>
      <w:r w:rsidR="0020405F" w:rsidRPr="00A32BC0">
        <w:t>, metod</w:t>
      </w:r>
      <w:r w:rsidR="00194E7F">
        <w:t>iskās komisijas darbības analīzi</w:t>
      </w:r>
      <w:r w:rsidR="0020405F" w:rsidRPr="00A32BC0">
        <w:t xml:space="preserve">. Vecāku viedoklis tiek uzklausīts vecāku sanāksmēs un Informācijas dienās, dažreiz tiek veikta anketēšana par atsevišķiem jautājumiem. Regulāri tiek veikta arī skolēnu anketēšana, iesaistot skolēnu pašpārvaldi. </w:t>
      </w:r>
    </w:p>
    <w:p w:rsidR="00D00B8A" w:rsidRPr="007261BE" w:rsidRDefault="00D00B8A" w:rsidP="007261BE">
      <w:pPr>
        <w:spacing w:before="0" w:after="0"/>
      </w:pPr>
      <w:r w:rsidRPr="007261BE">
        <w:t>Ģimnāzijas darba novērtējuma iegūšanas metodes</w:t>
      </w:r>
      <w:r w:rsidR="00A24986" w:rsidRPr="007261BE">
        <w:t xml:space="preserve"> ir šādas: ģimnāzij</w:t>
      </w:r>
      <w:r w:rsidR="001D54F7" w:rsidRPr="007261BE">
        <w:t xml:space="preserve">as dokumentu </w:t>
      </w:r>
      <w:r w:rsidR="00FB7A08" w:rsidRPr="007261BE">
        <w:t xml:space="preserve">un citu materiālu </w:t>
      </w:r>
      <w:r w:rsidR="001D54F7" w:rsidRPr="007261BE">
        <w:t>analīze, LIIS, tagad VIIS</w:t>
      </w:r>
      <w:r w:rsidR="00A24986" w:rsidRPr="007261BE">
        <w:t xml:space="preserve">, </w:t>
      </w:r>
      <w:r w:rsidR="001D54F7" w:rsidRPr="007261BE">
        <w:t>datu bāzes</w:t>
      </w:r>
      <w:r w:rsidR="00A24986" w:rsidRPr="007261BE">
        <w:t>,</w:t>
      </w:r>
      <w:r w:rsidR="00FB7A08" w:rsidRPr="007261BE">
        <w:t xml:space="preserve"> </w:t>
      </w:r>
      <w:r w:rsidR="00A24986" w:rsidRPr="007261BE">
        <w:t>e- klases datu analīze</w:t>
      </w:r>
      <w:r w:rsidR="00FB7A08" w:rsidRPr="007261BE">
        <w:t>,</w:t>
      </w:r>
      <w:r w:rsidR="001D54F7" w:rsidRPr="007261BE">
        <w:t xml:space="preserve"> </w:t>
      </w:r>
      <w:r w:rsidR="00A24986" w:rsidRPr="007261BE">
        <w:t xml:space="preserve">pedagogu, vecāku un skolēnu </w:t>
      </w:r>
      <w:r w:rsidR="001D54F7" w:rsidRPr="007261BE">
        <w:t>anketēšana</w:t>
      </w:r>
      <w:r w:rsidR="00FB7A08" w:rsidRPr="007261BE">
        <w:t>.</w:t>
      </w:r>
    </w:p>
    <w:p w:rsidR="00D00B8A" w:rsidRPr="007261BE" w:rsidRDefault="00FB7A08" w:rsidP="007261BE">
      <w:pPr>
        <w:spacing w:before="0" w:after="0"/>
      </w:pPr>
      <w:r w:rsidRPr="007261BE">
        <w:t>Analizēti</w:t>
      </w:r>
      <w:r w:rsidR="00D00B8A" w:rsidRPr="007261BE">
        <w:t xml:space="preserve"> </w:t>
      </w:r>
      <w:r w:rsidR="00A24986" w:rsidRPr="007261BE">
        <w:t xml:space="preserve"> šādi </w:t>
      </w:r>
      <w:r w:rsidR="00D00B8A" w:rsidRPr="007261BE">
        <w:t>dokumenti:</w:t>
      </w:r>
    </w:p>
    <w:p w:rsidR="00D00B8A" w:rsidRPr="007261BE" w:rsidRDefault="00D00B8A" w:rsidP="007261BE">
      <w:pPr>
        <w:pStyle w:val="ListParagraph"/>
        <w:numPr>
          <w:ilvl w:val="0"/>
          <w:numId w:val="26"/>
        </w:numPr>
        <w:spacing w:before="0" w:after="0"/>
      </w:pPr>
      <w:r w:rsidRPr="007261BE">
        <w:t>ģimnāzijas nolikums;</w:t>
      </w:r>
    </w:p>
    <w:p w:rsidR="00D00B8A" w:rsidRPr="007261BE" w:rsidRDefault="00D00B8A" w:rsidP="007261BE">
      <w:pPr>
        <w:pStyle w:val="ListParagraph"/>
        <w:numPr>
          <w:ilvl w:val="0"/>
          <w:numId w:val="26"/>
        </w:numPr>
        <w:spacing w:before="0" w:after="0"/>
      </w:pPr>
      <w:r w:rsidRPr="007261BE">
        <w:t>ģimnāzijas attīstības plāns;</w:t>
      </w:r>
    </w:p>
    <w:p w:rsidR="00D00B8A" w:rsidRPr="007261BE" w:rsidRDefault="00D00B8A" w:rsidP="007261BE">
      <w:pPr>
        <w:pStyle w:val="ListParagraph"/>
        <w:numPr>
          <w:ilvl w:val="0"/>
          <w:numId w:val="26"/>
        </w:numPr>
        <w:spacing w:before="0" w:after="0"/>
      </w:pPr>
      <w:r w:rsidRPr="007261BE">
        <w:t xml:space="preserve">ģimnāzijas </w:t>
      </w:r>
      <w:r w:rsidR="00EC5CEC" w:rsidRPr="007261BE">
        <w:t xml:space="preserve"> dažādie </w:t>
      </w:r>
      <w:r w:rsidRPr="007261BE">
        <w:t>noteikumi;</w:t>
      </w:r>
    </w:p>
    <w:p w:rsidR="00D00B8A" w:rsidRPr="007261BE" w:rsidRDefault="00D00B8A" w:rsidP="007261BE">
      <w:pPr>
        <w:pStyle w:val="ListParagraph"/>
        <w:numPr>
          <w:ilvl w:val="0"/>
          <w:numId w:val="26"/>
        </w:numPr>
        <w:spacing w:before="0" w:after="0"/>
      </w:pPr>
      <w:r w:rsidRPr="007261BE">
        <w:t>ģimnāzijas stundu saraksts;</w:t>
      </w:r>
    </w:p>
    <w:p w:rsidR="00D00B8A" w:rsidRPr="007261BE" w:rsidRDefault="00D00B8A" w:rsidP="007261BE">
      <w:pPr>
        <w:pStyle w:val="ListParagraph"/>
        <w:numPr>
          <w:ilvl w:val="0"/>
          <w:numId w:val="26"/>
        </w:numPr>
        <w:spacing w:before="0" w:after="0"/>
      </w:pPr>
      <w:r w:rsidRPr="007261BE">
        <w:t>ģimnāzijas konsultāciju</w:t>
      </w:r>
      <w:r w:rsidR="004B1621">
        <w:t>,</w:t>
      </w:r>
      <w:r w:rsidRPr="007261BE">
        <w:t xml:space="preserve"> fakultatīvu</w:t>
      </w:r>
      <w:r w:rsidR="004B1621">
        <w:t>,</w:t>
      </w:r>
      <w:r w:rsidRPr="007261BE">
        <w:t xml:space="preserve"> interešu izglītības nodarbību grafiki;</w:t>
      </w:r>
    </w:p>
    <w:p w:rsidR="00D00B8A" w:rsidRPr="007261BE" w:rsidRDefault="00D00B8A" w:rsidP="007261BE">
      <w:pPr>
        <w:pStyle w:val="ListParagraph"/>
        <w:numPr>
          <w:ilvl w:val="0"/>
          <w:numId w:val="26"/>
        </w:numPr>
        <w:spacing w:before="0" w:after="0"/>
      </w:pPr>
      <w:r w:rsidRPr="007261BE">
        <w:t>pedagoģiskās padomes sēžu materiāli;</w:t>
      </w:r>
    </w:p>
    <w:p w:rsidR="00D00B8A" w:rsidRPr="007261BE" w:rsidRDefault="00D00B8A" w:rsidP="007261BE">
      <w:pPr>
        <w:pStyle w:val="ListParagraph"/>
        <w:numPr>
          <w:ilvl w:val="0"/>
          <w:numId w:val="26"/>
        </w:numPr>
        <w:spacing w:before="0" w:after="0"/>
      </w:pPr>
      <w:r w:rsidRPr="007261BE">
        <w:t>metodiskās padomes un metodisko komisiju dokumentācija, pašvērtējums;</w:t>
      </w:r>
    </w:p>
    <w:p w:rsidR="00D00B8A" w:rsidRPr="007261BE" w:rsidRDefault="00D00B8A" w:rsidP="007261BE">
      <w:pPr>
        <w:pStyle w:val="ListParagraph"/>
        <w:numPr>
          <w:ilvl w:val="0"/>
          <w:numId w:val="26"/>
        </w:numPr>
        <w:spacing w:before="0" w:after="0"/>
      </w:pPr>
      <w:r w:rsidRPr="007261BE">
        <w:t>ģimnāzijas padomes lēmumi;</w:t>
      </w:r>
    </w:p>
    <w:p w:rsidR="00D00B8A" w:rsidRPr="007261BE" w:rsidRDefault="00D00B8A" w:rsidP="007261BE">
      <w:pPr>
        <w:pStyle w:val="ListParagraph"/>
        <w:numPr>
          <w:ilvl w:val="0"/>
          <w:numId w:val="26"/>
        </w:numPr>
        <w:spacing w:before="0" w:after="0"/>
      </w:pPr>
      <w:r w:rsidRPr="007261BE">
        <w:t>skolēnu pašpārvaldes lēmumi;</w:t>
      </w:r>
    </w:p>
    <w:p w:rsidR="00D00B8A" w:rsidRPr="007261BE" w:rsidRDefault="00D00B8A" w:rsidP="007261BE">
      <w:pPr>
        <w:pStyle w:val="ListParagraph"/>
        <w:numPr>
          <w:ilvl w:val="0"/>
          <w:numId w:val="26"/>
        </w:numPr>
        <w:spacing w:before="0" w:after="0"/>
      </w:pPr>
      <w:r w:rsidRPr="007261BE">
        <w:t>visu ģimnāzijas darbības jomu darba plāni un pašvērtējumi;</w:t>
      </w:r>
    </w:p>
    <w:p w:rsidR="00D00B8A" w:rsidRPr="007261BE" w:rsidRDefault="00D00B8A" w:rsidP="007261BE">
      <w:pPr>
        <w:pStyle w:val="ListParagraph"/>
        <w:numPr>
          <w:ilvl w:val="0"/>
          <w:numId w:val="26"/>
        </w:numPr>
        <w:spacing w:before="0" w:after="0"/>
      </w:pPr>
      <w:r w:rsidRPr="007261BE">
        <w:t>klašu žurnāli, interešu izglītības žurnāli, fakultatīvo nodarbību žurnāli, mācību sasniegumu kopsavilkumu žurnāli;</w:t>
      </w:r>
    </w:p>
    <w:p w:rsidR="00D00B8A" w:rsidRPr="007261BE" w:rsidRDefault="00D00B8A" w:rsidP="007261BE">
      <w:pPr>
        <w:pStyle w:val="ListParagraph"/>
        <w:numPr>
          <w:ilvl w:val="0"/>
          <w:numId w:val="26"/>
        </w:numPr>
        <w:spacing w:before="0" w:after="0"/>
      </w:pPr>
      <w:r w:rsidRPr="007261BE">
        <w:t>ģimnāzijas iekšējās kontroles materiāli;</w:t>
      </w:r>
    </w:p>
    <w:p w:rsidR="00D00B8A" w:rsidRPr="007261BE" w:rsidRDefault="00D00B8A" w:rsidP="007261BE">
      <w:pPr>
        <w:pStyle w:val="ListParagraph"/>
        <w:numPr>
          <w:ilvl w:val="0"/>
          <w:numId w:val="26"/>
        </w:numPr>
        <w:spacing w:before="0" w:after="0"/>
      </w:pPr>
      <w:r w:rsidRPr="007261BE">
        <w:t>skolēnu pārbaudes darbi, to rezultāti;</w:t>
      </w:r>
    </w:p>
    <w:p w:rsidR="00D00B8A" w:rsidRPr="007261BE" w:rsidRDefault="00D00B8A" w:rsidP="007261BE">
      <w:pPr>
        <w:pStyle w:val="ListParagraph"/>
        <w:numPr>
          <w:ilvl w:val="0"/>
          <w:numId w:val="26"/>
        </w:numPr>
        <w:spacing w:before="0" w:after="0"/>
      </w:pPr>
      <w:r w:rsidRPr="007261BE">
        <w:t>sasniegumu ikdienas darbā un valsts pārbaudes darbos uzskaite;</w:t>
      </w:r>
    </w:p>
    <w:p w:rsidR="00D00B8A" w:rsidRPr="007261BE" w:rsidRDefault="00D00B8A" w:rsidP="007261BE">
      <w:pPr>
        <w:pStyle w:val="ListParagraph"/>
        <w:numPr>
          <w:ilvl w:val="0"/>
          <w:numId w:val="26"/>
        </w:numPr>
        <w:spacing w:before="0" w:after="0"/>
      </w:pPr>
      <w:r w:rsidRPr="007261BE">
        <w:t>skolēnu izaugsmes dinamikas rādītāji;</w:t>
      </w:r>
    </w:p>
    <w:p w:rsidR="00D00B8A" w:rsidRPr="007261BE" w:rsidRDefault="00D00B8A" w:rsidP="007261BE">
      <w:pPr>
        <w:pStyle w:val="ListParagraph"/>
        <w:numPr>
          <w:ilvl w:val="0"/>
          <w:numId w:val="26"/>
        </w:numPr>
        <w:spacing w:before="0" w:after="0"/>
      </w:pPr>
      <w:r w:rsidRPr="007261BE">
        <w:t>pedagogu pašvērtējuma materiāli;</w:t>
      </w:r>
    </w:p>
    <w:p w:rsidR="00D00B8A" w:rsidRPr="007261BE" w:rsidRDefault="00D00B8A" w:rsidP="007261BE">
      <w:pPr>
        <w:pStyle w:val="ListParagraph"/>
        <w:numPr>
          <w:ilvl w:val="0"/>
          <w:numId w:val="26"/>
        </w:numPr>
        <w:spacing w:before="0" w:after="0"/>
      </w:pPr>
      <w:r w:rsidRPr="007261BE">
        <w:t>pedagogu tematiskie plāni;</w:t>
      </w:r>
    </w:p>
    <w:p w:rsidR="00D00B8A" w:rsidRPr="007261BE" w:rsidRDefault="00D00B8A" w:rsidP="007261BE">
      <w:pPr>
        <w:pStyle w:val="ListParagraph"/>
        <w:numPr>
          <w:ilvl w:val="0"/>
          <w:numId w:val="26"/>
        </w:numPr>
        <w:spacing w:before="0" w:after="0"/>
      </w:pPr>
      <w:r w:rsidRPr="007261BE">
        <w:t>finanšu dokumentācija;</w:t>
      </w:r>
    </w:p>
    <w:p w:rsidR="00D00B8A" w:rsidRPr="007261BE" w:rsidRDefault="00135869" w:rsidP="007261BE">
      <w:pPr>
        <w:pStyle w:val="ListParagraph"/>
        <w:numPr>
          <w:ilvl w:val="0"/>
          <w:numId w:val="26"/>
        </w:numPr>
        <w:spacing w:before="0" w:after="0"/>
      </w:pPr>
      <w:r w:rsidRPr="007261BE">
        <w:t>VIIS (</w:t>
      </w:r>
      <w:r w:rsidR="00C8015A" w:rsidRPr="007261BE">
        <w:t>LIIS</w:t>
      </w:r>
      <w:r w:rsidRPr="007261BE">
        <w:t xml:space="preserve">), e-žurnāla </w:t>
      </w:r>
      <w:r w:rsidR="00D00B8A" w:rsidRPr="007261BE">
        <w:t>datu bāze.</w:t>
      </w:r>
    </w:p>
    <w:p w:rsidR="00D00B8A" w:rsidRPr="007261BE" w:rsidRDefault="00D00B8A" w:rsidP="007261BE">
      <w:pPr>
        <w:spacing w:before="0" w:after="0"/>
      </w:pPr>
      <w:r w:rsidRPr="007261BE">
        <w:t>Ģimnāzijas darba vērtēšanai izmantot</w:t>
      </w:r>
      <w:r w:rsidR="005E2E46">
        <w:t>a</w:t>
      </w:r>
      <w:r w:rsidRPr="007261BE">
        <w:t xml:space="preserve">s </w:t>
      </w:r>
      <w:r w:rsidR="00BF46CB" w:rsidRPr="007261BE">
        <w:t xml:space="preserve">3 respondentu grupu </w:t>
      </w:r>
      <w:r w:rsidRPr="007261BE">
        <w:t>anketas:</w:t>
      </w:r>
    </w:p>
    <w:p w:rsidR="00D00B8A" w:rsidRPr="007261BE" w:rsidRDefault="00C8015A" w:rsidP="007261BE">
      <w:pPr>
        <w:pStyle w:val="ListParagraph"/>
        <w:numPr>
          <w:ilvl w:val="0"/>
          <w:numId w:val="25"/>
        </w:numPr>
        <w:spacing w:before="0" w:after="0"/>
      </w:pPr>
      <w:r w:rsidRPr="007261BE">
        <w:t>6</w:t>
      </w:r>
      <w:r w:rsidR="00D40A74" w:rsidRPr="007261BE">
        <w:t>0</w:t>
      </w:r>
      <w:r w:rsidRPr="007261BE">
        <w:t xml:space="preserve"> </w:t>
      </w:r>
      <w:r w:rsidR="005E2E46">
        <w:t>pedagogu</w:t>
      </w:r>
      <w:r w:rsidR="005E2E46" w:rsidRPr="005E2E46">
        <w:t xml:space="preserve"> </w:t>
      </w:r>
      <w:r w:rsidR="005E2E46" w:rsidRPr="007261BE">
        <w:t>anketas</w:t>
      </w:r>
      <w:r w:rsidR="00D00B8A" w:rsidRPr="007261BE">
        <w:t>;</w:t>
      </w:r>
    </w:p>
    <w:p w:rsidR="00D00B8A" w:rsidRPr="007261BE" w:rsidRDefault="00D40A74" w:rsidP="007261BE">
      <w:pPr>
        <w:pStyle w:val="ListParagraph"/>
        <w:numPr>
          <w:ilvl w:val="0"/>
          <w:numId w:val="25"/>
        </w:numPr>
        <w:spacing w:before="0" w:after="0"/>
      </w:pPr>
      <w:r w:rsidRPr="007261BE">
        <w:t xml:space="preserve">223 </w:t>
      </w:r>
      <w:r w:rsidR="00D00B8A" w:rsidRPr="007261BE">
        <w:t>skolēn</w:t>
      </w:r>
      <w:r w:rsidR="005E2E46">
        <w:t>u</w:t>
      </w:r>
      <w:r w:rsidR="005E2E46" w:rsidRPr="005E2E46">
        <w:t xml:space="preserve"> </w:t>
      </w:r>
      <w:r w:rsidR="005E2E46" w:rsidRPr="007261BE">
        <w:t>anketas</w:t>
      </w:r>
      <w:r w:rsidR="00D00B8A" w:rsidRPr="007261BE">
        <w:t>;</w:t>
      </w:r>
    </w:p>
    <w:p w:rsidR="00D00B8A" w:rsidRPr="007261BE" w:rsidRDefault="00E863FB" w:rsidP="007261BE">
      <w:pPr>
        <w:pStyle w:val="ListParagraph"/>
        <w:numPr>
          <w:ilvl w:val="0"/>
          <w:numId w:val="25"/>
        </w:numPr>
        <w:spacing w:before="0" w:after="0"/>
        <w:rPr>
          <w:rFonts w:ascii="Times New Roman" w:hAnsi="Times New Roman" w:cs="Times New Roman"/>
          <w:szCs w:val="24"/>
        </w:rPr>
      </w:pPr>
      <w:r w:rsidRPr="007261BE">
        <w:t>79</w:t>
      </w:r>
      <w:r w:rsidR="00D00B8A" w:rsidRPr="007261BE">
        <w:t xml:space="preserve"> vecāk</w:t>
      </w:r>
      <w:r w:rsidR="005E2E46">
        <w:t>u</w:t>
      </w:r>
      <w:r w:rsidR="005E2E46" w:rsidRPr="005E2E46">
        <w:t xml:space="preserve"> </w:t>
      </w:r>
      <w:r w:rsidR="005E2E46" w:rsidRPr="007261BE">
        <w:t>anketas</w:t>
      </w:r>
      <w:r w:rsidR="00D00B8A" w:rsidRPr="007261BE">
        <w:rPr>
          <w:rFonts w:ascii="Times New Roman" w:hAnsi="Times New Roman" w:cs="Times New Roman"/>
          <w:szCs w:val="24"/>
        </w:rPr>
        <w:t>.</w:t>
      </w:r>
    </w:p>
    <w:p w:rsidR="0020405F" w:rsidRDefault="0020405F" w:rsidP="00FF6803">
      <w:pPr>
        <w:spacing w:before="0" w:after="0"/>
        <w:rPr>
          <w:rFonts w:ascii="Times New Roman" w:hAnsi="Times New Roman" w:cs="Times New Roman"/>
          <w:szCs w:val="24"/>
        </w:rPr>
      </w:pPr>
      <w:r w:rsidRPr="00A32BC0">
        <w:t>Vērtēšanas procesā iegūto informāciju ģimnāzijas vadība izmanto, lai apzinātu ģimnāzijas darba stiprās puses un nepieciešamos uzlabojums, piemēram, regulāri un sistemātiski veiktā audzināšanas darba analīze ir ļāvusi uzlabot audzināšanas plānu kvalitāti, audzinātāja stundu saturu, kā arī pilnveidojusi au</w:t>
      </w:r>
      <w:r w:rsidR="007C4C47">
        <w:t xml:space="preserve">dzināšanas darbu </w:t>
      </w:r>
      <w:r w:rsidR="0040656A">
        <w:t>ģimnāzijā kopumā</w:t>
      </w:r>
      <w:r w:rsidRPr="00A32BC0">
        <w:t>. Vērtēšanā iegūtā informācija tiek izmantota turpmāk</w:t>
      </w:r>
      <w:r w:rsidR="005E2E46">
        <w:t>ai</w:t>
      </w:r>
      <w:r w:rsidRPr="00A32BC0">
        <w:t xml:space="preserve"> </w:t>
      </w:r>
      <w:r w:rsidR="00985CD3">
        <w:t>ģimnāzijas</w:t>
      </w:r>
      <w:r w:rsidRPr="00A32BC0">
        <w:t xml:space="preserve"> darba uzlabošan</w:t>
      </w:r>
      <w:r w:rsidR="005E2E46">
        <w:t>ai dažādās jomās.</w:t>
      </w:r>
      <w:r>
        <w:rPr>
          <w:rFonts w:ascii="Times New Roman" w:hAnsi="Times New Roman" w:cs="Times New Roman"/>
          <w:szCs w:val="24"/>
        </w:rPr>
        <w:t xml:space="preserve"> </w:t>
      </w:r>
    </w:p>
    <w:p w:rsidR="006C3863" w:rsidRDefault="006C3863" w:rsidP="00FF6803">
      <w:pPr>
        <w:spacing w:before="0" w:after="0"/>
        <w:rPr>
          <w:rFonts w:ascii="Times New Roman" w:hAnsi="Times New Roman" w:cs="Times New Roman"/>
          <w:szCs w:val="24"/>
        </w:rPr>
      </w:pPr>
      <w:r>
        <w:t xml:space="preserve">Kritērija </w:t>
      </w:r>
      <w:r w:rsidRPr="00CE466A">
        <w:t>novērtējums – ļoti labi</w:t>
      </w:r>
    </w:p>
    <w:p w:rsidR="0020405F" w:rsidRPr="00034B6B" w:rsidRDefault="00314731" w:rsidP="00246661">
      <w:pPr>
        <w:pStyle w:val="Heading3"/>
      </w:pPr>
      <w:bookmarkStart w:id="34" w:name="_Toc279504750"/>
      <w:r>
        <w:t>A</w:t>
      </w:r>
      <w:r w:rsidR="0020405F" w:rsidRPr="00034B6B">
        <w:t>ttīstības plāna veidošana un īstenošana</w:t>
      </w:r>
      <w:bookmarkEnd w:id="34"/>
    </w:p>
    <w:p w:rsidR="0020405F" w:rsidRPr="006266B9" w:rsidRDefault="0020405F" w:rsidP="00FF6803">
      <w:pPr>
        <w:spacing w:before="0" w:after="0"/>
        <w:rPr>
          <w:lang w:val="lv-LV"/>
        </w:rPr>
      </w:pPr>
      <w:r w:rsidRPr="006266B9">
        <w:rPr>
          <w:lang w:val="lv-LV"/>
        </w:rPr>
        <w:t xml:space="preserve">Ģimnāzijai ir struktūrai un satura prasībām atbilstošs </w:t>
      </w:r>
      <w:r w:rsidR="001E3982" w:rsidRPr="006266B9">
        <w:rPr>
          <w:lang w:val="lv-LV"/>
        </w:rPr>
        <w:t>“</w:t>
      </w:r>
      <w:r w:rsidR="00031D78" w:rsidRPr="006266B9">
        <w:rPr>
          <w:lang w:val="lv-LV"/>
        </w:rPr>
        <w:t>A</w:t>
      </w:r>
      <w:r w:rsidRPr="006266B9">
        <w:rPr>
          <w:lang w:val="lv-LV"/>
        </w:rPr>
        <w:t>ttīstības plāns 2007. – 2011.gadam</w:t>
      </w:r>
      <w:r w:rsidR="001E3982" w:rsidRPr="006266B9">
        <w:rPr>
          <w:lang w:val="lv-LV"/>
        </w:rPr>
        <w:t>”</w:t>
      </w:r>
      <w:r w:rsidRPr="006266B9">
        <w:rPr>
          <w:lang w:val="lv-LV"/>
        </w:rPr>
        <w:t>, kas veidots</w:t>
      </w:r>
      <w:r w:rsidR="001E3982" w:rsidRPr="006266B9">
        <w:rPr>
          <w:lang w:val="lv-LV"/>
        </w:rPr>
        <w:t>,</w:t>
      </w:r>
      <w:r w:rsidRPr="006266B9">
        <w:rPr>
          <w:lang w:val="lv-LV"/>
        </w:rPr>
        <w:t xml:space="preserve"> balstoties uz ģimnāzijas pamatmērķiem, pašvērtējumu un iepriekš </w:t>
      </w:r>
      <w:r w:rsidRPr="006266B9">
        <w:rPr>
          <w:lang w:val="lv-LV"/>
        </w:rPr>
        <w:lastRenderedPageBreak/>
        <w:t>veikto d</w:t>
      </w:r>
      <w:r w:rsidR="00CF654F" w:rsidRPr="006266B9">
        <w:rPr>
          <w:lang w:val="lv-LV"/>
        </w:rPr>
        <w:t>arbu, ievērojot valsts, kā arī V</w:t>
      </w:r>
      <w:r w:rsidRPr="006266B9">
        <w:rPr>
          <w:lang w:val="lv-LV"/>
        </w:rPr>
        <w:t xml:space="preserve">alsts ģimnāziju prioritātes un vispārīgo rādītāju prognozi tuvākajam periodam. </w:t>
      </w:r>
    </w:p>
    <w:p w:rsidR="0040656A" w:rsidRDefault="0020405F" w:rsidP="00FF6803">
      <w:pPr>
        <w:spacing w:before="0" w:after="0"/>
        <w:rPr>
          <w:lang w:val="lv-LV"/>
        </w:rPr>
      </w:pPr>
      <w:r w:rsidRPr="006266B9">
        <w:rPr>
          <w:lang w:val="lv-LV"/>
        </w:rPr>
        <w:t>Plāns ir pieejams visām ieinteresētajām pusēm, tas tiek pārskatīts, koriģēts, preciz</w:t>
      </w:r>
      <w:r w:rsidR="00CF654F" w:rsidRPr="006266B9">
        <w:rPr>
          <w:lang w:val="lv-LV"/>
        </w:rPr>
        <w:t xml:space="preserve">ēts un sasniegtie rezultāti </w:t>
      </w:r>
      <w:r w:rsidRPr="006266B9">
        <w:rPr>
          <w:lang w:val="lv-LV"/>
        </w:rPr>
        <w:t xml:space="preserve"> analizēti. Ģimnāzijas vadība regulāri izvērtē attīstības plānā izvirzīto mērķu sasniegšanas rezultātus.</w:t>
      </w:r>
    </w:p>
    <w:p w:rsidR="006C3863" w:rsidRPr="006266B9" w:rsidRDefault="006C3863" w:rsidP="00FF6803">
      <w:pPr>
        <w:spacing w:before="0" w:after="0"/>
        <w:rPr>
          <w:lang w:val="lv-LV"/>
        </w:rPr>
      </w:pPr>
      <w:r>
        <w:t xml:space="preserve">Kritērija </w:t>
      </w:r>
      <w:r w:rsidRPr="00CE466A">
        <w:t>novērtējums – ļoti labi</w:t>
      </w:r>
    </w:p>
    <w:p w:rsidR="0020405F" w:rsidRPr="00DF0270" w:rsidRDefault="00314731" w:rsidP="00246661">
      <w:pPr>
        <w:pStyle w:val="Heading3"/>
      </w:pPr>
      <w:bookmarkStart w:id="35" w:name="_Toc279504751"/>
      <w:r>
        <w:t>V</w:t>
      </w:r>
      <w:r w:rsidR="0020405F" w:rsidRPr="00DF0270">
        <w:t>adības darba kvalitāte</w:t>
      </w:r>
      <w:bookmarkEnd w:id="35"/>
    </w:p>
    <w:p w:rsidR="0020405F" w:rsidRPr="006266B9" w:rsidRDefault="0020405F" w:rsidP="00FF6803">
      <w:pPr>
        <w:spacing w:before="0" w:after="0"/>
        <w:rPr>
          <w:lang w:val="lv-LV"/>
        </w:rPr>
      </w:pPr>
      <w:r w:rsidRPr="006266B9">
        <w:rPr>
          <w:lang w:val="lv-LV"/>
        </w:rPr>
        <w:t>Ģimnāzijai ir visa nepieciešamā dokumentācija un</w:t>
      </w:r>
      <w:r w:rsidR="002C6ECD" w:rsidRPr="006266B9">
        <w:rPr>
          <w:lang w:val="lv-LV"/>
        </w:rPr>
        <w:t xml:space="preserve"> </w:t>
      </w:r>
      <w:r w:rsidR="00FB3959" w:rsidRPr="006266B9">
        <w:rPr>
          <w:lang w:val="lv-LV"/>
        </w:rPr>
        <w:t>ģimnāzijas darbu</w:t>
      </w:r>
      <w:r w:rsidRPr="006266B9">
        <w:rPr>
          <w:lang w:val="lv-LV"/>
        </w:rPr>
        <w:t xml:space="preserve"> reglamentējošie dokumenti, kas ir izstrādāti demokrātiski, ievērojot noteiktās prasības. </w:t>
      </w:r>
    </w:p>
    <w:p w:rsidR="0020405F" w:rsidRPr="006266B9" w:rsidRDefault="0020405F" w:rsidP="00FF6803">
      <w:pPr>
        <w:spacing w:before="0" w:after="0"/>
        <w:rPr>
          <w:lang w:val="lv-LV"/>
        </w:rPr>
      </w:pPr>
      <w:r w:rsidRPr="006266B9">
        <w:rPr>
          <w:lang w:val="lv-LV"/>
        </w:rPr>
        <w:t xml:space="preserve">Ģimnāzijā ir izstrādāta vadības struktūra, ir optimāls dažādu līmeņu vadītāju skaits, kas ir iecelti valstī noteiktā kārtībā, ievērojot viņu kvalifikāciju, pieredzi, </w:t>
      </w:r>
      <w:r w:rsidR="00985CD3" w:rsidRPr="006266B9">
        <w:rPr>
          <w:lang w:val="lv-LV"/>
        </w:rPr>
        <w:t>ģimnāzijas</w:t>
      </w:r>
      <w:r w:rsidRPr="006266B9">
        <w:rPr>
          <w:lang w:val="lv-LV"/>
        </w:rPr>
        <w:t xml:space="preserve"> darba vajadzības un pozitīvu attieksmi pret skolu. Dažādu līmeņu vadītāju pienākumi, tiesības un atbildības jomas ir noteiktas ar darbinieku saskaņotos darba aprakstos, kuri regulāri tiek pārskatīti (</w:t>
      </w:r>
      <w:hyperlink w:anchor="_ĀVĢ_vadības_un" w:history="1">
        <w:r w:rsidRPr="006266B9">
          <w:rPr>
            <w:rStyle w:val="Hyperlink"/>
            <w:lang w:val="lv-LV"/>
          </w:rPr>
          <w:t>3</w:t>
        </w:r>
        <w:r w:rsidR="00083795" w:rsidRPr="006266B9">
          <w:rPr>
            <w:rStyle w:val="Hyperlink"/>
            <w:lang w:val="lv-LV"/>
          </w:rPr>
          <w:t>8</w:t>
        </w:r>
        <w:r w:rsidRPr="006266B9">
          <w:rPr>
            <w:rStyle w:val="Hyperlink"/>
            <w:lang w:val="lv-LV"/>
          </w:rPr>
          <w:t>.</w:t>
        </w:r>
        <w:r w:rsidR="00083795" w:rsidRPr="006266B9">
          <w:rPr>
            <w:rStyle w:val="Hyperlink"/>
            <w:lang w:val="lv-LV"/>
          </w:rPr>
          <w:t>p</w:t>
        </w:r>
        <w:r w:rsidRPr="006266B9">
          <w:rPr>
            <w:rStyle w:val="Hyperlink"/>
            <w:lang w:val="lv-LV"/>
          </w:rPr>
          <w:t>ielikums</w:t>
        </w:r>
      </w:hyperlink>
      <w:r w:rsidRPr="006266B9">
        <w:rPr>
          <w:lang w:val="lv-LV"/>
        </w:rPr>
        <w:t>).</w:t>
      </w:r>
    </w:p>
    <w:p w:rsidR="0020405F" w:rsidRPr="006266B9" w:rsidRDefault="0020405F" w:rsidP="00FF6803">
      <w:pPr>
        <w:spacing w:before="0" w:after="0"/>
        <w:rPr>
          <w:lang w:val="lv-LV"/>
        </w:rPr>
      </w:pPr>
      <w:r w:rsidRPr="006266B9">
        <w:rPr>
          <w:lang w:val="lv-LV"/>
        </w:rPr>
        <w:t xml:space="preserve">Direktora un viņa vietnieku darba aprakstos ir ietverta atbildība par visiem </w:t>
      </w:r>
      <w:r w:rsidR="00985CD3" w:rsidRPr="006266B9">
        <w:rPr>
          <w:lang w:val="lv-LV"/>
        </w:rPr>
        <w:t>ģimnāzijas</w:t>
      </w:r>
      <w:r w:rsidRPr="006266B9">
        <w:rPr>
          <w:lang w:val="lv-LV"/>
        </w:rPr>
        <w:t xml:space="preserve"> darba virzieniem. </w:t>
      </w:r>
      <w:r w:rsidR="0040656A" w:rsidRPr="006266B9">
        <w:rPr>
          <w:lang w:val="lv-LV"/>
        </w:rPr>
        <w:t>D</w:t>
      </w:r>
      <w:r w:rsidRPr="006266B9">
        <w:rPr>
          <w:lang w:val="lv-LV"/>
        </w:rPr>
        <w:t xml:space="preserve">ažādu </w:t>
      </w:r>
      <w:r w:rsidR="00372A55" w:rsidRPr="006266B9">
        <w:rPr>
          <w:lang w:val="lv-LV"/>
        </w:rPr>
        <w:t>līmeņu vadītājiem direktors dele</w:t>
      </w:r>
      <w:r w:rsidRPr="006266B9">
        <w:rPr>
          <w:lang w:val="lv-LV"/>
        </w:rPr>
        <w:t>ģē piemērotus pienākumus, kontrolē to izpi</w:t>
      </w:r>
      <w:r w:rsidR="00B80F38" w:rsidRPr="006266B9">
        <w:rPr>
          <w:lang w:val="lv-LV"/>
        </w:rPr>
        <w:t>ldi</w:t>
      </w:r>
      <w:r w:rsidR="0040656A" w:rsidRPr="006266B9">
        <w:rPr>
          <w:lang w:val="lv-LV"/>
        </w:rPr>
        <w:t>,</w:t>
      </w:r>
      <w:r w:rsidR="00B80F38" w:rsidRPr="006266B9">
        <w:rPr>
          <w:lang w:val="lv-LV"/>
        </w:rPr>
        <w:t xml:space="preserve"> savstarpēji sadarbojoties. Ģimnāzijas </w:t>
      </w:r>
      <w:r w:rsidRPr="006266B9">
        <w:rPr>
          <w:lang w:val="lv-LV"/>
        </w:rPr>
        <w:t xml:space="preserve"> vadības struktūra, atbildība</w:t>
      </w:r>
      <w:r w:rsidR="00B80F38" w:rsidRPr="006266B9">
        <w:rPr>
          <w:lang w:val="lv-LV"/>
        </w:rPr>
        <w:t>s jomas ir zināmas visiem tās</w:t>
      </w:r>
      <w:r w:rsidRPr="006266B9">
        <w:rPr>
          <w:lang w:val="lv-LV"/>
        </w:rPr>
        <w:t xml:space="preserve"> darbiniekiem. </w:t>
      </w:r>
    </w:p>
    <w:p w:rsidR="0020405F" w:rsidRPr="006266B9" w:rsidRDefault="0020405F" w:rsidP="00FF6803">
      <w:pPr>
        <w:spacing w:before="0" w:after="0"/>
        <w:rPr>
          <w:lang w:val="lv-LV"/>
        </w:rPr>
      </w:pPr>
      <w:r w:rsidRPr="006266B9">
        <w:rPr>
          <w:lang w:val="lv-LV"/>
        </w:rPr>
        <w:t xml:space="preserve">Ģimnāzijas direktors ir kompetents vadītājs, ieinteresēts </w:t>
      </w:r>
      <w:r w:rsidR="0040656A" w:rsidRPr="006266B9">
        <w:rPr>
          <w:lang w:val="lv-LV"/>
        </w:rPr>
        <w:t>izglītības iestādes</w:t>
      </w:r>
      <w:r w:rsidRPr="006266B9">
        <w:rPr>
          <w:lang w:val="lv-LV"/>
        </w:rPr>
        <w:t xml:space="preserve"> darbā, </w:t>
      </w:r>
      <w:r w:rsidR="0040656A" w:rsidRPr="006266B9">
        <w:rPr>
          <w:lang w:val="lv-LV"/>
        </w:rPr>
        <w:t>tās</w:t>
      </w:r>
      <w:r w:rsidRPr="006266B9">
        <w:rPr>
          <w:lang w:val="lv-LV"/>
        </w:rPr>
        <w:t xml:space="preserve"> prestiža nodrošināšanā. Direktors iesaista personālu ģimnāzijas stratēģijas izstrādē, kas vēr</w:t>
      </w:r>
      <w:r w:rsidR="0040656A" w:rsidRPr="006266B9">
        <w:rPr>
          <w:lang w:val="lv-LV"/>
        </w:rPr>
        <w:t>s</w:t>
      </w:r>
      <w:r w:rsidRPr="006266B9">
        <w:rPr>
          <w:lang w:val="lv-LV"/>
        </w:rPr>
        <w:t>t</w:t>
      </w:r>
      <w:r w:rsidR="0040656A" w:rsidRPr="006266B9">
        <w:rPr>
          <w:lang w:val="lv-LV"/>
        </w:rPr>
        <w:t>a</w:t>
      </w:r>
      <w:r w:rsidRPr="006266B9">
        <w:rPr>
          <w:lang w:val="lv-LV"/>
        </w:rPr>
        <w:t xml:space="preserve"> uz pozitīvām izmaiņām. Svarīgu jautājumu izlemšanā direktors konsultējas ar direktora vietniekiem un Ģimnāzijas padomi, uzņemoties atbildību par galīgo lēmumu pieņemšanu. Direktors veido vienotu vadības komandu un nodrošina tās darbību. Ģimnāzijas vadība koordinē ģimnāzijas metodisko komisiju darbību, nodrošina pozitīvu saikni starp vadību un </w:t>
      </w:r>
      <w:r w:rsidR="0040656A" w:rsidRPr="006266B9">
        <w:rPr>
          <w:lang w:val="lv-LV"/>
        </w:rPr>
        <w:t>pedagogiem</w:t>
      </w:r>
      <w:r w:rsidRPr="006266B9">
        <w:rPr>
          <w:lang w:val="lv-LV"/>
        </w:rPr>
        <w:t xml:space="preserve">. </w:t>
      </w:r>
      <w:r w:rsidR="00CE006B" w:rsidRPr="006266B9">
        <w:rPr>
          <w:lang w:val="lv-LV"/>
        </w:rPr>
        <w:t>Arī m</w:t>
      </w:r>
      <w:r w:rsidRPr="006266B9">
        <w:rPr>
          <w:lang w:val="lv-LV"/>
        </w:rPr>
        <w:t xml:space="preserve">etodisko komisiju vadītāji radoši veic savu darbību un nodrošina saikni starp </w:t>
      </w:r>
      <w:r w:rsidR="00455271" w:rsidRPr="006266B9">
        <w:rPr>
          <w:lang w:val="lv-LV"/>
        </w:rPr>
        <w:t>pedago</w:t>
      </w:r>
      <w:r w:rsidR="00CE006B" w:rsidRPr="006266B9">
        <w:rPr>
          <w:lang w:val="lv-LV"/>
        </w:rPr>
        <w:t>gi</w:t>
      </w:r>
      <w:r w:rsidR="00455271" w:rsidRPr="006266B9">
        <w:rPr>
          <w:lang w:val="lv-LV"/>
        </w:rPr>
        <w:t>em</w:t>
      </w:r>
      <w:r w:rsidRPr="006266B9">
        <w:rPr>
          <w:lang w:val="lv-LV"/>
        </w:rPr>
        <w:t xml:space="preserve"> un </w:t>
      </w:r>
      <w:r w:rsidR="00985CD3" w:rsidRPr="006266B9">
        <w:rPr>
          <w:lang w:val="lv-LV"/>
        </w:rPr>
        <w:t>ģimnāzijas</w:t>
      </w:r>
      <w:r w:rsidRPr="006266B9">
        <w:rPr>
          <w:lang w:val="lv-LV"/>
        </w:rPr>
        <w:t xml:space="preserve"> vadību.</w:t>
      </w:r>
    </w:p>
    <w:p w:rsidR="0020405F" w:rsidRPr="006266B9" w:rsidRDefault="0020405F" w:rsidP="00FF6803">
      <w:pPr>
        <w:spacing w:before="0" w:after="0"/>
        <w:rPr>
          <w:lang w:val="lv-LV"/>
        </w:rPr>
      </w:pPr>
      <w:r w:rsidRPr="006266B9">
        <w:rPr>
          <w:lang w:val="lv-LV"/>
        </w:rPr>
        <w:t>Ģimnāzijas vadība</w:t>
      </w:r>
      <w:r w:rsidR="00DD6C7B" w:rsidRPr="006266B9">
        <w:rPr>
          <w:lang w:val="lv-LV"/>
        </w:rPr>
        <w:t xml:space="preserve"> cieši</w:t>
      </w:r>
      <w:r w:rsidRPr="006266B9">
        <w:rPr>
          <w:lang w:val="lv-LV"/>
        </w:rPr>
        <w:t xml:space="preserve"> sadarbojas ar klašu grupas vadošajiem skolotājiem</w:t>
      </w:r>
      <w:r w:rsidR="00A806E9" w:rsidRPr="006266B9">
        <w:rPr>
          <w:lang w:val="lv-LV"/>
        </w:rPr>
        <w:t>, klašu audzinātājiem</w:t>
      </w:r>
      <w:r w:rsidRPr="006266B9">
        <w:rPr>
          <w:lang w:val="lv-LV"/>
        </w:rPr>
        <w:t xml:space="preserve"> un atbalsta personālu, kā arī ar pārējiem darbiniekiem un skolēniem. </w:t>
      </w:r>
    </w:p>
    <w:p w:rsidR="00AD1DFD" w:rsidRPr="006266B9" w:rsidRDefault="0020405F" w:rsidP="00FF6803">
      <w:pPr>
        <w:spacing w:before="0" w:after="0"/>
        <w:rPr>
          <w:lang w:val="lv-LV"/>
        </w:rPr>
      </w:pPr>
      <w:r w:rsidRPr="006266B9">
        <w:rPr>
          <w:lang w:val="lv-LV"/>
        </w:rPr>
        <w:t>Ģimnāzijas vadība nodrošina sistemātisku, daudzpusīgu sadarbību ar Rīgas Domes Izglītības, kultūras un sporta departamentu, sabiedriskajām organizācijām, sadarbojas ar citām Valsts ģimnāzijām un sniedz metodisko palīdzību citām mācību iestādēm.</w:t>
      </w:r>
    </w:p>
    <w:p w:rsidR="0020405F" w:rsidRDefault="0020405F" w:rsidP="00FF6803">
      <w:pPr>
        <w:spacing w:before="0" w:after="0"/>
        <w:rPr>
          <w:lang w:val="lv-LV"/>
        </w:rPr>
      </w:pPr>
      <w:r w:rsidRPr="006266B9">
        <w:rPr>
          <w:lang w:val="lv-LV"/>
        </w:rPr>
        <w:t xml:space="preserve"> Ģimnāzijas vadība rūpējas par ģimnāzijas prestižu un tās tēlu, regulāri informējot sabiedrību par ģimnāzijas darbību un sasniegumiem. </w:t>
      </w:r>
      <w:r w:rsidR="00AD1DFD" w:rsidRPr="006266B9">
        <w:rPr>
          <w:lang w:val="lv-LV"/>
        </w:rPr>
        <w:t>Tā kā ģ</w:t>
      </w:r>
      <w:r w:rsidRPr="006266B9">
        <w:rPr>
          <w:lang w:val="lv-LV"/>
        </w:rPr>
        <w:t xml:space="preserve">imnāzijas prestižs pārējo </w:t>
      </w:r>
      <w:r w:rsidR="00AD1DFD" w:rsidRPr="006266B9">
        <w:rPr>
          <w:lang w:val="lv-LV"/>
        </w:rPr>
        <w:t xml:space="preserve">izglītības </w:t>
      </w:r>
      <w:r w:rsidRPr="006266B9">
        <w:rPr>
          <w:lang w:val="lv-LV"/>
        </w:rPr>
        <w:t xml:space="preserve">iestāžu vidū ir augsts, </w:t>
      </w:r>
      <w:r w:rsidR="00AD1DFD" w:rsidRPr="006266B9">
        <w:rPr>
          <w:lang w:val="lv-LV"/>
        </w:rPr>
        <w:t>tas</w:t>
      </w:r>
      <w:r w:rsidRPr="006266B9">
        <w:rPr>
          <w:lang w:val="lv-LV"/>
        </w:rPr>
        <w:t xml:space="preserve"> nodrošina</w:t>
      </w:r>
      <w:r w:rsidR="00AD1DFD" w:rsidRPr="006266B9">
        <w:rPr>
          <w:lang w:val="lv-LV"/>
        </w:rPr>
        <w:t xml:space="preserve"> ģimnāzijā</w:t>
      </w:r>
      <w:r w:rsidRPr="006266B9">
        <w:rPr>
          <w:lang w:val="lv-LV"/>
        </w:rPr>
        <w:t xml:space="preserve"> pietiekamu skolēnu skaitu. </w:t>
      </w:r>
    </w:p>
    <w:p w:rsidR="0099390D" w:rsidRDefault="0099390D" w:rsidP="0099390D">
      <w:pPr>
        <w:spacing w:before="0" w:after="0"/>
        <w:rPr>
          <w:rFonts w:eastAsia="Times New Roman"/>
          <w:lang w:val="lv-LV"/>
        </w:rPr>
      </w:pPr>
      <w:r w:rsidRPr="0099390D">
        <w:rPr>
          <w:lang w:val="lv-LV"/>
        </w:rPr>
        <w:t>Kritērija novērtējums – ļoti labi</w:t>
      </w:r>
    </w:p>
    <w:p w:rsidR="0099390D" w:rsidRPr="006266B9" w:rsidRDefault="0099390D" w:rsidP="00FF6803">
      <w:pPr>
        <w:spacing w:before="0" w:after="0"/>
        <w:rPr>
          <w:lang w:val="lv-LV"/>
        </w:rPr>
      </w:pPr>
    </w:p>
    <w:p w:rsidR="005C750C" w:rsidRDefault="005C750C" w:rsidP="00FF6803">
      <w:pPr>
        <w:spacing w:before="0" w:after="0"/>
        <w:rPr>
          <w:rFonts w:ascii="Calibri" w:eastAsia="Times New Roman" w:hAnsi="Calibri" w:cs="DokChampa"/>
          <w:lang w:val="lv-LV"/>
        </w:rPr>
      </w:pPr>
      <w:r>
        <w:rPr>
          <w:rFonts w:ascii="Calibri" w:eastAsia="Times New Roman" w:hAnsi="Calibri" w:cs="DokChampa"/>
          <w:lang w:val="lv-LV"/>
        </w:rPr>
        <w:t>Jomas „Ģimnāzijas darba organizācija, vadība un kvalitātes nodrošināšana” prioritātes</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Dažāda līmeņa vadītāju pienākumu konkretizēšana un sadarbības veicināšana darbības uzlabošanai</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vadības iekšējās kontroles darba uzlabošana</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 xml:space="preserve">Ģimnāzijas darbu reglamentējošo dokumentu atbilstības nomenklatūrai regulāra pārskatīšana </w:t>
      </w:r>
    </w:p>
    <w:p w:rsidR="005C750C" w:rsidRDefault="005C750C" w:rsidP="00FF6803">
      <w:pPr>
        <w:spacing w:before="0" w:after="0"/>
        <w:rPr>
          <w:szCs w:val="24"/>
        </w:rPr>
      </w:pPr>
      <w:r>
        <w:rPr>
          <w:rFonts w:ascii="Calibri" w:eastAsia="Times New Roman" w:hAnsi="Calibri" w:cs="DokChampa"/>
          <w:szCs w:val="24"/>
        </w:rPr>
        <w:t>Stiprās puses</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Ģimnāzijā ir izveidota saliedēta vadības komanda un nodrošināts tās veiksmīgs darbs</w:t>
      </w:r>
    </w:p>
    <w:p w:rsidR="005C750C" w:rsidRPr="00EC4E59"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vadība plānveidīgi kontrolē un novērtē mācību un audzināšanas darbu, tehniskā personāla darbību</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lastRenderedPageBreak/>
        <w:t>Dažāda līmeņa vadītājus ģimnāzijā ieceļ noteiktā kārtībā, ievērojot viņu kvalifikāciju, pieredzi un ģimnāzijas vajadzības un izmanto tās mērķu un uzdevumu īstenošanai</w:t>
      </w:r>
    </w:p>
    <w:p w:rsidR="005C750C" w:rsidRDefault="005C750C" w:rsidP="00FF6803">
      <w:pPr>
        <w:pStyle w:val="ListParagraph"/>
        <w:numPr>
          <w:ilvl w:val="0"/>
          <w:numId w:val="13"/>
        </w:numPr>
        <w:spacing w:before="0" w:after="0"/>
        <w:rPr>
          <w:lang w:val="lv-LV"/>
        </w:rPr>
      </w:pPr>
      <w:r>
        <w:rPr>
          <w:rFonts w:ascii="Calibri" w:eastAsia="Times New Roman" w:hAnsi="Calibri" w:cs="DokChampa"/>
          <w:lang w:val="lv-LV"/>
        </w:rPr>
        <w:t>Ģimnāzijas attīstības plāns tiek veidots, pamatojoties uz iepriekšējā darba pašanalīzi, tas ir pieejams visām ieinteresētajām pusēm un tā īstenošanā  iesaistīti visi ģimnāzijas darbinieki</w:t>
      </w:r>
    </w:p>
    <w:p w:rsidR="005C750C" w:rsidRDefault="005C750C" w:rsidP="00FF6803">
      <w:pPr>
        <w:spacing w:before="0" w:after="0"/>
      </w:pPr>
      <w:r>
        <w:rPr>
          <w:rFonts w:ascii="Calibri" w:eastAsia="Times New Roman" w:hAnsi="Calibri" w:cs="DokChampa"/>
        </w:rPr>
        <w:t>Tālākās attīstības vajadzības</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personāla un dažāda līmeņa vadītāju produktīvāka iesaistīšana ģimnāzijas darba vērtēšanā</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pedagoģiskā personāla izglītošana un ieinteresētības paaugstināšana darba analīzē un plānošanā</w:t>
      </w:r>
    </w:p>
    <w:p w:rsidR="005C750C" w:rsidRPr="009070B4"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Ģimnāzijas darbu reglamentējošo dokumentu regulāra koriģēšana atbilstoši Latvijas Republikas likumdošanai</w:t>
      </w:r>
    </w:p>
    <w:p w:rsidR="005C750C" w:rsidRDefault="005C750C" w:rsidP="00FF6803">
      <w:pPr>
        <w:spacing w:before="0" w:after="0"/>
        <w:rPr>
          <w:rFonts w:ascii="Calibri" w:eastAsia="Times New Roman" w:hAnsi="Calibri" w:cs="DokChampa"/>
          <w:lang w:val="lv-LV"/>
        </w:rPr>
      </w:pPr>
      <w:r>
        <w:rPr>
          <w:rFonts w:ascii="Calibri" w:eastAsia="Times New Roman" w:hAnsi="Calibri" w:cs="DokChampa"/>
          <w:lang w:val="lv-LV"/>
        </w:rPr>
        <w:t xml:space="preserve">Āgenskalna Valsts ģimnāzija savu tālāko attīstību ir plānojusi, pamatojusies uz </w:t>
      </w:r>
      <w:r w:rsidRPr="00D05FEB">
        <w:rPr>
          <w:rFonts w:ascii="Calibri" w:eastAsia="Times New Roman" w:hAnsi="Calibri" w:cs="DokChampa"/>
          <w:lang w:val="lv-LV"/>
        </w:rPr>
        <w:t>„</w:t>
      </w:r>
      <w:r w:rsidRPr="00D05FEB">
        <w:rPr>
          <w:rFonts w:ascii="Calibri" w:eastAsia="Times New Roman" w:hAnsi="Calibri" w:cs="DokChampa"/>
          <w:iCs/>
          <w:lang w:val="lv-LV"/>
        </w:rPr>
        <w:t>Latvijas Nacionālā attīstības modeļa  2007.- 2013. gadam” atziņām</w:t>
      </w:r>
      <w:r>
        <w:rPr>
          <w:rFonts w:ascii="Calibri" w:eastAsia="Times New Roman" w:hAnsi="Calibri" w:cs="DokChampa"/>
          <w:lang w:val="lv-LV"/>
        </w:rPr>
        <w:t>.</w:t>
      </w:r>
    </w:p>
    <w:p w:rsidR="005C750C" w:rsidRDefault="005C750C" w:rsidP="00FF6803">
      <w:pPr>
        <w:spacing w:before="0" w:after="0"/>
        <w:rPr>
          <w:rFonts w:ascii="Calibri" w:eastAsia="Times New Roman" w:hAnsi="Calibri" w:cs="DokChampa"/>
          <w:lang w:val="lv-LV"/>
        </w:rPr>
      </w:pPr>
      <w:r>
        <w:rPr>
          <w:rFonts w:ascii="Calibri" w:eastAsia="Times New Roman" w:hAnsi="Calibri" w:cs="DokChampa"/>
          <w:lang w:val="lv-LV"/>
        </w:rPr>
        <w:t>Ģimnāzijas tālākās attīstības vajadzības tiks īstenotas,</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veidojot drošu un attīstošu vidi skolēniem,</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nodrošinot radoša un labestīga personāla darbību materiāli tehniski nodrošinātā un estētiski sakārtotā vidē,</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realizējot pedagogu un atbalsta personāla saskaņotu un mērķtiecīgu darbību,</w:t>
      </w:r>
    </w:p>
    <w:p w:rsidR="005C750C" w:rsidRDefault="005C750C" w:rsidP="00FF6803">
      <w:pPr>
        <w:pStyle w:val="ListParagraph"/>
        <w:numPr>
          <w:ilvl w:val="0"/>
          <w:numId w:val="13"/>
        </w:numPr>
        <w:spacing w:before="0" w:after="0"/>
        <w:rPr>
          <w:rFonts w:ascii="Calibri" w:eastAsia="Times New Roman" w:hAnsi="Calibri" w:cs="DokChampa"/>
          <w:lang w:val="lv-LV"/>
        </w:rPr>
      </w:pPr>
      <w:r>
        <w:rPr>
          <w:rFonts w:ascii="Calibri" w:eastAsia="Times New Roman" w:hAnsi="Calibri" w:cs="DokChampa"/>
          <w:lang w:val="lv-LV"/>
        </w:rPr>
        <w:t>nodrošinot skolēna izaugsmi ģimnāzijas „</w:t>
      </w:r>
      <w:r w:rsidRPr="009070B4">
        <w:rPr>
          <w:rFonts w:ascii="Calibri" w:eastAsia="Times New Roman" w:hAnsi="Calibri" w:cs="DokChampa"/>
          <w:lang w:val="lv-LV"/>
        </w:rPr>
        <w:t>Attīstības plānā 2007.-2011.gadam</w:t>
      </w:r>
      <w:r>
        <w:rPr>
          <w:rFonts w:ascii="Calibri" w:eastAsia="Times New Roman" w:hAnsi="Calibri" w:cs="DokChampa"/>
          <w:lang w:val="lv-LV"/>
        </w:rPr>
        <w:t>” noteikto prioritāšu īstenošanas gaitā.</w:t>
      </w:r>
    </w:p>
    <w:p w:rsidR="00D00B8A" w:rsidRPr="00D00B8A" w:rsidRDefault="00D00B8A" w:rsidP="00D00B8A">
      <w:pPr>
        <w:spacing w:before="0" w:after="0"/>
        <w:rPr>
          <w:rFonts w:ascii="Calibri" w:eastAsia="Times New Roman" w:hAnsi="Calibri" w:cs="DokChampa"/>
          <w:lang w:val="lv-LV"/>
        </w:rPr>
      </w:pPr>
    </w:p>
    <w:p w:rsidR="00384AA0" w:rsidRDefault="005E64D0" w:rsidP="009D05FF">
      <w:pPr>
        <w:pStyle w:val="Heading1"/>
        <w:rPr>
          <w:lang w:val="lv-LV"/>
        </w:rPr>
      </w:pPr>
      <w:bookmarkStart w:id="36" w:name="_Toc279504752"/>
      <w:r>
        <w:rPr>
          <w:lang w:val="lv-LV"/>
        </w:rPr>
        <w:t>Pašvērtējuma k</w:t>
      </w:r>
      <w:r w:rsidR="005C750C">
        <w:rPr>
          <w:lang w:val="lv-LV"/>
        </w:rPr>
        <w:t>opsavilkuma tabula vērtējum</w:t>
      </w:r>
      <w:r w:rsidR="00841E46">
        <w:rPr>
          <w:lang w:val="lv-LV"/>
        </w:rPr>
        <w:t xml:space="preserve">am </w:t>
      </w:r>
      <w:r>
        <w:rPr>
          <w:lang w:val="lv-LV"/>
        </w:rPr>
        <w:t>pēc kritērijiem</w:t>
      </w:r>
      <w:bookmarkEnd w:id="36"/>
    </w:p>
    <w:p w:rsidR="00384AA0" w:rsidRDefault="00384AA0" w:rsidP="00FF6803">
      <w:pPr>
        <w:spacing w:before="0" w:after="0"/>
        <w:rPr>
          <w:rFonts w:ascii="Calibri" w:eastAsia="Times New Roman" w:hAnsi="Calibri" w:cs="DokChampa"/>
          <w:lang w:val="lv-LV"/>
        </w:rPr>
      </w:pPr>
      <w:r w:rsidRPr="002C6ECD">
        <w:rPr>
          <w:rFonts w:ascii="Calibri" w:eastAsia="Times New Roman" w:hAnsi="Calibri" w:cs="DokChampa"/>
          <w:lang w:val="lv-LV"/>
        </w:rPr>
        <w:t xml:space="preserve">Ģimnāzijas prioritāšu īstenošana ir izvērtēta laika posmā no 2007./2008.mācību gada līdz 2009./2010.mācību gadam un apzinātas tālākās attīstības vajadzības </w:t>
      </w:r>
      <w:r w:rsidR="00D65746">
        <w:rPr>
          <w:rFonts w:ascii="Calibri" w:eastAsia="Times New Roman" w:hAnsi="Calibri" w:cs="DokChampa"/>
          <w:lang w:val="lv-LV"/>
        </w:rPr>
        <w:t>1</w:t>
      </w:r>
      <w:r w:rsidR="001F319B">
        <w:rPr>
          <w:rFonts w:ascii="Calibri" w:eastAsia="Times New Roman" w:hAnsi="Calibri" w:cs="DokChampa"/>
          <w:lang w:val="lv-LV"/>
        </w:rPr>
        <w:t>7</w:t>
      </w:r>
      <w:r w:rsidRPr="002C6ECD">
        <w:rPr>
          <w:rFonts w:ascii="Calibri" w:eastAsia="Times New Roman" w:hAnsi="Calibri" w:cs="DokChampa"/>
          <w:lang w:val="lv-LV"/>
        </w:rPr>
        <w:t xml:space="preserve"> </w:t>
      </w:r>
      <w:r w:rsidR="00D65746">
        <w:rPr>
          <w:rFonts w:ascii="Calibri" w:eastAsia="Times New Roman" w:hAnsi="Calibri" w:cs="DokChampa"/>
          <w:lang w:val="lv-LV"/>
        </w:rPr>
        <w:t>kritērijos</w:t>
      </w:r>
      <w:r w:rsidRPr="002C6ECD">
        <w:rPr>
          <w:rFonts w:ascii="Calibri" w:eastAsia="Times New Roman" w:hAnsi="Calibri" w:cs="DokChampa"/>
          <w:lang w:val="lv-LV"/>
        </w:rPr>
        <w:t>.</w:t>
      </w:r>
    </w:p>
    <w:p w:rsidR="000F4F1C" w:rsidRPr="002C6ECD" w:rsidRDefault="000F4F1C" w:rsidP="00FF6803">
      <w:pPr>
        <w:spacing w:before="0" w:after="0"/>
        <w:rPr>
          <w:rFonts w:ascii="Calibri" w:eastAsia="Times New Roman" w:hAnsi="Calibri" w:cs="DokChampa"/>
          <w:lang w:val="lv-LV"/>
        </w:rPr>
      </w:pPr>
    </w:p>
    <w:tbl>
      <w:tblPr>
        <w:tblStyle w:val="TableGrid"/>
        <w:tblW w:w="0" w:type="auto"/>
        <w:tblInd w:w="1298" w:type="dxa"/>
        <w:tblLook w:val="04A0"/>
      </w:tblPr>
      <w:tblGrid>
        <w:gridCol w:w="5047"/>
        <w:gridCol w:w="3128"/>
      </w:tblGrid>
      <w:tr w:rsidR="00841E46" w:rsidRPr="00841E46" w:rsidTr="00134B96">
        <w:trPr>
          <w:trHeight w:val="537"/>
        </w:trPr>
        <w:tc>
          <w:tcPr>
            <w:tcW w:w="5047" w:type="dxa"/>
            <w:vAlign w:val="center"/>
          </w:tcPr>
          <w:p w:rsidR="00841E46" w:rsidRPr="00841E46" w:rsidRDefault="00A27731" w:rsidP="005E2E46">
            <w:pPr>
              <w:spacing w:before="0" w:after="0"/>
              <w:jc w:val="left"/>
              <w:rPr>
                <w:b/>
              </w:rPr>
            </w:pPr>
            <w:r>
              <w:rPr>
                <w:b/>
              </w:rPr>
              <w:t xml:space="preserve">Kritērija </w:t>
            </w:r>
            <w:r w:rsidR="00841E46" w:rsidRPr="00841E46">
              <w:rPr>
                <w:b/>
              </w:rPr>
              <w:t xml:space="preserve"> nosaukums</w:t>
            </w:r>
          </w:p>
        </w:tc>
        <w:tc>
          <w:tcPr>
            <w:tcW w:w="3128" w:type="dxa"/>
            <w:vAlign w:val="center"/>
          </w:tcPr>
          <w:p w:rsidR="00841E46" w:rsidRPr="00841E46" w:rsidRDefault="00371EC4" w:rsidP="005E2E46">
            <w:pPr>
              <w:spacing w:before="0" w:after="0"/>
              <w:jc w:val="left"/>
              <w:rPr>
                <w:b/>
              </w:rPr>
            </w:pPr>
            <w:r>
              <w:rPr>
                <w:b/>
              </w:rPr>
              <w:t xml:space="preserve">Vērtējums </w:t>
            </w:r>
          </w:p>
        </w:tc>
      </w:tr>
      <w:tr w:rsidR="00841E46" w:rsidTr="00134B96">
        <w:trPr>
          <w:trHeight w:val="537"/>
        </w:trPr>
        <w:tc>
          <w:tcPr>
            <w:tcW w:w="5047" w:type="dxa"/>
            <w:tcBorders>
              <w:bottom w:val="single" w:sz="4" w:space="0" w:color="auto"/>
            </w:tcBorders>
            <w:vAlign w:val="center"/>
          </w:tcPr>
          <w:p w:rsidR="00841E46" w:rsidRPr="00841E46" w:rsidRDefault="00A27731" w:rsidP="005E2E46">
            <w:pPr>
              <w:pStyle w:val="ListParagraph"/>
              <w:numPr>
                <w:ilvl w:val="0"/>
                <w:numId w:val="22"/>
              </w:numPr>
              <w:spacing w:before="0" w:after="0"/>
              <w:jc w:val="left"/>
            </w:pPr>
            <w:r>
              <w:t>Mācīšanas kvalitāte</w:t>
            </w:r>
            <w:r w:rsidR="00841E46" w:rsidRPr="00841E46">
              <w:t xml:space="preserve"> </w:t>
            </w:r>
          </w:p>
        </w:tc>
        <w:tc>
          <w:tcPr>
            <w:tcW w:w="3128" w:type="dxa"/>
            <w:tcBorders>
              <w:bottom w:val="single" w:sz="4" w:space="0" w:color="auto"/>
            </w:tcBorders>
            <w:vAlign w:val="center"/>
          </w:tcPr>
          <w:p w:rsidR="00841E46" w:rsidRDefault="00841E46" w:rsidP="005E2E46">
            <w:pPr>
              <w:spacing w:before="0" w:after="0"/>
              <w:jc w:val="left"/>
            </w:pPr>
            <w:r>
              <w:t>Ļoti labi</w:t>
            </w:r>
          </w:p>
        </w:tc>
      </w:tr>
      <w:tr w:rsidR="00841E46" w:rsidTr="00134B96">
        <w:trPr>
          <w:trHeight w:val="537"/>
        </w:trPr>
        <w:tc>
          <w:tcPr>
            <w:tcW w:w="5047" w:type="dxa"/>
            <w:tcBorders>
              <w:top w:val="single" w:sz="4" w:space="0" w:color="auto"/>
              <w:bottom w:val="single" w:sz="4" w:space="0" w:color="auto"/>
            </w:tcBorders>
            <w:vAlign w:val="center"/>
          </w:tcPr>
          <w:p w:rsidR="00841E46" w:rsidRPr="00841E46" w:rsidRDefault="00A27731" w:rsidP="005E2E46">
            <w:pPr>
              <w:pStyle w:val="ListParagraph"/>
              <w:numPr>
                <w:ilvl w:val="0"/>
                <w:numId w:val="22"/>
              </w:numPr>
              <w:spacing w:before="0" w:after="0"/>
              <w:jc w:val="left"/>
              <w:rPr>
                <w:rFonts w:eastAsia="Times New Roman"/>
              </w:rPr>
            </w:pPr>
            <w:r>
              <w:t>Mācīšanās kvalitāte</w:t>
            </w:r>
            <w:r w:rsidR="00841E46" w:rsidRPr="00841E46">
              <w:t xml:space="preserve"> </w:t>
            </w:r>
          </w:p>
        </w:tc>
        <w:tc>
          <w:tcPr>
            <w:tcW w:w="3128" w:type="dxa"/>
            <w:tcBorders>
              <w:top w:val="single" w:sz="4" w:space="0" w:color="auto"/>
              <w:bottom w:val="single" w:sz="4" w:space="0" w:color="auto"/>
            </w:tcBorders>
            <w:vAlign w:val="center"/>
          </w:tcPr>
          <w:p w:rsidR="00841E46" w:rsidRDefault="00841E46" w:rsidP="005E2E46">
            <w:pPr>
              <w:spacing w:before="0" w:after="0"/>
              <w:jc w:val="left"/>
              <w:rPr>
                <w:rFonts w:eastAsia="Times New Roman"/>
              </w:rPr>
            </w:pPr>
            <w:r>
              <w:t>Ļoti labi</w:t>
            </w:r>
          </w:p>
        </w:tc>
      </w:tr>
      <w:tr w:rsidR="00841E46" w:rsidTr="00134B96">
        <w:trPr>
          <w:trHeight w:val="537"/>
        </w:trPr>
        <w:tc>
          <w:tcPr>
            <w:tcW w:w="5047" w:type="dxa"/>
            <w:tcBorders>
              <w:top w:val="single" w:sz="4" w:space="0" w:color="auto"/>
              <w:bottom w:val="single" w:sz="4" w:space="0" w:color="auto"/>
            </w:tcBorders>
            <w:vAlign w:val="center"/>
          </w:tcPr>
          <w:p w:rsidR="00841E46" w:rsidRPr="00841E46" w:rsidRDefault="00A27731" w:rsidP="005E2E46">
            <w:pPr>
              <w:pStyle w:val="ListParagraph"/>
              <w:numPr>
                <w:ilvl w:val="0"/>
                <w:numId w:val="22"/>
              </w:numPr>
              <w:spacing w:before="0" w:after="0"/>
              <w:jc w:val="left"/>
              <w:rPr>
                <w:rFonts w:eastAsia="Times New Roman"/>
              </w:rPr>
            </w:pPr>
            <w:r>
              <w:t>Vērtēšana kā mācību procesa integratīva sastāvdaļa</w:t>
            </w:r>
          </w:p>
        </w:tc>
        <w:tc>
          <w:tcPr>
            <w:tcW w:w="3128" w:type="dxa"/>
            <w:tcBorders>
              <w:top w:val="single" w:sz="4" w:space="0" w:color="auto"/>
              <w:bottom w:val="single" w:sz="4" w:space="0" w:color="auto"/>
            </w:tcBorders>
            <w:vAlign w:val="center"/>
          </w:tcPr>
          <w:p w:rsidR="00841E46" w:rsidRDefault="00841E46" w:rsidP="005E2E46">
            <w:pPr>
              <w:spacing w:before="0" w:after="0"/>
              <w:jc w:val="left"/>
              <w:rPr>
                <w:rFonts w:eastAsia="Times New Roman"/>
              </w:rPr>
            </w:pPr>
            <w:r>
              <w:t>Ļoti labi</w:t>
            </w:r>
          </w:p>
        </w:tc>
      </w:tr>
      <w:tr w:rsidR="00841E46" w:rsidTr="00134B96">
        <w:trPr>
          <w:trHeight w:val="537"/>
        </w:trPr>
        <w:tc>
          <w:tcPr>
            <w:tcW w:w="5047" w:type="dxa"/>
            <w:tcBorders>
              <w:top w:val="single" w:sz="4" w:space="0" w:color="auto"/>
              <w:bottom w:val="single" w:sz="4" w:space="0" w:color="auto"/>
            </w:tcBorders>
            <w:vAlign w:val="center"/>
          </w:tcPr>
          <w:p w:rsidR="00841E46" w:rsidRPr="00841E46" w:rsidRDefault="00A27731" w:rsidP="005E2E46">
            <w:pPr>
              <w:pStyle w:val="ListParagraph"/>
              <w:numPr>
                <w:ilvl w:val="0"/>
                <w:numId w:val="22"/>
              </w:numPr>
              <w:spacing w:before="0" w:after="0"/>
              <w:jc w:val="left"/>
              <w:rPr>
                <w:rFonts w:eastAsia="Times New Roman"/>
              </w:rPr>
            </w:pPr>
            <w:r>
              <w:t>Sadarbība ar vecākiem</w:t>
            </w:r>
          </w:p>
        </w:tc>
        <w:tc>
          <w:tcPr>
            <w:tcW w:w="3128" w:type="dxa"/>
            <w:tcBorders>
              <w:top w:val="single" w:sz="4" w:space="0" w:color="auto"/>
              <w:bottom w:val="single" w:sz="4" w:space="0" w:color="auto"/>
            </w:tcBorders>
            <w:vAlign w:val="center"/>
          </w:tcPr>
          <w:p w:rsidR="00841E46" w:rsidRDefault="00A27731" w:rsidP="005E2E46">
            <w:pPr>
              <w:spacing w:before="0" w:after="0"/>
              <w:jc w:val="left"/>
              <w:rPr>
                <w:rFonts w:eastAsia="Times New Roman"/>
              </w:rPr>
            </w:pPr>
            <w:r>
              <w:t>L</w:t>
            </w:r>
            <w:r w:rsidR="00841E46">
              <w:t>abi</w:t>
            </w:r>
          </w:p>
        </w:tc>
      </w:tr>
      <w:tr w:rsidR="00841E46" w:rsidTr="00134B96">
        <w:trPr>
          <w:trHeight w:val="537"/>
        </w:trPr>
        <w:tc>
          <w:tcPr>
            <w:tcW w:w="5047" w:type="dxa"/>
            <w:tcBorders>
              <w:top w:val="single" w:sz="4" w:space="0" w:color="auto"/>
              <w:bottom w:val="single" w:sz="4" w:space="0" w:color="auto"/>
            </w:tcBorders>
            <w:vAlign w:val="center"/>
          </w:tcPr>
          <w:p w:rsidR="00841E46" w:rsidRDefault="00D65746" w:rsidP="00D65746">
            <w:pPr>
              <w:pStyle w:val="ListParagraph"/>
              <w:numPr>
                <w:ilvl w:val="0"/>
                <w:numId w:val="22"/>
              </w:numPr>
              <w:spacing w:before="0" w:after="0"/>
              <w:jc w:val="left"/>
              <w:rPr>
                <w:rFonts w:eastAsia="Times New Roman"/>
              </w:rPr>
            </w:pPr>
            <w:r>
              <w:t>Veselības aprūpe, skolēnu drošība un sociālā palīdzība</w:t>
            </w:r>
          </w:p>
        </w:tc>
        <w:tc>
          <w:tcPr>
            <w:tcW w:w="3128" w:type="dxa"/>
            <w:tcBorders>
              <w:top w:val="single" w:sz="4" w:space="0" w:color="auto"/>
              <w:bottom w:val="single" w:sz="4" w:space="0" w:color="auto"/>
            </w:tcBorders>
            <w:vAlign w:val="center"/>
          </w:tcPr>
          <w:p w:rsidR="00841E46" w:rsidRDefault="00841E46" w:rsidP="005E2E46">
            <w:pPr>
              <w:spacing w:before="0" w:after="0"/>
              <w:jc w:val="left"/>
              <w:rPr>
                <w:rFonts w:eastAsia="Times New Roman"/>
              </w:rPr>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Atbalsts personības veidošanai</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D65746">
            <w:pPr>
              <w:pStyle w:val="ListParagraph"/>
              <w:numPr>
                <w:ilvl w:val="0"/>
                <w:numId w:val="22"/>
              </w:numPr>
              <w:spacing w:before="0" w:after="0"/>
              <w:jc w:val="left"/>
            </w:pPr>
            <w:r>
              <w:t>Atbalsts karjeras  izvēlē</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7D4F00" w:rsidP="005E2E46">
            <w:pPr>
              <w:pStyle w:val="ListParagraph"/>
              <w:numPr>
                <w:ilvl w:val="0"/>
                <w:numId w:val="22"/>
              </w:numPr>
              <w:spacing w:before="0" w:after="0"/>
              <w:jc w:val="left"/>
            </w:pPr>
            <w:r>
              <w:t>Mācīšanās procesā sniegtais atbalsts</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7D4F00" w:rsidTr="00134B96">
        <w:trPr>
          <w:trHeight w:val="537"/>
        </w:trPr>
        <w:tc>
          <w:tcPr>
            <w:tcW w:w="5047" w:type="dxa"/>
            <w:tcBorders>
              <w:top w:val="single" w:sz="4" w:space="0" w:color="auto"/>
              <w:bottom w:val="single" w:sz="4" w:space="0" w:color="auto"/>
            </w:tcBorders>
            <w:vAlign w:val="center"/>
          </w:tcPr>
          <w:p w:rsidR="007D4F00" w:rsidRDefault="007D4F00" w:rsidP="005E2E46">
            <w:pPr>
              <w:pStyle w:val="ListParagraph"/>
              <w:numPr>
                <w:ilvl w:val="0"/>
                <w:numId w:val="22"/>
              </w:numPr>
              <w:spacing w:before="0" w:after="0"/>
              <w:jc w:val="left"/>
            </w:pPr>
            <w:r>
              <w:t>Mikroklimats</w:t>
            </w:r>
          </w:p>
        </w:tc>
        <w:tc>
          <w:tcPr>
            <w:tcW w:w="3128" w:type="dxa"/>
            <w:tcBorders>
              <w:top w:val="single" w:sz="4" w:space="0" w:color="auto"/>
              <w:bottom w:val="single" w:sz="4" w:space="0" w:color="auto"/>
            </w:tcBorders>
            <w:vAlign w:val="center"/>
          </w:tcPr>
          <w:p w:rsidR="007D4F00" w:rsidRDefault="007D4F00"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Fiziskā vide</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lastRenderedPageBreak/>
              <w:t>Telpu, iekārtu un materiāltehnisko resursu nodrošinājums un izmantošana</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Personāla nodrošinājums</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Personāla nodarbinātības efektivitāte</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Personāla attīstība</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54006C" w:rsidP="00D65746">
            <w:pPr>
              <w:pStyle w:val="ListParagraph"/>
              <w:numPr>
                <w:ilvl w:val="0"/>
                <w:numId w:val="22"/>
              </w:numPr>
              <w:spacing w:before="0" w:after="0"/>
              <w:jc w:val="left"/>
            </w:pPr>
            <w:r>
              <w:t>Ģimnāzijas d</w:t>
            </w:r>
            <w:r w:rsidR="00D65746">
              <w:t>arba vērtēšana</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bottom w:val="single" w:sz="4" w:space="0" w:color="auto"/>
            </w:tcBorders>
            <w:vAlign w:val="center"/>
          </w:tcPr>
          <w:p w:rsidR="00D65746" w:rsidRDefault="00D65746" w:rsidP="005E2E46">
            <w:pPr>
              <w:pStyle w:val="ListParagraph"/>
              <w:numPr>
                <w:ilvl w:val="0"/>
                <w:numId w:val="22"/>
              </w:numPr>
              <w:spacing w:before="0" w:after="0"/>
              <w:jc w:val="left"/>
            </w:pPr>
            <w:r>
              <w:t>Attīstības plāna veidošana un īstenošana</w:t>
            </w:r>
          </w:p>
        </w:tc>
        <w:tc>
          <w:tcPr>
            <w:tcW w:w="3128" w:type="dxa"/>
            <w:tcBorders>
              <w:top w:val="single" w:sz="4" w:space="0" w:color="auto"/>
              <w:bottom w:val="single" w:sz="4" w:space="0" w:color="auto"/>
            </w:tcBorders>
            <w:vAlign w:val="center"/>
          </w:tcPr>
          <w:p w:rsidR="00D65746" w:rsidRDefault="00D65746" w:rsidP="005E2E46">
            <w:pPr>
              <w:spacing w:before="0" w:after="0"/>
              <w:jc w:val="left"/>
            </w:pPr>
            <w:r>
              <w:t>Ļoti labi</w:t>
            </w:r>
          </w:p>
        </w:tc>
      </w:tr>
      <w:tr w:rsidR="00D65746" w:rsidTr="00134B96">
        <w:trPr>
          <w:trHeight w:val="537"/>
        </w:trPr>
        <w:tc>
          <w:tcPr>
            <w:tcW w:w="5047" w:type="dxa"/>
            <w:tcBorders>
              <w:top w:val="single" w:sz="4" w:space="0" w:color="auto"/>
            </w:tcBorders>
            <w:vAlign w:val="center"/>
          </w:tcPr>
          <w:p w:rsidR="00D65746" w:rsidRDefault="00D65746" w:rsidP="005E2E46">
            <w:pPr>
              <w:pStyle w:val="ListParagraph"/>
              <w:numPr>
                <w:ilvl w:val="0"/>
                <w:numId w:val="22"/>
              </w:numPr>
              <w:spacing w:before="0" w:after="0"/>
              <w:jc w:val="left"/>
            </w:pPr>
            <w:r>
              <w:t>Vadības darba kvalitāte</w:t>
            </w:r>
          </w:p>
        </w:tc>
        <w:tc>
          <w:tcPr>
            <w:tcW w:w="3128" w:type="dxa"/>
            <w:tcBorders>
              <w:top w:val="single" w:sz="4" w:space="0" w:color="auto"/>
            </w:tcBorders>
            <w:vAlign w:val="center"/>
          </w:tcPr>
          <w:p w:rsidR="00D65746" w:rsidRDefault="00D65746" w:rsidP="005E2E46">
            <w:pPr>
              <w:spacing w:before="0" w:after="0"/>
              <w:jc w:val="left"/>
            </w:pPr>
            <w:r>
              <w:t>Ļoti labi</w:t>
            </w:r>
          </w:p>
        </w:tc>
      </w:tr>
    </w:tbl>
    <w:p w:rsidR="009070B4" w:rsidRDefault="009070B4" w:rsidP="00FF6803">
      <w:pPr>
        <w:spacing w:before="0" w:after="0"/>
        <w:rPr>
          <w:rFonts w:ascii="Calibri" w:eastAsia="Times New Roman" w:hAnsi="Calibri" w:cs="DokChampa"/>
          <w:lang w:val="lv-LV"/>
        </w:rPr>
      </w:pPr>
    </w:p>
    <w:p w:rsidR="009C12D6" w:rsidRDefault="009C12D6" w:rsidP="00FF6803">
      <w:pPr>
        <w:spacing w:before="0" w:after="0"/>
        <w:rPr>
          <w:rFonts w:ascii="Calibri" w:eastAsia="Times New Roman" w:hAnsi="Calibri" w:cs="DokChampa"/>
          <w:lang w:val="lv-LV"/>
        </w:rPr>
      </w:pPr>
    </w:p>
    <w:p w:rsidR="009C12D6" w:rsidRDefault="009C12D6" w:rsidP="00FF6803">
      <w:pPr>
        <w:spacing w:before="0" w:after="0"/>
        <w:rPr>
          <w:rFonts w:ascii="Calibri" w:eastAsia="Times New Roman" w:hAnsi="Calibri" w:cs="DokChampa"/>
          <w:lang w:val="lv-LV"/>
        </w:rPr>
      </w:pPr>
    </w:p>
    <w:p w:rsidR="009C12D6" w:rsidRDefault="009C12D6" w:rsidP="00FF6803">
      <w:pPr>
        <w:spacing w:before="0" w:after="0"/>
        <w:rPr>
          <w:rFonts w:ascii="Calibri" w:eastAsia="Times New Roman" w:hAnsi="Calibri" w:cs="DokChampa"/>
          <w:lang w:val="lv-LV"/>
        </w:rPr>
      </w:pPr>
    </w:p>
    <w:p w:rsidR="003C439A" w:rsidRDefault="003C439A" w:rsidP="00FF6803">
      <w:pPr>
        <w:tabs>
          <w:tab w:val="left" w:pos="6237"/>
        </w:tabs>
        <w:spacing w:before="0" w:after="0"/>
        <w:rPr>
          <w:rFonts w:ascii="Calibri" w:eastAsia="Times New Roman" w:hAnsi="Calibri" w:cs="DokChampa"/>
          <w:lang w:val="lv-LV"/>
        </w:rPr>
      </w:pPr>
    </w:p>
    <w:p w:rsidR="003C439A" w:rsidRDefault="003C439A" w:rsidP="00FF6803">
      <w:pPr>
        <w:tabs>
          <w:tab w:val="left" w:pos="6237"/>
        </w:tabs>
        <w:spacing w:before="0" w:after="0"/>
        <w:rPr>
          <w:rFonts w:ascii="Calibri" w:eastAsia="Times New Roman" w:hAnsi="Calibri" w:cs="DokChampa"/>
          <w:lang w:val="lv-LV"/>
        </w:rPr>
      </w:pPr>
    </w:p>
    <w:p w:rsidR="003C439A" w:rsidRDefault="003C439A" w:rsidP="00FF6803">
      <w:pPr>
        <w:tabs>
          <w:tab w:val="left" w:pos="6237"/>
        </w:tabs>
        <w:spacing w:before="0" w:after="0"/>
        <w:rPr>
          <w:rFonts w:ascii="Calibri" w:eastAsia="Times New Roman" w:hAnsi="Calibri" w:cs="DokChampa"/>
          <w:lang w:val="lv-LV"/>
        </w:rPr>
      </w:pPr>
    </w:p>
    <w:p w:rsidR="00384AA0" w:rsidRDefault="00384AA0" w:rsidP="00FF6803">
      <w:pPr>
        <w:tabs>
          <w:tab w:val="left" w:pos="6237"/>
        </w:tabs>
        <w:spacing w:before="0" w:after="0"/>
        <w:rPr>
          <w:rFonts w:ascii="Calibri" w:eastAsia="Times New Roman" w:hAnsi="Calibri" w:cs="DokChampa"/>
          <w:lang w:val="lv-LV"/>
        </w:rPr>
      </w:pPr>
      <w:r>
        <w:rPr>
          <w:rFonts w:ascii="Calibri" w:eastAsia="Times New Roman" w:hAnsi="Calibri" w:cs="DokChampa"/>
          <w:lang w:val="lv-LV"/>
        </w:rPr>
        <w:t>Direktore</w:t>
      </w:r>
      <w:r>
        <w:rPr>
          <w:rFonts w:ascii="Calibri" w:eastAsia="Times New Roman" w:hAnsi="Calibri" w:cs="DokChampa"/>
          <w:lang w:val="lv-LV"/>
        </w:rPr>
        <w:tab/>
        <w:t>I.Gaile</w:t>
      </w:r>
    </w:p>
    <w:p w:rsidR="00633196" w:rsidRDefault="00633196" w:rsidP="00FF6803">
      <w:pPr>
        <w:spacing w:before="0" w:after="0"/>
        <w:ind w:firstLine="0"/>
        <w:jc w:val="left"/>
      </w:pPr>
      <w:r>
        <w:br w:type="page"/>
      </w:r>
    </w:p>
    <w:p w:rsidR="00C606A1" w:rsidRDefault="00633196" w:rsidP="009D05FF">
      <w:pPr>
        <w:pStyle w:val="Heading1"/>
      </w:pPr>
      <w:bookmarkStart w:id="37" w:name="_Toc279504753"/>
      <w:r>
        <w:lastRenderedPageBreak/>
        <w:t>Pielikumi</w:t>
      </w:r>
      <w:bookmarkEnd w:id="37"/>
    </w:p>
    <w:p w:rsidR="00767785" w:rsidRDefault="00767785" w:rsidP="00FF6803">
      <w:pPr>
        <w:spacing w:before="0" w:after="0"/>
        <w:jc w:val="center"/>
      </w:pPr>
    </w:p>
    <w:p w:rsidR="00767785" w:rsidRDefault="00767785" w:rsidP="00FF6803">
      <w:pPr>
        <w:spacing w:before="0" w:after="0"/>
        <w:jc w:val="center"/>
      </w:pPr>
    </w:p>
    <w:p w:rsidR="00767785" w:rsidRDefault="00767785" w:rsidP="00FF6803">
      <w:pPr>
        <w:spacing w:before="0" w:after="0"/>
        <w:jc w:val="center"/>
      </w:pPr>
    </w:p>
    <w:p w:rsidR="00767785" w:rsidRPr="00767785" w:rsidRDefault="00767785" w:rsidP="00FF6803">
      <w:pPr>
        <w:spacing w:before="0" w:after="0"/>
        <w:jc w:val="center"/>
      </w:pPr>
      <w:r>
        <w:t>***</w:t>
      </w:r>
    </w:p>
    <w:p w:rsidR="007E1F6A" w:rsidRDefault="007E1F6A" w:rsidP="00FF6803">
      <w:pPr>
        <w:spacing w:before="0" w:after="0"/>
        <w:jc w:val="left"/>
      </w:pPr>
      <w:r>
        <w:br w:type="page"/>
      </w:r>
    </w:p>
    <w:sdt>
      <w:sdtPr>
        <w:id w:val="712542"/>
        <w:docPartObj>
          <w:docPartGallery w:val="Page Numbers (Top of Page)"/>
          <w:docPartUnique/>
        </w:docPartObj>
      </w:sdtPr>
      <w:sdtEndPr>
        <w:rPr>
          <w:sz w:val="16"/>
          <w:szCs w:val="16"/>
        </w:rPr>
      </w:sdtEndPr>
      <w:sdtContent>
        <w:p w:rsidR="007E1F6A" w:rsidRPr="001D203C" w:rsidRDefault="004947A3" w:rsidP="00FF6803">
          <w:pPr>
            <w:spacing w:before="0" w:after="0"/>
            <w:ind w:firstLine="720"/>
            <w:jc w:val="right"/>
            <w:rPr>
              <w:rFonts w:asciiTheme="majorHAnsi" w:hAnsiTheme="majorHAnsi"/>
              <w:sz w:val="16"/>
              <w:szCs w:val="16"/>
              <w:lang w:val="lv-LV"/>
            </w:rPr>
          </w:pPr>
          <w:r>
            <w:rPr>
              <w:rFonts w:asciiTheme="majorHAnsi" w:hAnsiTheme="majorHAnsi"/>
              <w:sz w:val="16"/>
              <w:szCs w:val="16"/>
            </w:rPr>
            <w:t>1</w:t>
          </w:r>
          <w:r w:rsidR="007E1F6A"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720583" w:rsidRDefault="007E1F6A" w:rsidP="00FF6803">
      <w:pPr>
        <w:pStyle w:val="Heading4"/>
        <w:spacing w:before="0" w:after="0"/>
        <w:rPr>
          <w:rStyle w:val="Strong"/>
          <w:b/>
          <w:bCs w:val="0"/>
        </w:rPr>
      </w:pPr>
      <w:bookmarkStart w:id="38" w:name="_Attīstības_prioritātes_2007."/>
      <w:bookmarkEnd w:id="38"/>
      <w:r w:rsidRPr="00720583">
        <w:rPr>
          <w:rStyle w:val="Strong"/>
          <w:b/>
          <w:bCs w:val="0"/>
        </w:rPr>
        <w:t>Attīstības prioritātes 2007. – 2011.gadam</w:t>
      </w:r>
      <w:r w:rsidRPr="00720583">
        <w:rPr>
          <w:rStyle w:val="Strong"/>
          <w:b/>
          <w:bCs w:val="0"/>
        </w:rPr>
        <w:tab/>
      </w:r>
    </w:p>
    <w:tbl>
      <w:tblPr>
        <w:tblpPr w:leftFromText="180" w:rightFromText="180" w:vertAnchor="page" w:horzAnchor="margin" w:tblpXSpec="center" w:tblpY="3580"/>
        <w:tblW w:w="10206" w:type="dxa"/>
        <w:tblBorders>
          <w:top w:val="single" w:sz="4" w:space="0" w:color="auto"/>
          <w:left w:val="single" w:sz="4" w:space="0" w:color="auto"/>
          <w:bottom w:val="single" w:sz="4" w:space="0" w:color="auto"/>
          <w:right w:val="single" w:sz="4" w:space="0" w:color="auto"/>
        </w:tblBorders>
        <w:tblLook w:val="0000"/>
      </w:tblPr>
      <w:tblGrid>
        <w:gridCol w:w="1497"/>
        <w:gridCol w:w="2552"/>
        <w:gridCol w:w="2060"/>
        <w:gridCol w:w="1978"/>
        <w:gridCol w:w="2119"/>
      </w:tblGrid>
      <w:tr w:rsidR="004947A3" w:rsidRPr="006A24B1" w:rsidTr="00767785">
        <w:tc>
          <w:tcPr>
            <w:tcW w:w="1497" w:type="dxa"/>
            <w:tcBorders>
              <w:top w:val="single" w:sz="4" w:space="0" w:color="auto"/>
              <w:left w:val="single" w:sz="4" w:space="0" w:color="auto"/>
              <w:bottom w:val="single" w:sz="4" w:space="0" w:color="auto"/>
              <w:right w:val="single" w:sz="4" w:space="0" w:color="auto"/>
            </w:tcBorders>
          </w:tcPr>
          <w:p w:rsidR="004947A3" w:rsidRPr="004947A3" w:rsidRDefault="004947A3" w:rsidP="003C439A">
            <w:pPr>
              <w:spacing w:before="0" w:after="0"/>
              <w:ind w:firstLine="0"/>
              <w:jc w:val="left"/>
              <w:rPr>
                <w:rFonts w:ascii="Arial" w:hAnsi="Arial" w:cs="Arial"/>
                <w:b/>
                <w:bCs/>
                <w:szCs w:val="24"/>
                <w:lang w:val="lv-LV"/>
              </w:rPr>
            </w:pPr>
            <w:r w:rsidRPr="004947A3">
              <w:rPr>
                <w:rFonts w:ascii="Arial" w:hAnsi="Arial" w:cs="Arial"/>
                <w:b/>
                <w:bCs/>
                <w:szCs w:val="24"/>
                <w:lang w:val="lv-LV"/>
              </w:rPr>
              <w:t>Pamatjoma</w:t>
            </w:r>
          </w:p>
        </w:tc>
        <w:tc>
          <w:tcPr>
            <w:tcW w:w="2552" w:type="dxa"/>
            <w:tcBorders>
              <w:top w:val="single" w:sz="4" w:space="0" w:color="auto"/>
              <w:left w:val="single" w:sz="4" w:space="0" w:color="auto"/>
              <w:bottom w:val="single" w:sz="4" w:space="0" w:color="auto"/>
              <w:right w:val="single" w:sz="4" w:space="0" w:color="auto"/>
            </w:tcBorders>
          </w:tcPr>
          <w:p w:rsidR="004947A3" w:rsidRPr="004947A3" w:rsidRDefault="004947A3" w:rsidP="003C439A">
            <w:pPr>
              <w:spacing w:before="0" w:after="0"/>
              <w:ind w:firstLine="0"/>
              <w:jc w:val="left"/>
              <w:rPr>
                <w:rFonts w:ascii="Arial" w:hAnsi="Arial" w:cs="Arial"/>
                <w:b/>
                <w:bCs/>
                <w:szCs w:val="24"/>
                <w:lang w:val="lv-LV"/>
              </w:rPr>
            </w:pPr>
            <w:r w:rsidRPr="004947A3">
              <w:rPr>
                <w:rFonts w:ascii="Arial" w:hAnsi="Arial" w:cs="Arial"/>
                <w:b/>
                <w:bCs/>
                <w:szCs w:val="24"/>
                <w:lang w:val="lv-LV"/>
              </w:rPr>
              <w:t>2007./2008.m.g.</w:t>
            </w:r>
          </w:p>
        </w:tc>
        <w:tc>
          <w:tcPr>
            <w:tcW w:w="2060" w:type="dxa"/>
            <w:tcBorders>
              <w:top w:val="single" w:sz="4" w:space="0" w:color="auto"/>
              <w:left w:val="single" w:sz="4" w:space="0" w:color="auto"/>
              <w:bottom w:val="single" w:sz="4" w:space="0" w:color="auto"/>
              <w:right w:val="single" w:sz="4" w:space="0" w:color="auto"/>
            </w:tcBorders>
          </w:tcPr>
          <w:p w:rsidR="004947A3" w:rsidRPr="004947A3" w:rsidRDefault="004947A3" w:rsidP="003C439A">
            <w:pPr>
              <w:spacing w:before="0" w:after="0"/>
              <w:ind w:firstLine="0"/>
              <w:jc w:val="left"/>
              <w:rPr>
                <w:rFonts w:ascii="Arial" w:hAnsi="Arial" w:cs="Arial"/>
                <w:b/>
                <w:bCs/>
                <w:szCs w:val="24"/>
                <w:lang w:val="lv-LV"/>
              </w:rPr>
            </w:pPr>
            <w:r w:rsidRPr="004947A3">
              <w:rPr>
                <w:rFonts w:ascii="Arial" w:hAnsi="Arial" w:cs="Arial"/>
                <w:b/>
                <w:bCs/>
                <w:szCs w:val="24"/>
                <w:lang w:val="lv-LV"/>
              </w:rPr>
              <w:t>2008./2009.m.g.</w:t>
            </w:r>
          </w:p>
        </w:tc>
        <w:tc>
          <w:tcPr>
            <w:tcW w:w="1978" w:type="dxa"/>
            <w:tcBorders>
              <w:top w:val="single" w:sz="4" w:space="0" w:color="auto"/>
              <w:left w:val="single" w:sz="4" w:space="0" w:color="auto"/>
              <w:bottom w:val="single" w:sz="4" w:space="0" w:color="auto"/>
              <w:right w:val="single" w:sz="4" w:space="0" w:color="auto"/>
            </w:tcBorders>
          </w:tcPr>
          <w:p w:rsidR="004947A3" w:rsidRPr="004947A3" w:rsidRDefault="004947A3" w:rsidP="003C439A">
            <w:pPr>
              <w:spacing w:before="0" w:after="0"/>
              <w:ind w:firstLine="0"/>
              <w:jc w:val="left"/>
              <w:rPr>
                <w:rFonts w:ascii="Arial" w:hAnsi="Arial" w:cs="Arial"/>
                <w:b/>
                <w:bCs/>
                <w:szCs w:val="24"/>
                <w:lang w:val="lv-LV"/>
              </w:rPr>
            </w:pPr>
            <w:r w:rsidRPr="004947A3">
              <w:rPr>
                <w:rFonts w:ascii="Arial" w:hAnsi="Arial" w:cs="Arial"/>
                <w:b/>
                <w:bCs/>
                <w:szCs w:val="24"/>
                <w:lang w:val="lv-LV"/>
              </w:rPr>
              <w:t>2009./2010.m.g.</w:t>
            </w:r>
          </w:p>
        </w:tc>
        <w:tc>
          <w:tcPr>
            <w:tcW w:w="2119" w:type="dxa"/>
            <w:tcBorders>
              <w:top w:val="single" w:sz="4" w:space="0" w:color="auto"/>
              <w:left w:val="single" w:sz="4" w:space="0" w:color="auto"/>
              <w:bottom w:val="single" w:sz="4" w:space="0" w:color="auto"/>
              <w:right w:val="single" w:sz="4" w:space="0" w:color="auto"/>
            </w:tcBorders>
          </w:tcPr>
          <w:p w:rsidR="004947A3" w:rsidRPr="004947A3" w:rsidRDefault="004947A3" w:rsidP="003C439A">
            <w:pPr>
              <w:spacing w:before="0" w:after="0"/>
              <w:ind w:firstLine="0"/>
              <w:jc w:val="left"/>
              <w:rPr>
                <w:rFonts w:ascii="Arial" w:hAnsi="Arial" w:cs="Arial"/>
                <w:b/>
                <w:bCs/>
                <w:szCs w:val="24"/>
                <w:lang w:val="lv-LV"/>
              </w:rPr>
            </w:pPr>
            <w:r w:rsidRPr="004947A3">
              <w:rPr>
                <w:rFonts w:ascii="Arial" w:hAnsi="Arial" w:cs="Arial"/>
                <w:b/>
                <w:bCs/>
                <w:szCs w:val="24"/>
                <w:lang w:val="lv-LV"/>
              </w:rPr>
              <w:t>2010./2011.m.g.</w:t>
            </w:r>
          </w:p>
        </w:tc>
      </w:tr>
      <w:tr w:rsidR="004947A3" w:rsidRPr="006A24B1" w:rsidTr="003C439A">
        <w:trPr>
          <w:trHeight w:val="1545"/>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Mācību saturs</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Gatavošanās pārejai uz jauno vidējās izglītības standartu ieviešanu matemātikas, fizikas, ķīmijas, bioloģijas, dabaszinību priekšmetos</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Jauno pamatizglītības standartu ieviešanas rezultāti. Vidējās izglītības standartu ieviešana</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Vidējās izglītības standartu ieviešana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Vidējās izglītības standartu ieviešana</w:t>
            </w:r>
          </w:p>
        </w:tc>
      </w:tr>
      <w:tr w:rsidR="004947A3" w:rsidRPr="00FF1797" w:rsidTr="003C439A">
        <w:trPr>
          <w:trHeight w:val="1545"/>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Mācīšana un mācīšanās</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mācību darba individualizācija</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Vidējās izglītības standartu saturam atbilstošu daudzveidīgu un piemērotu metožu izmantošana</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Vidējās izglītības standartu saturam atbilstošu daudzveidīgu un piemērotu metožu izmantošana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praktiskās un pētnieciskās darbības daudzveidības palielināšana mācību satura apguvē</w:t>
            </w:r>
          </w:p>
        </w:tc>
      </w:tr>
      <w:tr w:rsidR="004947A3" w:rsidRPr="006A24B1" w:rsidTr="003C439A">
        <w:trPr>
          <w:trHeight w:val="716"/>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sasniegumi</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individuālo sasniegumu veicināšana</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individuālo sasniegumu veicināšana</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individuālo sasniegumu veicināšana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Skolēnu individuālo sasniegumu izvērtēšana</w:t>
            </w:r>
          </w:p>
        </w:tc>
      </w:tr>
      <w:tr w:rsidR="004947A3" w:rsidRPr="00FF1797" w:rsidTr="003C439A">
        <w:trPr>
          <w:trHeight w:val="1250"/>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rPr>
            </w:pPr>
            <w:r w:rsidRPr="004947A3">
              <w:rPr>
                <w:rFonts w:ascii="Arial" w:hAnsi="Arial" w:cs="Arial"/>
                <w:szCs w:val="24"/>
                <w:vertAlign w:val="superscript"/>
              </w:rPr>
              <w:t>Atbalsts skolēniem</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Atbalsts talantīgo skolēnu izaugsmei</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Atbalsts talantīgo skolēnu izaugsmei</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Skolēna pašnovērtēšanas prasmes un atbildības veicināšana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Skolēna paškontroles, pašnovērtēšanas un pašdisciplīnas prasmes attīstīšana</w:t>
            </w:r>
          </w:p>
        </w:tc>
      </w:tr>
      <w:tr w:rsidR="004947A3" w:rsidRPr="006A24B1" w:rsidTr="003C439A">
        <w:trPr>
          <w:trHeight w:val="997"/>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rPr>
            </w:pPr>
            <w:r w:rsidRPr="004947A3">
              <w:rPr>
                <w:rFonts w:ascii="Arial" w:hAnsi="Arial" w:cs="Arial"/>
                <w:szCs w:val="24"/>
                <w:vertAlign w:val="superscript"/>
              </w:rPr>
              <w:t>Skolas vide</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Piederības apziņas veicināšana ģimnāzijas kultūrvidei</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Piederības apziņas veicināšana ģimnāzijas kultūrvidei</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Saskarsmes un skolēnu pašdisciplīnas motivēšana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Saskarsmes un skolēnu pašdisciplīnas motivēšana</w:t>
            </w:r>
          </w:p>
        </w:tc>
      </w:tr>
      <w:tr w:rsidR="004947A3" w:rsidRPr="00FF1797" w:rsidTr="003C439A">
        <w:trPr>
          <w:trHeight w:val="1536"/>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Resursi</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Klases audzinātāja darba efektivitātes paaugstināšana</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Klases audzinātāja darba efektivitātes paaugstināšana</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Telpu, iekārtu un resursu izmantošana jauno vidējās izglītības standartu ieviešanas procesā</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Telpu, iekārtu un resursu izmantošana jauno vidējās izglītības standartu ieviešanas procesā</w:t>
            </w:r>
          </w:p>
        </w:tc>
      </w:tr>
      <w:tr w:rsidR="004947A3" w:rsidRPr="00FF1797" w:rsidTr="003C439A">
        <w:trPr>
          <w:trHeight w:val="1917"/>
        </w:trPr>
        <w:tc>
          <w:tcPr>
            <w:tcW w:w="1497"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Skolas darba organizācija, vadība un kvalitātes nodrošināšana</w:t>
            </w:r>
          </w:p>
        </w:tc>
        <w:tc>
          <w:tcPr>
            <w:tcW w:w="2552"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Dažāda līmeņa vadītāju pienākumu konkretizēšana un sadarbības veicināšana darbības uzlabošanai.</w:t>
            </w:r>
          </w:p>
        </w:tc>
        <w:tc>
          <w:tcPr>
            <w:tcW w:w="2060"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Ģimnāzijas vadības iekšējās kontroles darba uzlabošana</w:t>
            </w:r>
          </w:p>
        </w:tc>
        <w:tc>
          <w:tcPr>
            <w:tcW w:w="1978"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Ģimnāzijas darba reglamentējošo dokumentu atbilstība nomenklatūrai, normatīvo dokumentu pārskatīšana</w:t>
            </w:r>
          </w:p>
        </w:tc>
        <w:tc>
          <w:tcPr>
            <w:tcW w:w="2119" w:type="dxa"/>
            <w:tcBorders>
              <w:top w:val="single" w:sz="4" w:space="0" w:color="auto"/>
              <w:left w:val="single" w:sz="4" w:space="0" w:color="auto"/>
              <w:bottom w:val="single" w:sz="4" w:space="0" w:color="auto"/>
              <w:right w:val="single" w:sz="4" w:space="0" w:color="auto"/>
            </w:tcBorders>
            <w:vAlign w:val="center"/>
          </w:tcPr>
          <w:p w:rsidR="004947A3" w:rsidRPr="004947A3" w:rsidRDefault="004947A3" w:rsidP="003C439A">
            <w:pPr>
              <w:spacing w:before="0" w:after="0"/>
              <w:ind w:firstLine="0"/>
              <w:jc w:val="left"/>
              <w:rPr>
                <w:rFonts w:ascii="Arial" w:hAnsi="Arial" w:cs="Arial"/>
                <w:szCs w:val="24"/>
                <w:vertAlign w:val="superscript"/>
                <w:lang w:val="lv-LV"/>
              </w:rPr>
            </w:pPr>
            <w:r w:rsidRPr="004947A3">
              <w:rPr>
                <w:rFonts w:ascii="Arial" w:hAnsi="Arial" w:cs="Arial"/>
                <w:szCs w:val="24"/>
                <w:vertAlign w:val="superscript"/>
                <w:lang w:val="lv-LV"/>
              </w:rPr>
              <w:t>Pedagoģiskā personāla iesaistīšana ģimnāzijas darbības izvērtēšanas procesā</w:t>
            </w:r>
          </w:p>
        </w:tc>
      </w:tr>
    </w:tbl>
    <w:p w:rsidR="007E1F6A" w:rsidRDefault="007E1F6A" w:rsidP="00FF6803">
      <w:pPr>
        <w:spacing w:before="0" w:after="0"/>
        <w:ind w:firstLine="720"/>
        <w:rPr>
          <w:b/>
          <w:bCs/>
          <w:lang w:val="lv-LV"/>
        </w:rPr>
      </w:pPr>
    </w:p>
    <w:sdt>
      <w:sdtPr>
        <w:id w:val="712565"/>
        <w:docPartObj>
          <w:docPartGallery w:val="Page Numbers (Top of Page)"/>
          <w:docPartUnique/>
        </w:docPartObj>
      </w:sdtPr>
      <w:sdtEndPr>
        <w:rPr>
          <w:sz w:val="16"/>
          <w:szCs w:val="16"/>
        </w:rPr>
      </w:sdtEndPr>
      <w:sdtContent>
        <w:p w:rsidR="006A24B1" w:rsidRDefault="00B46C91" w:rsidP="00FF6803">
          <w:pPr>
            <w:spacing w:before="0" w:after="0"/>
            <w:ind w:firstLine="0"/>
          </w:pPr>
          <w:r>
            <w:rPr>
              <w:noProof/>
              <w:lang w:bidi="ar-SA"/>
            </w:rPr>
            <w:pict>
              <v:rect id="_x0000_s1071" style="position:absolute;left:0;text-align:left;margin-left:185.65pt;margin-top:602.75pt;width:124.55pt;height:113.3pt;z-index:251725824;mso-position-horizontal-relative:text;mso-position-vertical-relative:text" strokecolor="white [3212]"/>
            </w:pict>
          </w:r>
          <w:r w:rsidR="006A24B1">
            <w:br w:type="page"/>
          </w:r>
        </w:p>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lastRenderedPageBreak/>
            <w:t>2</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720583" w:rsidRDefault="007E1F6A" w:rsidP="00FF6803">
      <w:pPr>
        <w:pStyle w:val="Heading4"/>
        <w:spacing w:before="0" w:after="0"/>
        <w:rPr>
          <w:rStyle w:val="Strong"/>
          <w:b/>
          <w:bCs w:val="0"/>
          <w:lang w:val="lv-LV"/>
        </w:rPr>
      </w:pPr>
      <w:bookmarkStart w:id="39" w:name="_Pedagoģisko_sēžu_tematika"/>
      <w:bookmarkEnd w:id="39"/>
      <w:r w:rsidRPr="00720583">
        <w:rPr>
          <w:rStyle w:val="Strong"/>
          <w:b/>
          <w:bCs w:val="0"/>
          <w:lang w:val="lv-LV"/>
        </w:rPr>
        <w:t>Pedagoģisk</w:t>
      </w:r>
      <w:r w:rsidR="00720583" w:rsidRPr="00720583">
        <w:rPr>
          <w:rStyle w:val="Strong"/>
          <w:b/>
          <w:bCs w:val="0"/>
          <w:lang w:val="lv-LV"/>
        </w:rPr>
        <w:t>ās padomes</w:t>
      </w:r>
      <w:r w:rsidRPr="00720583">
        <w:rPr>
          <w:rStyle w:val="Strong"/>
          <w:b/>
          <w:bCs w:val="0"/>
          <w:lang w:val="lv-LV"/>
        </w:rPr>
        <w:t xml:space="preserve"> sēžu tematika</w:t>
      </w:r>
    </w:p>
    <w:p w:rsidR="007E1F6A" w:rsidRDefault="007E1F6A" w:rsidP="00FF6803">
      <w:pPr>
        <w:spacing w:before="0" w:after="0"/>
        <w:ind w:left="1134" w:hanging="567"/>
        <w:jc w:val="center"/>
        <w:rPr>
          <w:b/>
          <w:sz w:val="32"/>
          <w:szCs w:val="32"/>
          <w:lang w:val="lv-LV"/>
        </w:rPr>
      </w:pPr>
    </w:p>
    <w:p w:rsidR="00767785" w:rsidRDefault="00767785" w:rsidP="00FF6803">
      <w:pPr>
        <w:spacing w:before="0" w:after="0"/>
        <w:ind w:left="1134" w:hanging="567"/>
        <w:jc w:val="center"/>
        <w:rPr>
          <w:b/>
          <w:sz w:val="32"/>
          <w:szCs w:val="32"/>
          <w:lang w:val="lv-LV"/>
        </w:rPr>
      </w:pPr>
    </w:p>
    <w:p w:rsidR="00767785" w:rsidRPr="006A24B1" w:rsidRDefault="00767785" w:rsidP="00FF6803">
      <w:pPr>
        <w:spacing w:before="0" w:after="0"/>
        <w:ind w:left="1134" w:hanging="567"/>
        <w:jc w:val="center"/>
        <w:rPr>
          <w:b/>
          <w:sz w:val="32"/>
          <w:szCs w:val="32"/>
          <w:lang w:val="lv-LV"/>
        </w:rPr>
      </w:pPr>
    </w:p>
    <w:p w:rsidR="007E1F6A" w:rsidRPr="000E508B" w:rsidRDefault="007E1F6A" w:rsidP="00FF6803">
      <w:pPr>
        <w:pStyle w:val="ListParagraph"/>
        <w:numPr>
          <w:ilvl w:val="0"/>
          <w:numId w:val="18"/>
        </w:numPr>
        <w:spacing w:before="0" w:after="0"/>
        <w:rPr>
          <w:lang w:val="lv-LV"/>
        </w:rPr>
      </w:pPr>
      <w:r w:rsidRPr="000E508B">
        <w:rPr>
          <w:lang w:val="lv-LV"/>
        </w:rPr>
        <w:t>2007.gada</w:t>
      </w:r>
      <w:r w:rsidR="00767785">
        <w:rPr>
          <w:lang w:val="lv-LV"/>
        </w:rPr>
        <w:t xml:space="preserve"> 22.</w:t>
      </w:r>
      <w:r w:rsidRPr="000E508B">
        <w:rPr>
          <w:lang w:val="lv-LV"/>
        </w:rPr>
        <w:t>marts – “Āgenskalna Valsts ģimnāzijas izglītojamo sekmju analīze mācīšanas un mācīšanās procesā”.</w:t>
      </w:r>
    </w:p>
    <w:p w:rsidR="007E1F6A" w:rsidRPr="000E508B" w:rsidRDefault="007E1F6A" w:rsidP="00FF6803">
      <w:pPr>
        <w:pStyle w:val="ListParagraph"/>
        <w:numPr>
          <w:ilvl w:val="0"/>
          <w:numId w:val="18"/>
        </w:numPr>
        <w:spacing w:before="0" w:after="0"/>
        <w:rPr>
          <w:lang w:val="lv-LV"/>
        </w:rPr>
      </w:pPr>
      <w:r w:rsidRPr="000E508B">
        <w:rPr>
          <w:lang w:val="lv-LV"/>
        </w:rPr>
        <w:t>2007.gada 28.augusts – “Āgenskalna Valsts ģimnāzijas mācību un audzināšanas darba izvērtējums, akcentējot skolēnu mācību darba individualizāciju kā 2006./2007. mācību gada nozīmīgu attīstības prioritāti”.</w:t>
      </w:r>
    </w:p>
    <w:p w:rsidR="007E1F6A" w:rsidRPr="00575B3C" w:rsidRDefault="007E1F6A" w:rsidP="00FF6803">
      <w:pPr>
        <w:pStyle w:val="ListParagraph"/>
        <w:numPr>
          <w:ilvl w:val="0"/>
          <w:numId w:val="18"/>
        </w:numPr>
        <w:spacing w:before="0" w:after="0"/>
      </w:pPr>
      <w:r w:rsidRPr="00575B3C">
        <w:t>2008.gada 20.maijs – „Atbalsts talantīgiem skolēniem”.</w:t>
      </w:r>
    </w:p>
    <w:p w:rsidR="007E1F6A" w:rsidRPr="00575B3C" w:rsidRDefault="007E1F6A" w:rsidP="00FF6803">
      <w:pPr>
        <w:pStyle w:val="ListParagraph"/>
        <w:numPr>
          <w:ilvl w:val="0"/>
          <w:numId w:val="18"/>
        </w:numPr>
        <w:spacing w:before="0" w:after="0"/>
      </w:pPr>
      <w:r w:rsidRPr="00575B3C">
        <w:t>2009.gada 8.aprīlis – „Klases audzinātāja darba efektivitāte”.</w:t>
      </w:r>
    </w:p>
    <w:p w:rsidR="007E1F6A" w:rsidRPr="005F2EAC" w:rsidRDefault="007E1F6A" w:rsidP="00FF6803">
      <w:pPr>
        <w:pStyle w:val="ListParagraph"/>
        <w:numPr>
          <w:ilvl w:val="0"/>
          <w:numId w:val="18"/>
        </w:numPr>
        <w:spacing w:before="0" w:after="0"/>
      </w:pPr>
      <w:r w:rsidRPr="00575B3C">
        <w:t>2010.gada 29.marts – „Daudzveidīgu mācību metožu izmantošana jauno izglītības standartu ieviešanas gaitā</w:t>
      </w:r>
      <w:r w:rsidRPr="005F2EAC">
        <w:t>”.</w:t>
      </w:r>
    </w:p>
    <w:p w:rsidR="007E1F6A" w:rsidRDefault="00B46C91" w:rsidP="00FF6803">
      <w:pPr>
        <w:spacing w:before="0" w:after="0"/>
      </w:pPr>
      <w:r w:rsidRPr="00B46C91">
        <w:rPr>
          <w:noProof/>
          <w:lang w:val="lv-LV" w:eastAsia="lv-LV" w:bidi="lo-LA"/>
        </w:rPr>
        <w:pict>
          <v:rect id="_x0000_s1027" style="position:absolute;left:0;text-align:left;margin-left:162pt;margin-top:449.95pt;width:136.55pt;height:105.3pt;z-index:251680768" strokecolor="white [3212]"/>
        </w:pict>
      </w:r>
      <w:r w:rsidRPr="00B46C91">
        <w:rPr>
          <w:noProof/>
          <w:lang w:val="lv-LV" w:eastAsia="lv-LV" w:bidi="lo-LA"/>
        </w:rPr>
        <w:pict>
          <v:rect id="_x0000_s1028" style="position:absolute;left:0;text-align:left;margin-left:238.55pt;margin-top:495.25pt;width:1in;height:1in;z-index:251681792" strokecolor="white [3212]"/>
        </w:pict>
      </w:r>
      <w:r w:rsidR="007E1F6A">
        <w:br w:type="page"/>
      </w:r>
    </w:p>
    <w:sdt>
      <w:sdtPr>
        <w:rPr>
          <w:rFonts w:asciiTheme="majorHAnsi" w:eastAsiaTheme="majorEastAsia" w:hAnsiTheme="majorHAnsi" w:cstheme="majorBidi"/>
          <w:b/>
          <w:i/>
          <w:iCs/>
          <w:color w:val="4F81BD" w:themeColor="accent1"/>
          <w:szCs w:val="24"/>
        </w:rPr>
        <w:id w:val="712566"/>
        <w:docPartObj>
          <w:docPartGallery w:val="Page Numbers (Top of Page)"/>
          <w:docPartUnique/>
        </w:docPartObj>
      </w:sdt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3</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396ED6"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Pašvērtējuma ziņojumam</w:t>
          </w:r>
        </w:p>
        <w:p w:rsidR="007E1F6A" w:rsidRPr="001D203C" w:rsidRDefault="00DF51A4" w:rsidP="00FF6803">
          <w:pPr>
            <w:pStyle w:val="Heading4"/>
            <w:spacing w:before="0" w:after="0"/>
            <w:rPr>
              <w:lang w:val="lv-LV"/>
            </w:rPr>
          </w:pPr>
          <w:bookmarkStart w:id="40" w:name="_Individuālo_mācību_sasniegumu"/>
          <w:bookmarkEnd w:id="40"/>
          <w:r>
            <w:rPr>
              <w:noProof/>
              <w:lang w:bidi="ar-SA"/>
            </w:rPr>
            <w:drawing>
              <wp:anchor distT="0" distB="0" distL="114300" distR="114300" simplePos="0" relativeHeight="251663360" behindDoc="0" locked="0" layoutInCell="1" allowOverlap="1">
                <wp:simplePos x="0" y="0"/>
                <wp:positionH relativeFrom="column">
                  <wp:posOffset>1270</wp:posOffset>
                </wp:positionH>
                <wp:positionV relativeFrom="paragraph">
                  <wp:posOffset>473710</wp:posOffset>
                </wp:positionV>
                <wp:extent cx="6152515" cy="7508240"/>
                <wp:effectExtent l="19050" t="0" r="635" b="0"/>
                <wp:wrapTopAndBottom/>
                <wp:docPr id="8" name="Picture 7" descr="Scan10-11-25 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11-25 1004.jpg"/>
                        <pic:cNvPicPr/>
                      </pic:nvPicPr>
                      <pic:blipFill>
                        <a:blip r:embed="rId10" cstate="print"/>
                        <a:stretch>
                          <a:fillRect/>
                        </a:stretch>
                      </pic:blipFill>
                      <pic:spPr>
                        <a:xfrm>
                          <a:off x="0" y="0"/>
                          <a:ext cx="6152515" cy="7508240"/>
                        </a:xfrm>
                        <a:prstGeom prst="rect">
                          <a:avLst/>
                        </a:prstGeom>
                      </pic:spPr>
                    </pic:pic>
                  </a:graphicData>
                </a:graphic>
              </wp:anchor>
            </w:drawing>
          </w:r>
          <w:r w:rsidR="00396ED6">
            <w:rPr>
              <w:lang w:val="lv-LV"/>
            </w:rPr>
            <w:t xml:space="preserve">Individuālo mācību sasniegumu uzskaites, </w:t>
          </w:r>
          <w:r>
            <w:rPr>
              <w:lang w:val="lv-LV"/>
            </w:rPr>
            <w:t xml:space="preserve">prognozēšanas un </w:t>
          </w:r>
          <w:r w:rsidR="00396ED6">
            <w:rPr>
              <w:lang w:val="lv-LV"/>
            </w:rPr>
            <w:t>dinamikas pašanalīzes karte</w:t>
          </w:r>
        </w:p>
      </w:sdtContent>
    </w:sdt>
    <w:p w:rsidR="006A24B1" w:rsidRPr="000E508B" w:rsidRDefault="00B46C91" w:rsidP="00FF6803">
      <w:pPr>
        <w:pStyle w:val="Heading4"/>
        <w:spacing w:before="0" w:after="0"/>
        <w:rPr>
          <w:lang w:val="lv-LV"/>
        </w:rPr>
      </w:pPr>
      <w:r w:rsidRPr="00B46C91">
        <w:rPr>
          <w:noProof/>
          <w:lang w:val="lv-LV" w:eastAsia="lv-LV" w:bidi="lo-LA"/>
        </w:rPr>
        <w:pict>
          <v:rect id="_x0000_s1029" style="position:absolute;left:0;text-align:left;margin-left:190.4pt;margin-top:630.55pt;width:124.55pt;height:113.3pt;z-index:251682816" strokecolor="white [3212]"/>
        </w:pict>
      </w:r>
      <w:r w:rsidR="006A24B1" w:rsidRPr="000E508B">
        <w:rPr>
          <w:lang w:val="lv-LV"/>
        </w:rPr>
        <w:br w:type="page"/>
      </w:r>
    </w:p>
    <w:sdt>
      <w:sdtPr>
        <w:id w:val="712567"/>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7E1F6A">
            <w:rPr>
              <w:rFonts w:asciiTheme="majorHAnsi" w:hAnsiTheme="majorHAnsi"/>
              <w:sz w:val="16"/>
              <w:szCs w:val="16"/>
              <w:lang w:val="lv-LV"/>
            </w:rPr>
            <w:t>4</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7E1F6A" w:rsidRDefault="007E1F6A" w:rsidP="00FF6803">
      <w:pPr>
        <w:pStyle w:val="Heading4"/>
        <w:spacing w:before="0" w:after="0"/>
        <w:rPr>
          <w:lang w:val="lv-LV"/>
        </w:rPr>
      </w:pPr>
      <w:bookmarkStart w:id="41" w:name="_Gimnāzijas_izglītibas_programmu"/>
      <w:bookmarkEnd w:id="41"/>
      <w:r w:rsidRPr="007E1F6A">
        <w:rPr>
          <w:rStyle w:val="Strong"/>
          <w:lang w:val="lv-LV"/>
        </w:rPr>
        <w:t xml:space="preserve">Gimnāzijas izglītibas programmu gada vērtējumu optimālo </w:t>
      </w:r>
      <w:r w:rsidR="00DF51A4">
        <w:rPr>
          <w:rStyle w:val="Strong"/>
          <w:lang w:val="lv-LV"/>
        </w:rPr>
        <w:t xml:space="preserve">un augsto </w:t>
      </w:r>
      <w:r w:rsidRPr="007E1F6A">
        <w:rPr>
          <w:rStyle w:val="Strong"/>
          <w:lang w:val="lv-LV"/>
        </w:rPr>
        <w:t>līmeņu dinamika procentos</w:t>
      </w:r>
    </w:p>
    <w:p w:rsidR="007E1F6A" w:rsidRPr="007E1F6A" w:rsidRDefault="00B46C91" w:rsidP="00FF6803">
      <w:pPr>
        <w:tabs>
          <w:tab w:val="left" w:pos="1080"/>
        </w:tabs>
        <w:spacing w:before="0" w:after="0"/>
        <w:rPr>
          <w:lang w:val="lv-LV"/>
        </w:rPr>
      </w:pPr>
      <w:r w:rsidRPr="00B46C91">
        <w:rPr>
          <w:noProof/>
          <w:lang w:val="lv-LV" w:eastAsia="lv-LV" w:bidi="lo-LA"/>
        </w:rPr>
        <w:pict>
          <v:rect id="_x0000_s1030" style="position:absolute;left:0;text-align:left;margin-left:210pt;margin-top:629.25pt;width:124.55pt;height:113.3pt;z-index:251683840" strokecolor="white [3212]"/>
        </w:pict>
      </w:r>
      <w:r w:rsidR="007E1F6A" w:rsidRPr="007E1F6A">
        <w:rPr>
          <w:lang w:val="lv-LV"/>
        </w:rPr>
        <w:tab/>
      </w:r>
      <w:r w:rsidR="007E1F6A">
        <w:rPr>
          <w:noProof/>
          <w:lang w:bidi="ar-SA"/>
        </w:rPr>
        <w:drawing>
          <wp:anchor distT="0" distB="0" distL="114300" distR="114300" simplePos="0" relativeHeight="251659264" behindDoc="0" locked="0" layoutInCell="1" allowOverlap="1">
            <wp:simplePos x="0" y="0"/>
            <wp:positionH relativeFrom="column">
              <wp:posOffset>325755</wp:posOffset>
            </wp:positionH>
            <wp:positionV relativeFrom="paragraph">
              <wp:posOffset>345440</wp:posOffset>
            </wp:positionV>
            <wp:extent cx="5828030" cy="5415915"/>
            <wp:effectExtent l="19050" t="0" r="2032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E1F6A" w:rsidRPr="007E1F6A">
        <w:rPr>
          <w:lang w:val="lv-LV"/>
        </w:rPr>
        <w:br w:type="page"/>
      </w:r>
    </w:p>
    <w:sdt>
      <w:sdtPr>
        <w:id w:val="712572"/>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5</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7E1F6A" w:rsidRDefault="002C6133" w:rsidP="00FF6803">
      <w:pPr>
        <w:pStyle w:val="Heading4"/>
        <w:spacing w:before="0" w:after="0"/>
        <w:rPr>
          <w:rStyle w:val="Strong"/>
          <w:lang w:val="lv-LV"/>
        </w:rPr>
      </w:pPr>
      <w:bookmarkStart w:id="42" w:name="_Optimālie_līmeņi_procentos"/>
      <w:bookmarkEnd w:id="42"/>
      <w:r>
        <w:rPr>
          <w:rStyle w:val="Strong"/>
          <w:lang w:val="lv-LV"/>
        </w:rPr>
        <w:t>Mācību gada o</w:t>
      </w:r>
      <w:r w:rsidR="007E1F6A" w:rsidRPr="007E1F6A">
        <w:rPr>
          <w:rStyle w:val="Strong"/>
          <w:lang w:val="lv-LV"/>
        </w:rPr>
        <w:t xml:space="preserve">ptimālie līmeņi procentos </w:t>
      </w:r>
      <w:r w:rsidR="00C53635">
        <w:rPr>
          <w:rStyle w:val="Strong"/>
          <w:lang w:val="lv-LV"/>
        </w:rPr>
        <w:t>vidusskolas posma klasēs</w:t>
      </w:r>
    </w:p>
    <w:p w:rsidR="007E1F6A" w:rsidRPr="007E1F6A" w:rsidRDefault="007E1F6A" w:rsidP="00FF6803">
      <w:pPr>
        <w:spacing w:before="0" w:after="0"/>
        <w:rPr>
          <w:lang w:val="lv-LV"/>
        </w:rPr>
      </w:pPr>
      <w:r>
        <w:rPr>
          <w:noProof/>
          <w:lang w:bidi="ar-SA"/>
        </w:rPr>
        <w:drawing>
          <wp:anchor distT="0" distB="0" distL="114300" distR="114300" simplePos="0" relativeHeight="251660288" behindDoc="0" locked="0" layoutInCell="1" allowOverlap="1">
            <wp:simplePos x="0" y="0"/>
            <wp:positionH relativeFrom="column">
              <wp:posOffset>136525</wp:posOffset>
            </wp:positionH>
            <wp:positionV relativeFrom="paragraph">
              <wp:posOffset>394970</wp:posOffset>
            </wp:positionV>
            <wp:extent cx="6017260" cy="5544820"/>
            <wp:effectExtent l="19050" t="0" r="2159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7E1F6A" w:rsidRPr="007E1F6A" w:rsidRDefault="00B46C91" w:rsidP="00FF6803">
      <w:pPr>
        <w:spacing w:before="0" w:after="0"/>
        <w:rPr>
          <w:lang w:val="lv-LV"/>
        </w:rPr>
      </w:pPr>
      <w:r w:rsidRPr="00B46C91">
        <w:rPr>
          <w:noProof/>
          <w:lang w:val="lv-LV" w:eastAsia="lv-LV" w:bidi="lo-LA"/>
        </w:rPr>
        <w:pict>
          <v:rect id="_x0000_s1031" style="position:absolute;left:0;text-align:left;margin-left:222pt;margin-top:632.65pt;width:124.55pt;height:113.3pt;z-index:251684864" strokecolor="white [3212]"/>
        </w:pict>
      </w:r>
      <w:r w:rsidR="007E1F6A" w:rsidRPr="007E1F6A">
        <w:rPr>
          <w:lang w:val="lv-LV"/>
        </w:rPr>
        <w:br w:type="page"/>
      </w:r>
    </w:p>
    <w:sdt>
      <w:sdtPr>
        <w:id w:val="712573"/>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6</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rStyle w:val="Strong"/>
          <w:rFonts w:eastAsia="Arial"/>
          <w:lang w:val="lv-LV"/>
        </w:rPr>
      </w:pPr>
      <w:bookmarkStart w:id="43" w:name="_Pamatizglītības_otrā_posma"/>
      <w:bookmarkEnd w:id="43"/>
      <w:r w:rsidRPr="00F8271D">
        <w:rPr>
          <w:rStyle w:val="Strong"/>
          <w:rFonts w:eastAsia="Arial"/>
          <w:lang w:val="lv-LV"/>
        </w:rPr>
        <w:t xml:space="preserve">Pamatizglītības otrā posma (7.-9.klase) </w:t>
      </w:r>
      <w:r w:rsidRPr="00F8271D">
        <w:rPr>
          <w:rStyle w:val="Strong"/>
          <w:lang w:val="lv-LV"/>
        </w:rPr>
        <w:t>skolēnu m</w:t>
      </w:r>
      <w:r w:rsidRPr="00F8271D">
        <w:rPr>
          <w:rStyle w:val="Strong"/>
          <w:rFonts w:eastAsia="Arial"/>
          <w:lang w:val="lv-LV"/>
        </w:rPr>
        <w:t>ācību gada rezultāti procentos</w:t>
      </w:r>
    </w:p>
    <w:p w:rsidR="007E1F6A" w:rsidRPr="00F8271D" w:rsidRDefault="00B46C91" w:rsidP="00FF6803">
      <w:pPr>
        <w:spacing w:before="0" w:after="0"/>
        <w:rPr>
          <w:lang w:val="lv-LV"/>
        </w:rPr>
      </w:pPr>
      <w:r w:rsidRPr="00B46C91">
        <w:rPr>
          <w:noProof/>
          <w:lang w:val="lv-LV" w:eastAsia="lv-LV" w:bidi="lo-LA"/>
        </w:rPr>
        <w:pict>
          <v:rect id="_x0000_s1032" style="position:absolute;left:0;text-align:left;margin-left:234pt;margin-top:615.3pt;width:124.55pt;height:165.3pt;z-index:251685888" strokecolor="white [3212]"/>
        </w:pict>
      </w:r>
      <w:r w:rsidR="007E1F6A">
        <w:rPr>
          <w:noProof/>
          <w:lang w:bidi="ar-SA"/>
        </w:rPr>
        <w:drawing>
          <wp:anchor distT="0" distB="0" distL="114300" distR="114300" simplePos="0" relativeHeight="251661312" behindDoc="0" locked="0" layoutInCell="1" allowOverlap="1">
            <wp:simplePos x="0" y="0"/>
            <wp:positionH relativeFrom="column">
              <wp:posOffset>483870</wp:posOffset>
            </wp:positionH>
            <wp:positionV relativeFrom="paragraph">
              <wp:posOffset>254635</wp:posOffset>
            </wp:positionV>
            <wp:extent cx="5498465" cy="5417185"/>
            <wp:effectExtent l="19050" t="0" r="26035"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E1F6A" w:rsidRPr="00F8271D">
        <w:rPr>
          <w:lang w:val="lv-LV"/>
        </w:rPr>
        <w:br w:type="page"/>
      </w:r>
    </w:p>
    <w:sdt>
      <w:sdtPr>
        <w:id w:val="712574"/>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7</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lang w:val="lv-LV"/>
        </w:rPr>
      </w:pPr>
      <w:bookmarkStart w:id="44" w:name="_Pamatizglītības_otrā_posma_1"/>
      <w:bookmarkEnd w:id="44"/>
      <w:r w:rsidRPr="00F8271D">
        <w:rPr>
          <w:rStyle w:val="Strong"/>
          <w:rFonts w:eastAsia="Arial"/>
          <w:lang w:val="lv-LV"/>
        </w:rPr>
        <w:t>Pamatizglītības otrā posma (7.-9.klase)</w:t>
      </w:r>
      <w:r w:rsidRPr="00F8271D">
        <w:rPr>
          <w:rStyle w:val="Strong"/>
          <w:lang w:val="lv-LV"/>
        </w:rPr>
        <w:t xml:space="preserve"> gada vērtējumu optimālo līmeņu dinamika procentos</w:t>
      </w:r>
    </w:p>
    <w:p w:rsidR="007E1F6A" w:rsidRPr="00F8271D" w:rsidRDefault="00B46C91" w:rsidP="00FF6803">
      <w:pPr>
        <w:pStyle w:val="Quote"/>
        <w:spacing w:before="0" w:after="0"/>
        <w:ind w:left="1134" w:hanging="567"/>
        <w:rPr>
          <w:lang w:val="lv-LV"/>
        </w:rPr>
      </w:pPr>
      <w:r w:rsidRPr="00B46C91">
        <w:rPr>
          <w:rFonts w:eastAsia="Arial"/>
          <w:b/>
          <w:bCs/>
          <w:noProof/>
          <w:lang w:val="lv-LV" w:eastAsia="lv-LV" w:bidi="lo-LA"/>
        </w:rPr>
        <w:pict>
          <v:rect id="_x0000_s1033" style="position:absolute;left:0;text-align:left;margin-left:186pt;margin-top:605.25pt;width:172.55pt;height:161.3pt;z-index:251686912" strokecolor="white [3212]"/>
        </w:pict>
      </w:r>
      <w:r w:rsidR="007E1F6A">
        <w:rPr>
          <w:rFonts w:eastAsia="Arial"/>
          <w:b/>
          <w:bCs/>
          <w:noProof/>
          <w:lang w:bidi="ar-SA"/>
        </w:rPr>
        <w:drawing>
          <wp:anchor distT="0" distB="0" distL="114300" distR="114300" simplePos="0" relativeHeight="251662336" behindDoc="0" locked="0" layoutInCell="1" allowOverlap="1">
            <wp:simplePos x="0" y="0"/>
            <wp:positionH relativeFrom="column">
              <wp:posOffset>181610</wp:posOffset>
            </wp:positionH>
            <wp:positionV relativeFrom="paragraph">
              <wp:posOffset>231775</wp:posOffset>
            </wp:positionV>
            <wp:extent cx="5802630" cy="5067300"/>
            <wp:effectExtent l="19050" t="0" r="26670" b="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7E1F6A" w:rsidRPr="00F8271D">
        <w:rPr>
          <w:lang w:val="lv-LV"/>
        </w:rPr>
        <w:br w:type="page"/>
      </w:r>
    </w:p>
    <w:sdt>
      <w:sdtPr>
        <w:id w:val="712575"/>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8</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EA438A" w:rsidRDefault="00B46C91" w:rsidP="00FF6803">
      <w:pPr>
        <w:pStyle w:val="Heading4"/>
        <w:spacing w:before="0" w:after="0"/>
        <w:rPr>
          <w:lang w:val="lv-LV"/>
        </w:rPr>
      </w:pPr>
      <w:r w:rsidRPr="00B46C91">
        <w:rPr>
          <w:noProof/>
          <w:lang w:val="lv-LV" w:eastAsia="lv-LV" w:bidi="lo-LA"/>
        </w:rPr>
        <w:pict>
          <v:rect id="_x0000_s1034" style="position:absolute;left:0;text-align:left;margin-left:174pt;margin-top:649.4pt;width:136.55pt;height:105.3pt;z-index:251687936" strokecolor="white [3212]"/>
        </w:pict>
      </w:r>
      <w:r w:rsidR="00EA438A">
        <w:rPr>
          <w:lang w:val="lv-LV"/>
        </w:rPr>
        <w:t xml:space="preserve">Vidējās izglītības posma </w:t>
      </w:r>
      <w:r w:rsidR="00C53635">
        <w:rPr>
          <w:lang w:val="lv-LV"/>
        </w:rPr>
        <w:t xml:space="preserve">12. klašu skolēnu </w:t>
      </w:r>
      <w:r w:rsidR="00EA438A">
        <w:rPr>
          <w:lang w:val="lv-LV"/>
        </w:rPr>
        <w:t>gada vērtējuma optimālo līmeņu dinamika procentos</w:t>
      </w:r>
    </w:p>
    <w:p w:rsidR="00EA438A" w:rsidRDefault="00EA438A" w:rsidP="00FF6803">
      <w:pPr>
        <w:spacing w:before="0" w:after="0"/>
        <w:rPr>
          <w:lang w:val="lv-LV"/>
        </w:rPr>
      </w:pPr>
    </w:p>
    <w:p w:rsidR="007E1F6A" w:rsidRPr="00F8271D" w:rsidRDefault="00EA438A" w:rsidP="00FF6803">
      <w:pPr>
        <w:spacing w:before="0" w:after="0"/>
        <w:rPr>
          <w:lang w:val="lv-LV"/>
        </w:rPr>
      </w:pPr>
      <w:r>
        <w:rPr>
          <w:noProof/>
          <w:lang w:bidi="ar-SA"/>
        </w:rPr>
        <w:drawing>
          <wp:anchor distT="0" distB="0" distL="114300" distR="114300" simplePos="0" relativeHeight="251724800" behindDoc="0" locked="0" layoutInCell="1" allowOverlap="1">
            <wp:simplePos x="0" y="0"/>
            <wp:positionH relativeFrom="column">
              <wp:posOffset>295275</wp:posOffset>
            </wp:positionH>
            <wp:positionV relativeFrom="paragraph">
              <wp:posOffset>317500</wp:posOffset>
            </wp:positionV>
            <wp:extent cx="5623560" cy="6004560"/>
            <wp:effectExtent l="19050" t="0" r="1524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F8271D">
        <w:rPr>
          <w:lang w:val="lv-LV"/>
        </w:rPr>
        <w:t xml:space="preserve"> </w:t>
      </w:r>
      <w:r w:rsidR="007E1F6A" w:rsidRPr="00F8271D">
        <w:rPr>
          <w:lang w:val="lv-LV"/>
        </w:rPr>
        <w:br w:type="page"/>
      </w:r>
    </w:p>
    <w:sdt>
      <w:sdtPr>
        <w:id w:val="712576"/>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7E1F6A">
            <w:rPr>
              <w:rFonts w:asciiTheme="majorHAnsi" w:hAnsiTheme="majorHAnsi"/>
              <w:sz w:val="16"/>
              <w:szCs w:val="16"/>
              <w:lang w:val="lv-LV"/>
            </w:rPr>
            <w:t>9</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A7206" w:rsidP="00FF6803">
      <w:pPr>
        <w:pStyle w:val="Heading4"/>
        <w:spacing w:before="0" w:after="0"/>
        <w:rPr>
          <w:rStyle w:val="Strong"/>
          <w:rFonts w:eastAsia="Arial"/>
          <w:lang w:val="lv-LV"/>
        </w:rPr>
      </w:pPr>
      <w:bookmarkStart w:id="45" w:name="_Noslēguma_pārbaudes_darbu"/>
      <w:bookmarkEnd w:id="45"/>
      <w:r>
        <w:rPr>
          <w:rStyle w:val="Strong"/>
          <w:rFonts w:eastAsia="Arial"/>
          <w:lang w:val="lv-LV"/>
        </w:rPr>
        <w:t>7.-8. klašu n</w:t>
      </w:r>
      <w:r w:rsidR="007E1F6A" w:rsidRPr="00F8271D">
        <w:rPr>
          <w:rStyle w:val="Strong"/>
          <w:rFonts w:eastAsia="Arial"/>
          <w:lang w:val="lv-LV"/>
        </w:rPr>
        <w:t>oslēguma pārbaudes darbu vērtējumu korelācija ar vērtējumiem 2009./</w:t>
      </w:r>
      <w:r w:rsidR="006D1BD2">
        <w:rPr>
          <w:rStyle w:val="Strong"/>
          <w:rFonts w:eastAsia="Arial"/>
          <w:lang w:val="lv-LV"/>
        </w:rPr>
        <w:t>20</w:t>
      </w:r>
      <w:r w:rsidR="007E1F6A" w:rsidRPr="00F8271D">
        <w:rPr>
          <w:rStyle w:val="Strong"/>
          <w:rFonts w:eastAsia="Arial"/>
          <w:lang w:val="lv-LV"/>
        </w:rPr>
        <w:t>10.</w:t>
      </w:r>
      <w:r w:rsidR="006D1BD2">
        <w:rPr>
          <w:rStyle w:val="Strong"/>
          <w:rFonts w:eastAsia="Arial"/>
          <w:lang w:val="lv-LV"/>
        </w:rPr>
        <w:t xml:space="preserve"> mācību gada </w:t>
      </w:r>
      <w:r w:rsidR="007E1F6A" w:rsidRPr="00F8271D">
        <w:rPr>
          <w:rStyle w:val="Strong"/>
          <w:rFonts w:eastAsia="Arial"/>
          <w:lang w:val="lv-LV"/>
        </w:rPr>
        <w:t xml:space="preserve"> beigās</w:t>
      </w:r>
    </w:p>
    <w:p w:rsidR="007E1F6A" w:rsidRDefault="00B46C91" w:rsidP="00FF6803">
      <w:pPr>
        <w:spacing w:before="0" w:after="0"/>
        <w:rPr>
          <w:lang w:val="lv-LV"/>
        </w:rPr>
      </w:pPr>
      <w:r w:rsidRPr="00B46C91">
        <w:rPr>
          <w:noProof/>
          <w:lang w:val="lv-LV" w:eastAsia="lv-LV" w:bidi="lo-LA"/>
        </w:rPr>
        <w:pict>
          <v:rect id="_x0000_s1035" style="position:absolute;left:0;text-align:left;margin-left:186pt;margin-top:625.25pt;width:136.55pt;height:105.3pt;z-index:251688960" strokecolor="white [3212]"/>
        </w:pict>
      </w:r>
      <w:r w:rsidR="007E1F6A">
        <w:rPr>
          <w:noProof/>
          <w:lang w:bidi="ar-SA"/>
        </w:rPr>
        <w:drawing>
          <wp:anchor distT="0" distB="0" distL="114300" distR="114300" simplePos="0" relativeHeight="251664384" behindDoc="0" locked="0" layoutInCell="1" allowOverlap="1">
            <wp:simplePos x="0" y="0"/>
            <wp:positionH relativeFrom="column">
              <wp:posOffset>190500</wp:posOffset>
            </wp:positionH>
            <wp:positionV relativeFrom="paragraph">
              <wp:posOffset>543560</wp:posOffset>
            </wp:positionV>
            <wp:extent cx="5732145" cy="4758690"/>
            <wp:effectExtent l="19050" t="0" r="20955" b="381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7E1F6A" w:rsidRPr="00F8271D">
        <w:rPr>
          <w:lang w:val="lv-LV"/>
        </w:rPr>
        <w:br w:type="page"/>
      </w:r>
    </w:p>
    <w:sdt>
      <w:sdtPr>
        <w:id w:val="712583"/>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10</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B46C91" w:rsidP="00FF6803">
      <w:pPr>
        <w:pStyle w:val="Heading4"/>
        <w:spacing w:before="0" w:after="0"/>
        <w:rPr>
          <w:rStyle w:val="Strong"/>
          <w:rFonts w:eastAsia="Arial"/>
          <w:lang w:val="lv-LV"/>
        </w:rPr>
      </w:pPr>
      <w:r w:rsidRPr="00B46C91">
        <w:rPr>
          <w:rFonts w:eastAsia="Arial"/>
          <w:noProof/>
          <w:lang w:val="lv-LV" w:eastAsia="lv-LV" w:bidi="lo-LA"/>
        </w:rPr>
        <w:pict>
          <v:rect id="_x0000_s1036" style="position:absolute;left:0;text-align:left;margin-left:198pt;margin-top:673.4pt;width:136.55pt;height:105.3pt;z-index:251689984" strokecolor="white [3212]"/>
        </w:pict>
      </w:r>
      <w:r w:rsidR="007E1F6A">
        <w:rPr>
          <w:rFonts w:eastAsia="Arial"/>
          <w:noProof/>
          <w:lang w:bidi="ar-SA"/>
        </w:rPr>
        <w:drawing>
          <wp:anchor distT="0" distB="0" distL="114300" distR="114300" simplePos="0" relativeHeight="251665408" behindDoc="0" locked="0" layoutInCell="1" allowOverlap="1">
            <wp:simplePos x="0" y="0"/>
            <wp:positionH relativeFrom="column">
              <wp:posOffset>389255</wp:posOffset>
            </wp:positionH>
            <wp:positionV relativeFrom="paragraph">
              <wp:posOffset>493395</wp:posOffset>
            </wp:positionV>
            <wp:extent cx="5614035" cy="7851140"/>
            <wp:effectExtent l="19050" t="0" r="24765" b="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0578AF">
        <w:rPr>
          <w:rStyle w:val="Strong"/>
          <w:rFonts w:eastAsia="Arial"/>
          <w:lang w:val="lv-LV"/>
        </w:rPr>
        <w:t>10. klašu n</w:t>
      </w:r>
      <w:r w:rsidR="007E1F6A" w:rsidRPr="00F8271D">
        <w:rPr>
          <w:rStyle w:val="Strong"/>
          <w:rFonts w:eastAsia="Arial"/>
          <w:lang w:val="lv-LV"/>
        </w:rPr>
        <w:t xml:space="preserve">obeiguma pārbaudes darbu vērtējumu korelācija ar vērtējumiem </w:t>
      </w:r>
      <w:r w:rsidR="005D3ABC" w:rsidRPr="00F8271D">
        <w:rPr>
          <w:rStyle w:val="Strong"/>
          <w:rFonts w:eastAsia="Arial"/>
          <w:lang w:val="lv-LV"/>
        </w:rPr>
        <w:t>2009./</w:t>
      </w:r>
      <w:r w:rsidR="005D3ABC">
        <w:rPr>
          <w:rStyle w:val="Strong"/>
          <w:rFonts w:eastAsia="Arial"/>
          <w:lang w:val="lv-LV"/>
        </w:rPr>
        <w:t>20</w:t>
      </w:r>
      <w:r w:rsidR="005D3ABC" w:rsidRPr="00F8271D">
        <w:rPr>
          <w:rStyle w:val="Strong"/>
          <w:rFonts w:eastAsia="Arial"/>
          <w:lang w:val="lv-LV"/>
        </w:rPr>
        <w:t>10.</w:t>
      </w:r>
      <w:r w:rsidR="005D3ABC">
        <w:rPr>
          <w:rStyle w:val="Strong"/>
          <w:rFonts w:eastAsia="Arial"/>
          <w:lang w:val="lv-LV"/>
        </w:rPr>
        <w:t xml:space="preserve"> mācību gada </w:t>
      </w:r>
      <w:r w:rsidR="005D3ABC" w:rsidRPr="00F8271D">
        <w:rPr>
          <w:rStyle w:val="Strong"/>
          <w:rFonts w:eastAsia="Arial"/>
          <w:lang w:val="lv-LV"/>
        </w:rPr>
        <w:t xml:space="preserve"> beigās</w:t>
      </w:r>
    </w:p>
    <w:sdt>
      <w:sdtPr>
        <w:id w:val="712584"/>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p>
        <w:p w:rsidR="003C439A" w:rsidRDefault="003C439A">
          <w:pPr>
            <w:spacing w:before="0" w:after="0"/>
            <w:jc w:val="left"/>
            <w:rPr>
              <w:rFonts w:asciiTheme="majorHAnsi" w:hAnsiTheme="majorHAnsi"/>
              <w:sz w:val="16"/>
              <w:szCs w:val="16"/>
              <w:lang w:val="lv-LV"/>
            </w:rPr>
          </w:pPr>
          <w:r>
            <w:rPr>
              <w:rFonts w:asciiTheme="majorHAnsi" w:hAnsiTheme="majorHAnsi"/>
              <w:sz w:val="16"/>
              <w:szCs w:val="16"/>
              <w:lang w:val="lv-LV"/>
            </w:rPr>
            <w:br w:type="page"/>
          </w:r>
        </w:p>
        <w:p w:rsidR="000739C6" w:rsidRDefault="000739C6" w:rsidP="00FF6803">
          <w:pPr>
            <w:spacing w:before="0" w:after="0"/>
            <w:ind w:firstLine="720"/>
            <w:jc w:val="right"/>
            <w:rPr>
              <w:rFonts w:asciiTheme="majorHAnsi" w:hAnsiTheme="majorHAnsi"/>
              <w:sz w:val="16"/>
              <w:szCs w:val="16"/>
              <w:lang w:val="lv-LV"/>
            </w:rPr>
          </w:pPr>
          <w:r>
            <w:rPr>
              <w:rFonts w:asciiTheme="majorHAnsi" w:hAnsiTheme="majorHAnsi"/>
              <w:sz w:val="16"/>
              <w:szCs w:val="16"/>
            </w:rPr>
            <w:lastRenderedPageBreak/>
            <w:t>11</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0578AF" w:rsidP="00FF6803">
      <w:pPr>
        <w:pStyle w:val="Heading4"/>
        <w:spacing w:before="0" w:after="0"/>
        <w:rPr>
          <w:rStyle w:val="Strong"/>
          <w:rFonts w:eastAsia="Arial"/>
          <w:lang w:val="lv-LV"/>
        </w:rPr>
      </w:pPr>
      <w:r>
        <w:rPr>
          <w:rStyle w:val="Strong"/>
          <w:rFonts w:eastAsia="Arial"/>
          <w:lang w:val="lv-LV"/>
        </w:rPr>
        <w:t>11. klašu n</w:t>
      </w:r>
      <w:r w:rsidR="007E1F6A" w:rsidRPr="00EA438A">
        <w:rPr>
          <w:rStyle w:val="Strong"/>
          <w:rFonts w:eastAsia="Arial"/>
          <w:lang w:val="lv-LV"/>
        </w:rPr>
        <w:t>obeiguma pārbaudes darbu vērtējumu korelācija</w:t>
      </w:r>
      <w:r w:rsidR="007E1F6A" w:rsidRPr="00F8271D">
        <w:rPr>
          <w:rStyle w:val="Strong"/>
          <w:rFonts w:eastAsia="Arial"/>
          <w:lang w:val="lv-LV"/>
        </w:rPr>
        <w:t xml:space="preserve"> ar vērtējumiem </w:t>
      </w:r>
      <w:r w:rsidR="00A13885" w:rsidRPr="00F8271D">
        <w:rPr>
          <w:rStyle w:val="Strong"/>
          <w:rFonts w:eastAsia="Arial"/>
          <w:lang w:val="lv-LV"/>
        </w:rPr>
        <w:t>2009./</w:t>
      </w:r>
      <w:r w:rsidR="00A13885">
        <w:rPr>
          <w:rStyle w:val="Strong"/>
          <w:rFonts w:eastAsia="Arial"/>
          <w:lang w:val="lv-LV"/>
        </w:rPr>
        <w:t>20</w:t>
      </w:r>
      <w:r w:rsidR="00A13885" w:rsidRPr="00F8271D">
        <w:rPr>
          <w:rStyle w:val="Strong"/>
          <w:rFonts w:eastAsia="Arial"/>
          <w:lang w:val="lv-LV"/>
        </w:rPr>
        <w:t>10.</w:t>
      </w:r>
      <w:r w:rsidR="00A13885">
        <w:rPr>
          <w:rStyle w:val="Strong"/>
          <w:rFonts w:eastAsia="Arial"/>
          <w:lang w:val="lv-LV"/>
        </w:rPr>
        <w:t xml:space="preserve"> mācību gada </w:t>
      </w:r>
      <w:r w:rsidR="00A13885" w:rsidRPr="00F8271D">
        <w:rPr>
          <w:rStyle w:val="Strong"/>
          <w:rFonts w:eastAsia="Arial"/>
          <w:lang w:val="lv-LV"/>
        </w:rPr>
        <w:t xml:space="preserve"> beigās</w:t>
      </w:r>
    </w:p>
    <w:p w:rsidR="002F3615" w:rsidRDefault="002F3615" w:rsidP="00FF6803">
      <w:pPr>
        <w:spacing w:before="0" w:after="0"/>
        <w:rPr>
          <w:lang w:val="lv-LV"/>
        </w:rPr>
      </w:pPr>
    </w:p>
    <w:p w:rsidR="002F3615" w:rsidRPr="002F3615" w:rsidRDefault="002F3615" w:rsidP="00FF6803">
      <w:pPr>
        <w:spacing w:before="0" w:after="0"/>
        <w:rPr>
          <w:lang w:val="lv-LV"/>
        </w:rPr>
      </w:pPr>
    </w:p>
    <w:p w:rsidR="007E1F6A" w:rsidRPr="004C7DC4" w:rsidRDefault="004C7DC4" w:rsidP="00FF6803">
      <w:pPr>
        <w:spacing w:before="0" w:after="0"/>
        <w:rPr>
          <w:lang w:val="lv-LV"/>
        </w:rPr>
      </w:pPr>
      <w:r>
        <w:rPr>
          <w:noProof/>
          <w:lang w:bidi="ar-SA"/>
        </w:rPr>
        <w:drawing>
          <wp:inline distT="0" distB="0" distL="0" distR="0">
            <wp:extent cx="5608864" cy="4669971"/>
            <wp:effectExtent l="19050" t="0" r="10886"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1F6A" w:rsidRPr="004C7DC4" w:rsidRDefault="00B46C91" w:rsidP="00FF6803">
      <w:pPr>
        <w:spacing w:before="0" w:after="0"/>
        <w:rPr>
          <w:lang w:val="lv-LV"/>
        </w:rPr>
      </w:pPr>
      <w:r>
        <w:rPr>
          <w:noProof/>
          <w:lang w:bidi="ar-SA"/>
        </w:rPr>
        <w:pict>
          <v:rect id="_x0000_s1076" style="position:absolute;left:0;text-align:left;margin-left:118pt;margin-top:223.65pt;width:160.55pt;height:133.3pt;z-index:251731968" strokecolor="white [3212]"/>
        </w:pict>
      </w:r>
      <w:r w:rsidRPr="00B46C91">
        <w:rPr>
          <w:noProof/>
          <w:lang w:val="lv-LV" w:eastAsia="lv-LV" w:bidi="lo-LA"/>
        </w:rPr>
        <w:pict>
          <v:rect id="_x0000_s1037" style="position:absolute;left:0;text-align:left;margin-left:118pt;margin-top:361.25pt;width:160.55pt;height:133.3pt;z-index:251691008" strokecolor="white [3212]"/>
        </w:pict>
      </w:r>
      <w:r w:rsidR="007E1F6A" w:rsidRPr="004C7DC4">
        <w:rPr>
          <w:lang w:val="lv-LV"/>
        </w:rPr>
        <w:br w:type="page"/>
      </w:r>
    </w:p>
    <w:sdt>
      <w:sdtPr>
        <w:id w:val="712585"/>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12</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rStyle w:val="Strong"/>
          <w:rFonts w:eastAsia="Arial"/>
          <w:lang w:val="lv-LV"/>
        </w:rPr>
      </w:pPr>
      <w:bookmarkStart w:id="46" w:name="_/Centralizēto_eksāmenu_rezultāti"/>
      <w:bookmarkEnd w:id="46"/>
      <w:r>
        <w:rPr>
          <w:rFonts w:eastAsia="Arial"/>
          <w:noProof/>
          <w:lang w:bidi="ar-SA"/>
        </w:rPr>
        <w:drawing>
          <wp:anchor distT="0" distB="0" distL="114300" distR="114300" simplePos="0" relativeHeight="251666432" behindDoc="0" locked="0" layoutInCell="1" allowOverlap="1">
            <wp:simplePos x="0" y="0"/>
            <wp:positionH relativeFrom="column">
              <wp:posOffset>325755</wp:posOffset>
            </wp:positionH>
            <wp:positionV relativeFrom="paragraph">
              <wp:posOffset>461645</wp:posOffset>
            </wp:positionV>
            <wp:extent cx="5661025" cy="5295900"/>
            <wp:effectExtent l="19050" t="0" r="15875"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F8271D">
        <w:rPr>
          <w:rStyle w:val="Strong"/>
          <w:rFonts w:eastAsia="Arial"/>
          <w:lang w:val="lv-LV"/>
        </w:rPr>
        <w:t xml:space="preserve">Centralizēto eksāmenu </w:t>
      </w:r>
      <w:r w:rsidR="00A13885">
        <w:rPr>
          <w:rStyle w:val="Strong"/>
          <w:rFonts w:eastAsia="Arial"/>
          <w:lang w:val="lv-LV"/>
        </w:rPr>
        <w:t>līmeņi procentos</w:t>
      </w:r>
      <w:r w:rsidR="000578AF">
        <w:rPr>
          <w:rStyle w:val="Strong"/>
          <w:rFonts w:eastAsia="Arial"/>
          <w:lang w:val="lv-LV"/>
        </w:rPr>
        <w:t xml:space="preserve"> no 2008. – 2010. gadam</w:t>
      </w:r>
    </w:p>
    <w:p w:rsidR="007E1F6A" w:rsidRPr="00F8271D" w:rsidRDefault="007E1F6A" w:rsidP="00FF6803">
      <w:pPr>
        <w:spacing w:before="0" w:after="0"/>
        <w:rPr>
          <w:lang w:val="lv-LV"/>
        </w:rPr>
      </w:pPr>
    </w:p>
    <w:p w:rsidR="007E1F6A" w:rsidRPr="00F8271D" w:rsidRDefault="00B46C91" w:rsidP="00FF6803">
      <w:pPr>
        <w:spacing w:before="0" w:after="0"/>
        <w:rPr>
          <w:lang w:val="lv-LV"/>
        </w:rPr>
      </w:pPr>
      <w:r w:rsidRPr="00B46C91">
        <w:rPr>
          <w:noProof/>
          <w:lang w:val="lv-LV" w:eastAsia="lv-LV" w:bidi="lo-LA"/>
        </w:rPr>
        <w:pict>
          <v:rect id="_x0000_s1039" style="position:absolute;left:0;text-align:left;margin-left:190.35pt;margin-top:570.55pt;width:160.55pt;height:133.3pt;z-index:251692032" strokecolor="white [3212]"/>
        </w:pict>
      </w:r>
      <w:r w:rsidR="007E1F6A" w:rsidRPr="00F8271D">
        <w:rPr>
          <w:lang w:val="lv-LV"/>
        </w:rPr>
        <w:br w:type="page"/>
      </w:r>
    </w:p>
    <w:sdt>
      <w:sdtPr>
        <w:rPr>
          <w:rFonts w:asciiTheme="majorHAnsi" w:eastAsiaTheme="majorEastAsia" w:hAnsiTheme="majorHAnsi" w:cstheme="majorBidi"/>
          <w:b/>
          <w:i/>
          <w:iCs/>
          <w:color w:val="4F81BD" w:themeColor="accent1"/>
          <w:szCs w:val="24"/>
        </w:rPr>
        <w:id w:val="712586"/>
        <w:docPartObj>
          <w:docPartGallery w:val="Page Numbers (Top of Page)"/>
          <w:docPartUnique/>
        </w:docPartObj>
      </w:sdtPr>
      <w:sdtContent>
        <w:p w:rsidR="007E1F6A" w:rsidRPr="001D203C" w:rsidRDefault="007E1F6A" w:rsidP="00FF6803">
          <w:pPr>
            <w:spacing w:before="0" w:after="0"/>
            <w:ind w:firstLine="720"/>
            <w:jc w:val="right"/>
            <w:rPr>
              <w:rFonts w:asciiTheme="majorHAnsi" w:hAnsiTheme="majorHAnsi"/>
              <w:sz w:val="16"/>
              <w:szCs w:val="16"/>
              <w:lang w:val="lv-LV"/>
            </w:rPr>
          </w:pPr>
          <w:r w:rsidRPr="007E1F6A">
            <w:rPr>
              <w:rFonts w:asciiTheme="majorHAnsi" w:hAnsiTheme="majorHAnsi"/>
              <w:sz w:val="16"/>
              <w:szCs w:val="16"/>
              <w:lang w:val="lv-LV"/>
            </w:rPr>
            <w:t>13</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pStyle w:val="Heading4"/>
            <w:spacing w:before="0" w:after="0"/>
            <w:rPr>
              <w:bCs/>
              <w:lang w:val="lv-LV"/>
            </w:rPr>
          </w:pPr>
          <w:r w:rsidRPr="001D203C">
            <w:rPr>
              <w:lang w:val="lv-LV"/>
            </w:rPr>
            <w:t>Pašvērtējuma ziņojumam</w:t>
          </w:r>
        </w:p>
      </w:sdtContent>
    </w:sdt>
    <w:p w:rsidR="007E1F6A" w:rsidRPr="007E5820" w:rsidRDefault="007E1F6A" w:rsidP="00FF6803">
      <w:pPr>
        <w:pStyle w:val="Heading4"/>
        <w:spacing w:before="0" w:after="0"/>
      </w:pPr>
      <w:bookmarkStart w:id="47" w:name="_Centralizēto_eksāmenu_ABC"/>
      <w:bookmarkEnd w:id="47"/>
      <w:r w:rsidRPr="007E5820">
        <w:t>Centralizēto eksāmenu ABC līmeņi procentos</w:t>
      </w:r>
      <w:r w:rsidR="007E5820" w:rsidRPr="007E5820">
        <w:rPr>
          <w:rStyle w:val="Strong"/>
          <w:rFonts w:eastAsia="Arial"/>
          <w:lang w:val="lv-LV"/>
        </w:rPr>
        <w:t xml:space="preserve"> no 2008. – 2010. gadam</w:t>
      </w:r>
    </w:p>
    <w:p w:rsidR="007F0590" w:rsidRDefault="007F0590" w:rsidP="00FF6803">
      <w:pPr>
        <w:pStyle w:val="Heading4"/>
        <w:spacing w:before="0" w:after="0"/>
      </w:pPr>
    </w:p>
    <w:sdt>
      <w:sdtPr>
        <w:id w:val="712587"/>
        <w:docPartObj>
          <w:docPartGallery w:val="Page Numbers (Top of Page)"/>
          <w:docPartUnique/>
        </w:docPartObj>
      </w:sdtPr>
      <w:sdtEndPr>
        <w:rPr>
          <w:sz w:val="16"/>
          <w:szCs w:val="16"/>
        </w:rPr>
      </w:sdtEndPr>
      <w:sdtContent>
        <w:p w:rsidR="007F0590" w:rsidRDefault="00B46C91" w:rsidP="00FF6803">
          <w:pPr>
            <w:spacing w:before="0" w:after="0"/>
            <w:ind w:firstLine="720"/>
            <w:jc w:val="right"/>
          </w:pPr>
          <w:r w:rsidRPr="00B46C91">
            <w:rPr>
              <w:noProof/>
              <w:lang w:val="lv-LV" w:eastAsia="lv-LV" w:bidi="lo-LA"/>
            </w:rPr>
            <w:pict>
              <v:rect id="_x0000_s1040" style="position:absolute;left:0;text-align:left;margin-left:154.35pt;margin-top:648.75pt;width:160.55pt;height:99.25pt;z-index:251693056;mso-position-horizontal-relative:text;mso-position-vertical-relative:text" strokecolor="white [3212]"/>
            </w:pict>
          </w:r>
          <w:r w:rsidR="007F0590">
            <w:rPr>
              <w:noProof/>
              <w:lang w:bidi="ar-SA"/>
            </w:rPr>
            <w:drawing>
              <wp:inline distT="0" distB="0" distL="0" distR="0">
                <wp:extent cx="5575076" cy="7530353"/>
                <wp:effectExtent l="19050" t="0" r="25624"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F0590">
            <w:br w:type="page"/>
          </w:r>
        </w:p>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lastRenderedPageBreak/>
            <w:t>14</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934596" w:rsidRDefault="007E1F6A" w:rsidP="00FF6803">
      <w:pPr>
        <w:pStyle w:val="Heading4"/>
        <w:spacing w:before="0" w:after="0"/>
        <w:rPr>
          <w:lang w:val="lv-LV"/>
        </w:rPr>
      </w:pPr>
      <w:bookmarkStart w:id="48" w:name="_Centralizēto_eksāmenu_kopvērtējumi"/>
      <w:bookmarkEnd w:id="48"/>
      <w:r w:rsidRPr="00934596">
        <w:rPr>
          <w:lang w:val="lv-LV"/>
        </w:rPr>
        <w:t xml:space="preserve">Centralizēto eksāmenu kopvērtējumi priekšmetos </w:t>
      </w:r>
      <w:r w:rsidR="00A13885" w:rsidRPr="00934596">
        <w:rPr>
          <w:rStyle w:val="Strong"/>
          <w:b/>
          <w:bCs w:val="0"/>
          <w:lang w:val="lv-LV"/>
        </w:rPr>
        <w:t xml:space="preserve">2009./2010. mācību gadā </w:t>
      </w:r>
      <w:r w:rsidRPr="00934596">
        <w:rPr>
          <w:lang w:val="lv-LV"/>
        </w:rPr>
        <w:t xml:space="preserve">salīdzinājumā ar  Valsts </w:t>
      </w:r>
      <w:r w:rsidR="00A13885" w:rsidRPr="00934596">
        <w:rPr>
          <w:lang w:val="lv-LV"/>
        </w:rPr>
        <w:t xml:space="preserve"> </w:t>
      </w:r>
      <w:r w:rsidR="007E5820">
        <w:rPr>
          <w:lang w:val="lv-LV"/>
        </w:rPr>
        <w:t>ģimnāziju rezultātiem</w:t>
      </w:r>
    </w:p>
    <w:p w:rsidR="007F0590" w:rsidRPr="007F0590" w:rsidRDefault="00B46C91" w:rsidP="00FF6803">
      <w:pPr>
        <w:spacing w:before="0" w:after="0"/>
        <w:jc w:val="left"/>
        <w:rPr>
          <w:lang w:val="lv-LV"/>
        </w:rPr>
      </w:pPr>
      <w:r w:rsidRPr="00B46C91">
        <w:rPr>
          <w:noProof/>
          <w:lang w:val="lv-LV" w:eastAsia="lv-LV" w:bidi="lo-LA"/>
        </w:rPr>
        <w:pict>
          <v:rect id="_x0000_s1041" style="position:absolute;left:0;text-align:left;margin-left:154pt;margin-top:635.15pt;width:160.55pt;height:155.4pt;z-index:251694080" strokecolor="white [3212]"/>
        </w:pict>
      </w:r>
      <w:r w:rsidR="007F0590">
        <w:rPr>
          <w:noProof/>
          <w:lang w:bidi="ar-SA"/>
        </w:rPr>
        <w:drawing>
          <wp:anchor distT="0" distB="0" distL="114300" distR="114300" simplePos="0" relativeHeight="251668480" behindDoc="0" locked="0" layoutInCell="1" allowOverlap="1">
            <wp:simplePos x="0" y="0"/>
            <wp:positionH relativeFrom="column">
              <wp:posOffset>495300</wp:posOffset>
            </wp:positionH>
            <wp:positionV relativeFrom="paragraph">
              <wp:posOffset>133985</wp:posOffset>
            </wp:positionV>
            <wp:extent cx="5372100" cy="7639050"/>
            <wp:effectExtent l="19050" t="0" r="1905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F0590" w:rsidRPr="007F0590">
        <w:rPr>
          <w:lang w:val="lv-LV"/>
        </w:rPr>
        <w:br w:type="page"/>
      </w:r>
    </w:p>
    <w:sdt>
      <w:sdtPr>
        <w:id w:val="712589"/>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15</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03580F" w:rsidRDefault="007E1F6A" w:rsidP="00FF6803">
      <w:pPr>
        <w:pStyle w:val="Heading4"/>
        <w:spacing w:before="0" w:after="0"/>
        <w:rPr>
          <w:rStyle w:val="Strong"/>
          <w:b/>
          <w:bCs w:val="0"/>
          <w:lang w:val="lv-LV"/>
        </w:rPr>
      </w:pPr>
      <w:bookmarkStart w:id="49" w:name="_Necentralizēto_eksāmenu_vērtējumu"/>
      <w:bookmarkEnd w:id="49"/>
      <w:r w:rsidRPr="0003580F">
        <w:rPr>
          <w:rStyle w:val="Strong"/>
          <w:b/>
          <w:bCs w:val="0"/>
          <w:lang w:val="lv-LV"/>
        </w:rPr>
        <w:t xml:space="preserve">Necentralizēto eksāmenu vērtējumu korelācija </w:t>
      </w:r>
      <w:r w:rsidR="009F2993">
        <w:rPr>
          <w:rStyle w:val="Strong"/>
          <w:b/>
          <w:bCs w:val="0"/>
          <w:lang w:val="lv-LV"/>
        </w:rPr>
        <w:t xml:space="preserve">salīdzinājumā </w:t>
      </w:r>
      <w:r w:rsidRPr="0003580F">
        <w:rPr>
          <w:rStyle w:val="Strong"/>
          <w:b/>
          <w:bCs w:val="0"/>
          <w:lang w:val="lv-LV"/>
        </w:rPr>
        <w:t>ar vērtējumiem 2009./</w:t>
      </w:r>
      <w:r w:rsidR="0003580F" w:rsidRPr="0003580F">
        <w:rPr>
          <w:rStyle w:val="Strong"/>
          <w:b/>
          <w:bCs w:val="0"/>
          <w:lang w:val="lv-LV"/>
        </w:rPr>
        <w:t>20</w:t>
      </w:r>
      <w:r w:rsidRPr="0003580F">
        <w:rPr>
          <w:rStyle w:val="Strong"/>
          <w:b/>
          <w:bCs w:val="0"/>
          <w:lang w:val="lv-LV"/>
        </w:rPr>
        <w:t>10.</w:t>
      </w:r>
      <w:r w:rsidR="00934596" w:rsidRPr="0003580F">
        <w:rPr>
          <w:rStyle w:val="Strong"/>
          <w:b/>
          <w:bCs w:val="0"/>
          <w:lang w:val="lv-LV"/>
        </w:rPr>
        <w:t xml:space="preserve"> mācību gadā</w:t>
      </w:r>
      <w:r w:rsidR="009F2993">
        <w:rPr>
          <w:rStyle w:val="Strong"/>
          <w:b/>
          <w:bCs w:val="0"/>
          <w:lang w:val="lv-LV"/>
        </w:rPr>
        <w:t xml:space="preserve"> valstī</w:t>
      </w:r>
    </w:p>
    <w:p w:rsidR="007E1F6A" w:rsidRPr="00F8271D" w:rsidRDefault="007E1F6A" w:rsidP="00FF6803">
      <w:pPr>
        <w:spacing w:before="0" w:after="0"/>
        <w:rPr>
          <w:rStyle w:val="Strong"/>
          <w:rFonts w:eastAsia="Arial"/>
          <w:lang w:val="lv-LV"/>
        </w:rPr>
      </w:pPr>
      <w:r>
        <w:rPr>
          <w:rFonts w:eastAsia="Arial"/>
          <w:b/>
          <w:bCs/>
          <w:noProof/>
          <w:lang w:bidi="ar-SA"/>
        </w:rPr>
        <w:drawing>
          <wp:anchor distT="0" distB="0" distL="114300" distR="114300" simplePos="0" relativeHeight="251669504" behindDoc="0" locked="0" layoutInCell="1" allowOverlap="1">
            <wp:simplePos x="0" y="0"/>
            <wp:positionH relativeFrom="column">
              <wp:posOffset>76200</wp:posOffset>
            </wp:positionH>
            <wp:positionV relativeFrom="paragraph">
              <wp:posOffset>245745</wp:posOffset>
            </wp:positionV>
            <wp:extent cx="6054090" cy="5517515"/>
            <wp:effectExtent l="19050" t="0" r="22860" b="6985"/>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E1F6A" w:rsidRPr="00F8271D" w:rsidRDefault="00B46C91" w:rsidP="00FF6803">
      <w:pPr>
        <w:spacing w:before="0" w:after="0"/>
        <w:rPr>
          <w:lang w:val="lv-LV"/>
        </w:rPr>
      </w:pPr>
      <w:r>
        <w:rPr>
          <w:noProof/>
          <w:lang w:bidi="ar-SA"/>
        </w:rPr>
        <w:pict>
          <v:rect id="_x0000_s1077" style="position:absolute;left:0;text-align:left;margin-left:154pt;margin-top:617.15pt;width:160.55pt;height:133.3pt;z-index:251732992" strokecolor="white [3212]"/>
        </w:pict>
      </w:r>
      <w:r w:rsidR="007E1F6A" w:rsidRPr="00F8271D">
        <w:rPr>
          <w:lang w:val="lv-LV"/>
        </w:rPr>
        <w:br w:type="page"/>
      </w:r>
    </w:p>
    <w:sdt>
      <w:sdtPr>
        <w:id w:val="712590"/>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16</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lang w:val="lv-LV"/>
        </w:rPr>
      </w:pPr>
      <w:bookmarkStart w:id="50" w:name="_Vispārējo_pamatizglītību_ieguvušo"/>
      <w:bookmarkEnd w:id="50"/>
      <w:r w:rsidRPr="00F8271D">
        <w:rPr>
          <w:lang w:val="lv-LV"/>
        </w:rPr>
        <w:t xml:space="preserve">Vispārējo pamatizglītību ieguvušo skolēnu </w:t>
      </w:r>
      <w:r w:rsidRPr="009F2993">
        <w:rPr>
          <w:lang w:val="lv-LV"/>
        </w:rPr>
        <w:t>skaits</w:t>
      </w:r>
      <w:r w:rsidR="009F2993" w:rsidRPr="006266B9">
        <w:rPr>
          <w:lang w:val="lv-LV"/>
        </w:rPr>
        <w:t xml:space="preserve"> </w:t>
      </w:r>
      <w:r w:rsidR="009F2993" w:rsidRPr="006266B9">
        <w:rPr>
          <w:bCs/>
          <w:lang w:val="lv-LV"/>
        </w:rPr>
        <w:t>no 2008</w:t>
      </w:r>
      <w:r w:rsidR="009F2993" w:rsidRPr="009F2993">
        <w:rPr>
          <w:rStyle w:val="Strong"/>
          <w:rFonts w:eastAsia="Arial"/>
          <w:b/>
          <w:lang w:val="lv-LV"/>
        </w:rPr>
        <w:t>. – 2010. gadam</w:t>
      </w:r>
    </w:p>
    <w:p w:rsidR="007E1F6A" w:rsidRPr="00F8271D" w:rsidRDefault="007E1F6A" w:rsidP="00FF6803">
      <w:pPr>
        <w:spacing w:before="0" w:after="0"/>
        <w:rPr>
          <w:lang w:val="lv-LV"/>
        </w:rPr>
      </w:pPr>
      <w:r>
        <w:rPr>
          <w:noProof/>
          <w:lang w:bidi="ar-SA"/>
        </w:rPr>
        <w:drawing>
          <wp:anchor distT="0" distB="0" distL="114300" distR="114300" simplePos="0" relativeHeight="251670528" behindDoc="0" locked="0" layoutInCell="1" allowOverlap="1">
            <wp:simplePos x="0" y="0"/>
            <wp:positionH relativeFrom="column">
              <wp:posOffset>393700</wp:posOffset>
            </wp:positionH>
            <wp:positionV relativeFrom="paragraph">
              <wp:posOffset>202565</wp:posOffset>
            </wp:positionV>
            <wp:extent cx="5679440" cy="5645785"/>
            <wp:effectExtent l="19050" t="0" r="16510"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E1F6A" w:rsidRPr="00F8271D" w:rsidRDefault="00B46C91" w:rsidP="00FF6803">
      <w:pPr>
        <w:spacing w:before="0" w:after="0"/>
        <w:rPr>
          <w:lang w:val="lv-LV"/>
        </w:rPr>
      </w:pPr>
      <w:r>
        <w:rPr>
          <w:noProof/>
          <w:lang w:bidi="ar-SA"/>
        </w:rPr>
        <w:pict>
          <v:rect id="_x0000_s1078" style="position:absolute;left:0;text-align:left;margin-left:132.3pt;margin-top:586.45pt;width:160.55pt;height:133.3pt;z-index:251734016" strokecolor="white [3212]"/>
        </w:pict>
      </w:r>
      <w:r w:rsidR="007E1F6A" w:rsidRPr="00F8271D">
        <w:rPr>
          <w:lang w:val="lv-LV"/>
        </w:rPr>
        <w:br w:type="page"/>
      </w:r>
    </w:p>
    <w:sdt>
      <w:sdtPr>
        <w:id w:val="712591"/>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17</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lang w:val="lv-LV"/>
        </w:rPr>
      </w:pPr>
      <w:bookmarkStart w:id="51" w:name="_9.klašu_skolēnu_latviešu"/>
      <w:bookmarkEnd w:id="51"/>
      <w:r w:rsidRPr="00F8271D">
        <w:rPr>
          <w:lang w:val="lv-LV"/>
        </w:rPr>
        <w:t>9.</w:t>
      </w:r>
      <w:r w:rsidR="0003580F">
        <w:rPr>
          <w:lang w:val="lv-LV"/>
        </w:rPr>
        <w:t xml:space="preserve"> </w:t>
      </w:r>
      <w:r w:rsidRPr="00F8271D">
        <w:rPr>
          <w:lang w:val="lv-LV"/>
        </w:rPr>
        <w:t>klašu skolēnu latviešu valodas eksāmena rezultāti</w:t>
      </w:r>
      <w:r w:rsidR="009F2993" w:rsidRPr="009F2993">
        <w:rPr>
          <w:bCs/>
          <w:lang w:val="lv-LV"/>
        </w:rPr>
        <w:t xml:space="preserve"> no 2008</w:t>
      </w:r>
      <w:r w:rsidR="009F2993" w:rsidRPr="009F2993">
        <w:rPr>
          <w:rStyle w:val="Strong"/>
          <w:rFonts w:eastAsia="Arial"/>
          <w:b/>
          <w:lang w:val="lv-LV"/>
        </w:rPr>
        <w:t>. – 2010. gadam</w:t>
      </w:r>
    </w:p>
    <w:p w:rsidR="007E1F6A" w:rsidRPr="00F8271D" w:rsidRDefault="007E1F6A" w:rsidP="00FF6803">
      <w:pPr>
        <w:spacing w:before="0" w:after="0"/>
        <w:rPr>
          <w:lang w:val="lv-LV"/>
        </w:rPr>
      </w:pPr>
      <w:r>
        <w:rPr>
          <w:noProof/>
          <w:lang w:bidi="ar-SA"/>
        </w:rPr>
        <w:drawing>
          <wp:anchor distT="0" distB="0" distL="114300" distR="114300" simplePos="0" relativeHeight="251671552" behindDoc="0" locked="0" layoutInCell="1" allowOverlap="1">
            <wp:simplePos x="0" y="0"/>
            <wp:positionH relativeFrom="column">
              <wp:posOffset>389255</wp:posOffset>
            </wp:positionH>
            <wp:positionV relativeFrom="paragraph">
              <wp:posOffset>286385</wp:posOffset>
            </wp:positionV>
            <wp:extent cx="5676900" cy="6022340"/>
            <wp:effectExtent l="19050" t="0" r="19050"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E1F6A" w:rsidRPr="00F8271D" w:rsidRDefault="00B46C91" w:rsidP="00FF6803">
      <w:pPr>
        <w:spacing w:before="0" w:after="0"/>
        <w:rPr>
          <w:lang w:val="lv-LV"/>
        </w:rPr>
      </w:pPr>
      <w:r>
        <w:rPr>
          <w:noProof/>
          <w:lang w:bidi="ar-SA"/>
        </w:rPr>
        <w:pict>
          <v:rect id="_x0000_s1080" style="position:absolute;left:0;text-align:left;margin-left:144.85pt;margin-top:598.15pt;width:160.55pt;height:133.3pt;z-index:251736064" strokecolor="white [3212]"/>
        </w:pict>
      </w:r>
      <w:r w:rsidR="007E1F6A" w:rsidRPr="00F8271D">
        <w:rPr>
          <w:lang w:val="lv-LV"/>
        </w:rPr>
        <w:br w:type="page"/>
      </w:r>
    </w:p>
    <w:sdt>
      <w:sdtPr>
        <w:id w:val="712592"/>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18</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lang w:val="lv-LV"/>
        </w:rPr>
      </w:pPr>
      <w:r w:rsidRPr="00F8271D">
        <w:rPr>
          <w:lang w:val="lv-LV"/>
        </w:rPr>
        <w:t xml:space="preserve">9.klašu skolēnu </w:t>
      </w:r>
      <w:r w:rsidR="009F52D1">
        <w:rPr>
          <w:lang w:val="lv-LV"/>
        </w:rPr>
        <w:t xml:space="preserve">svešvalodu </w:t>
      </w:r>
      <w:r w:rsidRPr="00F8271D">
        <w:rPr>
          <w:lang w:val="lv-LV"/>
        </w:rPr>
        <w:t>eksāmen</w:t>
      </w:r>
      <w:r w:rsidR="009F52D1">
        <w:rPr>
          <w:lang w:val="lv-LV"/>
        </w:rPr>
        <w:t>u</w:t>
      </w:r>
      <w:r w:rsidRPr="00F8271D">
        <w:rPr>
          <w:lang w:val="lv-LV"/>
        </w:rPr>
        <w:t xml:space="preserve"> (2009./</w:t>
      </w:r>
      <w:r w:rsidR="009F52D1">
        <w:rPr>
          <w:lang w:val="lv-LV"/>
        </w:rPr>
        <w:t>20</w:t>
      </w:r>
      <w:r w:rsidRPr="00F8271D">
        <w:rPr>
          <w:lang w:val="lv-LV"/>
        </w:rPr>
        <w:t>10.</w:t>
      </w:r>
      <w:r w:rsidR="009F52D1" w:rsidRPr="009F52D1">
        <w:rPr>
          <w:rStyle w:val="Strong"/>
          <w:b/>
          <w:bCs w:val="0"/>
          <w:lang w:val="lv-LV"/>
        </w:rPr>
        <w:t xml:space="preserve"> </w:t>
      </w:r>
      <w:r w:rsidR="009F52D1" w:rsidRPr="00934596">
        <w:rPr>
          <w:rStyle w:val="Strong"/>
          <w:b/>
          <w:bCs w:val="0"/>
          <w:lang w:val="lv-LV"/>
        </w:rPr>
        <w:t>mācību gad</w:t>
      </w:r>
      <w:r w:rsidR="009F52D1">
        <w:rPr>
          <w:lang w:val="lv-LV"/>
        </w:rPr>
        <w:t>a</w:t>
      </w:r>
      <w:r w:rsidRPr="00F8271D">
        <w:rPr>
          <w:lang w:val="lv-LV"/>
        </w:rPr>
        <w:t>) un ieskaites (2008./</w:t>
      </w:r>
      <w:r w:rsidR="009F52D1">
        <w:rPr>
          <w:lang w:val="lv-LV"/>
        </w:rPr>
        <w:t>20</w:t>
      </w:r>
      <w:r w:rsidRPr="00F8271D">
        <w:rPr>
          <w:lang w:val="lv-LV"/>
        </w:rPr>
        <w:t>09.</w:t>
      </w:r>
      <w:r w:rsidR="009F52D1" w:rsidRPr="009F52D1">
        <w:rPr>
          <w:rStyle w:val="Strong"/>
          <w:b/>
          <w:bCs w:val="0"/>
          <w:lang w:val="lv-LV"/>
        </w:rPr>
        <w:t xml:space="preserve"> </w:t>
      </w:r>
      <w:r w:rsidR="009F52D1" w:rsidRPr="00934596">
        <w:rPr>
          <w:rStyle w:val="Strong"/>
          <w:b/>
          <w:bCs w:val="0"/>
          <w:lang w:val="lv-LV"/>
        </w:rPr>
        <w:t>mācību gad</w:t>
      </w:r>
      <w:r w:rsidR="009F52D1">
        <w:rPr>
          <w:lang w:val="lv-LV"/>
        </w:rPr>
        <w:t>a</w:t>
      </w:r>
      <w:r w:rsidRPr="00F8271D">
        <w:rPr>
          <w:lang w:val="lv-LV"/>
        </w:rPr>
        <w:t xml:space="preserve"> un 2007./</w:t>
      </w:r>
      <w:r w:rsidR="009F52D1">
        <w:rPr>
          <w:lang w:val="lv-LV"/>
        </w:rPr>
        <w:t>20</w:t>
      </w:r>
      <w:r w:rsidRPr="00F8271D">
        <w:rPr>
          <w:lang w:val="lv-LV"/>
        </w:rPr>
        <w:t>08.</w:t>
      </w:r>
      <w:r w:rsidR="009F52D1" w:rsidRPr="009F52D1">
        <w:rPr>
          <w:rStyle w:val="Strong"/>
          <w:b/>
          <w:bCs w:val="0"/>
          <w:lang w:val="lv-LV"/>
        </w:rPr>
        <w:t xml:space="preserve"> </w:t>
      </w:r>
      <w:r w:rsidR="009F52D1" w:rsidRPr="00934596">
        <w:rPr>
          <w:rStyle w:val="Strong"/>
          <w:b/>
          <w:bCs w:val="0"/>
          <w:lang w:val="lv-LV"/>
        </w:rPr>
        <w:t>mācību gad</w:t>
      </w:r>
      <w:r w:rsidR="009F52D1">
        <w:rPr>
          <w:lang w:val="lv-LV"/>
        </w:rPr>
        <w:t>a</w:t>
      </w:r>
      <w:r w:rsidRPr="00F8271D">
        <w:rPr>
          <w:lang w:val="lv-LV"/>
        </w:rPr>
        <w:t>) rezultāti</w:t>
      </w:r>
    </w:p>
    <w:p w:rsidR="007E1F6A" w:rsidRPr="00F8271D" w:rsidRDefault="007E1F6A" w:rsidP="00FF6803">
      <w:pPr>
        <w:spacing w:before="0" w:after="0"/>
        <w:rPr>
          <w:lang w:val="lv-LV"/>
        </w:rPr>
      </w:pPr>
      <w:r>
        <w:rPr>
          <w:noProof/>
          <w:lang w:bidi="ar-SA"/>
        </w:rPr>
        <w:drawing>
          <wp:anchor distT="0" distB="0" distL="114300" distR="114300" simplePos="0" relativeHeight="251672576" behindDoc="0" locked="0" layoutInCell="1" allowOverlap="1">
            <wp:simplePos x="0" y="0"/>
            <wp:positionH relativeFrom="column">
              <wp:posOffset>41910</wp:posOffset>
            </wp:positionH>
            <wp:positionV relativeFrom="paragraph">
              <wp:posOffset>268605</wp:posOffset>
            </wp:positionV>
            <wp:extent cx="5750560" cy="7188835"/>
            <wp:effectExtent l="19050" t="0" r="21590" b="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E1F6A" w:rsidRPr="00F8271D" w:rsidRDefault="00B46C91" w:rsidP="00FF6803">
      <w:pPr>
        <w:spacing w:before="0" w:after="0"/>
        <w:rPr>
          <w:lang w:val="lv-LV"/>
        </w:rPr>
      </w:pPr>
      <w:r>
        <w:rPr>
          <w:noProof/>
          <w:lang w:bidi="ar-SA"/>
        </w:rPr>
        <w:pict>
          <v:rect id="_x0000_s1079" style="position:absolute;left:0;text-align:left;margin-left:160.25pt;margin-top:632.7pt;width:160.55pt;height:133.3pt;z-index:251735040" strokecolor="white [3212]"/>
        </w:pict>
      </w:r>
      <w:r w:rsidR="007E1F6A" w:rsidRPr="00F8271D">
        <w:rPr>
          <w:lang w:val="lv-LV"/>
        </w:rPr>
        <w:br w:type="page"/>
      </w:r>
    </w:p>
    <w:sdt>
      <w:sdtPr>
        <w:id w:val="712593"/>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986786">
            <w:rPr>
              <w:rFonts w:asciiTheme="majorHAnsi" w:hAnsiTheme="majorHAnsi"/>
              <w:sz w:val="16"/>
              <w:szCs w:val="16"/>
              <w:lang w:val="lv-LV"/>
            </w:rPr>
            <w:t>19</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F8271D" w:rsidRDefault="007E1F6A" w:rsidP="00FF6803">
      <w:pPr>
        <w:pStyle w:val="Heading4"/>
        <w:spacing w:before="0" w:after="0"/>
        <w:rPr>
          <w:lang w:val="lv-LV"/>
        </w:rPr>
      </w:pPr>
      <w:r w:rsidRPr="00F8271D">
        <w:rPr>
          <w:lang w:val="lv-LV"/>
        </w:rPr>
        <w:t>9.</w:t>
      </w:r>
      <w:r w:rsidR="00AB40BF">
        <w:rPr>
          <w:lang w:val="lv-LV"/>
        </w:rPr>
        <w:t xml:space="preserve"> </w:t>
      </w:r>
      <w:r w:rsidRPr="00F8271D">
        <w:rPr>
          <w:lang w:val="lv-LV"/>
        </w:rPr>
        <w:t>klašu skolēnu matemātikas eksāmena rezultāti</w:t>
      </w:r>
      <w:r w:rsidR="00032BED">
        <w:rPr>
          <w:lang w:val="lv-LV"/>
        </w:rPr>
        <w:t xml:space="preserve"> </w:t>
      </w:r>
      <w:r w:rsidR="00032BED" w:rsidRPr="00032BED">
        <w:rPr>
          <w:bCs/>
          <w:lang w:val="lv-LV"/>
        </w:rPr>
        <w:t>no 2008</w:t>
      </w:r>
      <w:r w:rsidR="00032BED" w:rsidRPr="009F2993">
        <w:rPr>
          <w:rStyle w:val="Strong"/>
          <w:rFonts w:eastAsia="Arial"/>
          <w:b/>
          <w:lang w:val="lv-LV"/>
        </w:rPr>
        <w:t>. – 2010. gadam</w:t>
      </w:r>
    </w:p>
    <w:p w:rsidR="007E1F6A" w:rsidRPr="00F8271D" w:rsidRDefault="007E1F6A" w:rsidP="00FF6803">
      <w:pPr>
        <w:spacing w:before="0" w:after="0"/>
        <w:rPr>
          <w:lang w:val="lv-LV"/>
        </w:rPr>
      </w:pPr>
      <w:r>
        <w:rPr>
          <w:noProof/>
          <w:lang w:bidi="ar-SA"/>
        </w:rPr>
        <w:drawing>
          <wp:anchor distT="0" distB="0" distL="114300" distR="114300" simplePos="0" relativeHeight="251673600" behindDoc="0" locked="0" layoutInCell="1" allowOverlap="1">
            <wp:simplePos x="0" y="0"/>
            <wp:positionH relativeFrom="column">
              <wp:posOffset>136525</wp:posOffset>
            </wp:positionH>
            <wp:positionV relativeFrom="paragraph">
              <wp:posOffset>349250</wp:posOffset>
            </wp:positionV>
            <wp:extent cx="5854700" cy="5958840"/>
            <wp:effectExtent l="19050" t="0" r="12700" b="3810"/>
            <wp:wrapTopAndBottom/>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E1F6A" w:rsidRPr="00F8271D" w:rsidRDefault="00B46C91" w:rsidP="00FF6803">
      <w:pPr>
        <w:spacing w:before="0" w:after="0"/>
        <w:rPr>
          <w:lang w:val="lv-LV"/>
        </w:rPr>
      </w:pPr>
      <w:r>
        <w:rPr>
          <w:noProof/>
          <w:lang w:bidi="ar-SA"/>
        </w:rPr>
        <w:pict>
          <v:rect id="_x0000_s1081" style="position:absolute;left:0;text-align:left;margin-left:202.35pt;margin-top:582.55pt;width:160.55pt;height:133.3pt;z-index:251737088" strokecolor="white [3212]"/>
        </w:pict>
      </w:r>
      <w:r w:rsidRPr="00B46C91">
        <w:rPr>
          <w:noProof/>
          <w:lang w:val="lv-LV" w:eastAsia="lv-LV" w:bidi="lo-LA"/>
        </w:rPr>
        <w:pict>
          <v:rect id="_x0000_s1048" style="position:absolute;left:0;text-align:left;margin-left:166pt;margin-top:599.7pt;width:160.55pt;height:133.3pt;z-index:251701248" strokecolor="white [3212]"/>
        </w:pict>
      </w:r>
      <w:r w:rsidR="007E1F6A" w:rsidRPr="00F8271D">
        <w:rPr>
          <w:lang w:val="lv-LV"/>
        </w:rPr>
        <w:br w:type="page"/>
      </w:r>
    </w:p>
    <w:sdt>
      <w:sdtPr>
        <w:id w:val="712594"/>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20</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986786" w:rsidRDefault="007E1F6A" w:rsidP="00FF6803">
      <w:pPr>
        <w:pStyle w:val="Heading4"/>
        <w:spacing w:before="0" w:after="0"/>
        <w:rPr>
          <w:lang w:val="lv-LV"/>
        </w:rPr>
      </w:pPr>
      <w:r w:rsidRPr="00986786">
        <w:rPr>
          <w:lang w:val="lv-LV"/>
        </w:rPr>
        <w:t>9.</w:t>
      </w:r>
      <w:r w:rsidR="00AB40BF">
        <w:rPr>
          <w:lang w:val="lv-LV"/>
        </w:rPr>
        <w:t xml:space="preserve"> </w:t>
      </w:r>
      <w:r w:rsidRPr="00986786">
        <w:rPr>
          <w:lang w:val="lv-LV"/>
        </w:rPr>
        <w:t>klašu skolēnu Latvijas un pasaules vēstures eksāmena rezultāti</w:t>
      </w:r>
      <w:r w:rsidR="00032BED" w:rsidRPr="006266B9">
        <w:rPr>
          <w:bCs/>
          <w:lang w:val="lv-LV"/>
        </w:rPr>
        <w:t xml:space="preserve"> no 2008</w:t>
      </w:r>
      <w:r w:rsidR="00032BED" w:rsidRPr="009F2993">
        <w:rPr>
          <w:rStyle w:val="Strong"/>
          <w:rFonts w:eastAsia="Arial"/>
          <w:b/>
          <w:lang w:val="lv-LV"/>
        </w:rPr>
        <w:t>. – 2010. gadam</w:t>
      </w:r>
    </w:p>
    <w:p w:rsidR="007E1F6A" w:rsidRPr="00986786" w:rsidRDefault="007E1F6A" w:rsidP="00FF6803">
      <w:pPr>
        <w:spacing w:before="0" w:after="0"/>
        <w:rPr>
          <w:lang w:val="lv-LV"/>
        </w:rPr>
      </w:pPr>
      <w:r>
        <w:rPr>
          <w:noProof/>
          <w:lang w:bidi="ar-SA"/>
        </w:rPr>
        <w:drawing>
          <wp:anchor distT="0" distB="0" distL="114300" distR="114300" simplePos="0" relativeHeight="251674624" behindDoc="0" locked="0" layoutInCell="1" allowOverlap="1">
            <wp:simplePos x="0" y="0"/>
            <wp:positionH relativeFrom="column">
              <wp:posOffset>197485</wp:posOffset>
            </wp:positionH>
            <wp:positionV relativeFrom="paragraph">
              <wp:posOffset>340995</wp:posOffset>
            </wp:positionV>
            <wp:extent cx="5807075" cy="5581650"/>
            <wp:effectExtent l="19050" t="0" r="22225" b="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7E1F6A" w:rsidRPr="00986786" w:rsidRDefault="00B46C91" w:rsidP="00FF6803">
      <w:pPr>
        <w:spacing w:before="0" w:after="0"/>
        <w:rPr>
          <w:lang w:val="lv-LV"/>
        </w:rPr>
      </w:pPr>
      <w:r w:rsidRPr="00B46C91">
        <w:rPr>
          <w:noProof/>
          <w:lang w:val="lv-LV" w:eastAsia="lv-LV" w:bidi="lo-LA"/>
        </w:rPr>
        <w:pict>
          <v:rect id="_x0000_s1049" style="position:absolute;left:0;text-align:left;margin-left:160.25pt;margin-top:606.4pt;width:160.55pt;height:133.3pt;z-index:251702272" strokecolor="white [3212]"/>
        </w:pict>
      </w:r>
      <w:r w:rsidR="007E1F6A" w:rsidRPr="00986786">
        <w:rPr>
          <w:lang w:val="lv-LV"/>
        </w:rPr>
        <w:br w:type="page"/>
      </w:r>
    </w:p>
    <w:sdt>
      <w:sdtPr>
        <w:id w:val="712595"/>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21</w:t>
          </w:r>
          <w:r w:rsidR="007A0AF9" w:rsidRPr="001D203C">
            <w:rPr>
              <w:rFonts w:asciiTheme="majorHAnsi" w:hAnsiTheme="majorHAnsi"/>
              <w:sz w:val="16"/>
              <w:szCs w:val="16"/>
              <w:lang w:val="lv-LV"/>
            </w:rPr>
            <w:t>. 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986786" w:rsidRDefault="007E1F6A" w:rsidP="00FF6803">
      <w:pPr>
        <w:pStyle w:val="Heading4"/>
        <w:spacing w:before="0" w:after="0"/>
        <w:rPr>
          <w:lang w:val="lv-LV"/>
        </w:rPr>
      </w:pPr>
      <w:bookmarkStart w:id="52" w:name="_2009./10.m.g._9.klašu_skolēnu"/>
      <w:bookmarkEnd w:id="52"/>
      <w:r w:rsidRPr="00986786">
        <w:rPr>
          <w:lang w:val="lv-LV"/>
        </w:rPr>
        <w:t>2009./</w:t>
      </w:r>
      <w:r w:rsidR="00C77160">
        <w:rPr>
          <w:lang w:val="lv-LV"/>
        </w:rPr>
        <w:t>20</w:t>
      </w:r>
      <w:r w:rsidRPr="00986786">
        <w:rPr>
          <w:lang w:val="lv-LV"/>
        </w:rPr>
        <w:t>10.</w:t>
      </w:r>
      <w:r w:rsidR="00C77160" w:rsidRPr="00C77160">
        <w:rPr>
          <w:rStyle w:val="Strong"/>
          <w:b/>
          <w:bCs w:val="0"/>
          <w:lang w:val="lv-LV"/>
        </w:rPr>
        <w:t xml:space="preserve"> </w:t>
      </w:r>
      <w:r w:rsidR="00C77160" w:rsidRPr="00934596">
        <w:rPr>
          <w:rStyle w:val="Strong"/>
          <w:b/>
          <w:bCs w:val="0"/>
          <w:lang w:val="lv-LV"/>
        </w:rPr>
        <w:t>mācību gad</w:t>
      </w:r>
      <w:r w:rsidR="00C77160">
        <w:rPr>
          <w:lang w:val="lv-LV"/>
        </w:rPr>
        <w:t>a</w:t>
      </w:r>
      <w:r w:rsidRPr="00986786">
        <w:rPr>
          <w:lang w:val="lv-LV"/>
        </w:rPr>
        <w:t xml:space="preserve"> </w:t>
      </w:r>
      <w:r w:rsidR="00032BED">
        <w:rPr>
          <w:lang w:val="lv-LV"/>
        </w:rPr>
        <w:t xml:space="preserve">ģimnāzijas </w:t>
      </w:r>
      <w:r w:rsidRPr="00986786">
        <w:rPr>
          <w:lang w:val="lv-LV"/>
        </w:rPr>
        <w:t>9.</w:t>
      </w:r>
      <w:r w:rsidR="00C77160">
        <w:rPr>
          <w:lang w:val="lv-LV"/>
        </w:rPr>
        <w:t xml:space="preserve"> </w:t>
      </w:r>
      <w:r w:rsidRPr="00986786">
        <w:rPr>
          <w:lang w:val="lv-LV"/>
        </w:rPr>
        <w:t>klašu skolēnu  eksāmen</w:t>
      </w:r>
      <w:r w:rsidR="00032BED">
        <w:rPr>
          <w:lang w:val="lv-LV"/>
        </w:rPr>
        <w:t>u</w:t>
      </w:r>
      <w:r w:rsidRPr="00986786">
        <w:rPr>
          <w:lang w:val="lv-LV"/>
        </w:rPr>
        <w:t xml:space="preserve"> un gada vērtējumu korelācija</w:t>
      </w:r>
      <w:r w:rsidR="00032BED">
        <w:rPr>
          <w:lang w:val="lv-LV"/>
        </w:rPr>
        <w:t xml:space="preserve"> salīdzinājumā ar valsts rezultātiem</w:t>
      </w:r>
    </w:p>
    <w:p w:rsidR="007E1F6A" w:rsidRPr="00986786" w:rsidRDefault="007E1F6A" w:rsidP="00FF6803">
      <w:pPr>
        <w:spacing w:before="0" w:after="0"/>
        <w:rPr>
          <w:lang w:val="lv-LV"/>
        </w:rPr>
      </w:pPr>
      <w:r>
        <w:rPr>
          <w:noProof/>
          <w:lang w:bidi="ar-SA"/>
        </w:rPr>
        <w:drawing>
          <wp:anchor distT="0" distB="0" distL="114300" distR="114300" simplePos="0" relativeHeight="251675648" behindDoc="0" locked="0" layoutInCell="1" allowOverlap="1">
            <wp:simplePos x="0" y="0"/>
            <wp:positionH relativeFrom="column">
              <wp:posOffset>73660</wp:posOffset>
            </wp:positionH>
            <wp:positionV relativeFrom="paragraph">
              <wp:posOffset>254635</wp:posOffset>
            </wp:positionV>
            <wp:extent cx="5986780" cy="5674995"/>
            <wp:effectExtent l="19050" t="0" r="13970" b="1905"/>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7E1F6A" w:rsidRPr="00986786" w:rsidRDefault="00B46C91" w:rsidP="00FF6803">
      <w:pPr>
        <w:spacing w:before="0" w:after="0"/>
        <w:rPr>
          <w:lang w:val="lv-LV"/>
        </w:rPr>
      </w:pPr>
      <w:r w:rsidRPr="00B46C91">
        <w:rPr>
          <w:noProof/>
          <w:lang w:val="lv-LV" w:eastAsia="lv-LV" w:bidi="lo-LA"/>
        </w:rPr>
        <w:pict>
          <v:rect id="_x0000_s1050" style="position:absolute;left:0;text-align:left;margin-left:177.65pt;margin-top:553.8pt;width:160.55pt;height:133.3pt;z-index:251703296" strokecolor="white [3212]"/>
        </w:pict>
      </w:r>
      <w:r w:rsidR="007E1F6A" w:rsidRPr="00986786">
        <w:rPr>
          <w:lang w:val="lv-LV"/>
        </w:rPr>
        <w:br w:type="page"/>
      </w:r>
    </w:p>
    <w:sdt>
      <w:sdtPr>
        <w:id w:val="712596"/>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22</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986786" w:rsidRDefault="00032BED" w:rsidP="00FF6803">
      <w:pPr>
        <w:pStyle w:val="Heading4"/>
        <w:spacing w:before="0" w:after="0"/>
        <w:rPr>
          <w:lang w:val="lv-LV"/>
        </w:rPr>
      </w:pPr>
      <w:bookmarkStart w:id="53" w:name="_Rīgas_pilsētas_sacensībās"/>
      <w:bookmarkEnd w:id="53"/>
      <w:r>
        <w:rPr>
          <w:lang w:val="lv-LV"/>
        </w:rPr>
        <w:t xml:space="preserve">Ģimnāzijas komandas iegūtās vietas </w:t>
      </w:r>
      <w:r w:rsidR="007E1F6A" w:rsidRPr="00986786">
        <w:rPr>
          <w:lang w:val="lv-LV"/>
        </w:rPr>
        <w:t xml:space="preserve">Rīgas pilsētas </w:t>
      </w:r>
      <w:r w:rsidRPr="00986786">
        <w:rPr>
          <w:lang w:val="lv-LV"/>
        </w:rPr>
        <w:t>pirmās medicīniskās palīdzības sniegšan</w:t>
      </w:r>
      <w:r>
        <w:rPr>
          <w:lang w:val="lv-LV"/>
        </w:rPr>
        <w:t>as</w:t>
      </w:r>
      <w:r w:rsidRPr="00986786">
        <w:rPr>
          <w:lang w:val="lv-LV"/>
        </w:rPr>
        <w:t xml:space="preserve"> </w:t>
      </w:r>
      <w:r>
        <w:rPr>
          <w:lang w:val="lv-LV"/>
        </w:rPr>
        <w:t xml:space="preserve">sacensībās </w:t>
      </w:r>
      <w:r w:rsidRPr="00032BED">
        <w:rPr>
          <w:bCs/>
          <w:lang w:val="lv-LV"/>
        </w:rPr>
        <w:t>no 2008</w:t>
      </w:r>
      <w:r w:rsidRPr="009F2993">
        <w:rPr>
          <w:rStyle w:val="Strong"/>
          <w:rFonts w:eastAsia="Arial"/>
          <w:b/>
          <w:lang w:val="lv-LV"/>
        </w:rPr>
        <w:t>. – 2010. gadam</w:t>
      </w:r>
    </w:p>
    <w:p w:rsidR="007E1F6A" w:rsidRDefault="007E1F6A" w:rsidP="00FF6803">
      <w:pPr>
        <w:spacing w:before="0" w:after="0"/>
        <w:jc w:val="center"/>
        <w:rPr>
          <w:lang w:val="lv-LV"/>
        </w:rPr>
      </w:pPr>
    </w:p>
    <w:p w:rsidR="007E1F6A" w:rsidRDefault="007E1F6A" w:rsidP="00FF6803">
      <w:pPr>
        <w:spacing w:before="0" w:after="0"/>
        <w:jc w:val="center"/>
        <w:rPr>
          <w:lang w:val="lv-LV"/>
        </w:rPr>
      </w:pPr>
    </w:p>
    <w:p w:rsidR="007A0AF9" w:rsidRDefault="007A0AF9" w:rsidP="00FF6803">
      <w:pPr>
        <w:spacing w:before="0" w:after="0"/>
        <w:jc w:val="center"/>
        <w:rPr>
          <w:lang w:val="lv-LV"/>
        </w:rPr>
      </w:pPr>
    </w:p>
    <w:p w:rsidR="007A0AF9" w:rsidRPr="00986786" w:rsidRDefault="007A0AF9" w:rsidP="00FF6803">
      <w:pPr>
        <w:spacing w:before="0" w:after="0"/>
        <w:jc w:val="center"/>
        <w:rPr>
          <w:lang w:val="lv-LV"/>
        </w:rPr>
      </w:pPr>
    </w:p>
    <w:p w:rsidR="007E1F6A" w:rsidRPr="00986786" w:rsidRDefault="007E1F6A" w:rsidP="00FF6803">
      <w:pPr>
        <w:spacing w:before="0" w:after="0"/>
        <w:jc w:val="center"/>
        <w:rPr>
          <w:lang w:val="lv-LV"/>
        </w:rPr>
      </w:pPr>
    </w:p>
    <w:tbl>
      <w:tblPr>
        <w:tblStyle w:val="TableGrid"/>
        <w:tblW w:w="0" w:type="auto"/>
        <w:tblInd w:w="432" w:type="dxa"/>
        <w:tblLook w:val="04A0"/>
      </w:tblPr>
      <w:tblGrid>
        <w:gridCol w:w="982"/>
        <w:gridCol w:w="1621"/>
        <w:gridCol w:w="807"/>
        <w:gridCol w:w="3806"/>
        <w:gridCol w:w="1825"/>
      </w:tblGrid>
      <w:tr w:rsidR="007E1F6A" w:rsidTr="007A0AF9">
        <w:trPr>
          <w:trHeight w:val="440"/>
        </w:trPr>
        <w:tc>
          <w:tcPr>
            <w:tcW w:w="982" w:type="dxa"/>
            <w:vAlign w:val="center"/>
          </w:tcPr>
          <w:p w:rsidR="007E1F6A" w:rsidRPr="00986786" w:rsidRDefault="007E1F6A" w:rsidP="00FF6803">
            <w:pPr>
              <w:spacing w:before="0" w:after="0"/>
              <w:jc w:val="left"/>
              <w:rPr>
                <w:sz w:val="28"/>
                <w:szCs w:val="28"/>
              </w:rPr>
            </w:pPr>
            <w:r w:rsidRPr="00986786">
              <w:rPr>
                <w:sz w:val="28"/>
                <w:szCs w:val="28"/>
              </w:rPr>
              <w:t>Nr.p.k.</w:t>
            </w:r>
          </w:p>
        </w:tc>
        <w:tc>
          <w:tcPr>
            <w:tcW w:w="1621" w:type="dxa"/>
            <w:vAlign w:val="center"/>
          </w:tcPr>
          <w:p w:rsidR="007E1F6A" w:rsidRPr="00986786" w:rsidRDefault="00032BED" w:rsidP="00FF6803">
            <w:pPr>
              <w:spacing w:before="0" w:after="0"/>
              <w:jc w:val="left"/>
              <w:rPr>
                <w:sz w:val="28"/>
                <w:szCs w:val="28"/>
              </w:rPr>
            </w:pPr>
            <w:r>
              <w:rPr>
                <w:sz w:val="28"/>
                <w:szCs w:val="28"/>
              </w:rPr>
              <w:t>Mācību g</w:t>
            </w:r>
            <w:r w:rsidR="007E1F6A" w:rsidRPr="00986786">
              <w:rPr>
                <w:sz w:val="28"/>
                <w:szCs w:val="28"/>
              </w:rPr>
              <w:t>ads</w:t>
            </w:r>
          </w:p>
        </w:tc>
        <w:tc>
          <w:tcPr>
            <w:tcW w:w="807" w:type="dxa"/>
            <w:vAlign w:val="center"/>
          </w:tcPr>
          <w:p w:rsidR="007E1F6A" w:rsidRPr="00986786" w:rsidRDefault="007E1F6A" w:rsidP="00FF6803">
            <w:pPr>
              <w:spacing w:before="0" w:after="0"/>
              <w:jc w:val="center"/>
              <w:rPr>
                <w:sz w:val="28"/>
                <w:szCs w:val="28"/>
              </w:rPr>
            </w:pPr>
            <w:r w:rsidRPr="00986786">
              <w:rPr>
                <w:sz w:val="28"/>
                <w:szCs w:val="28"/>
              </w:rPr>
              <w:t>Vieta</w:t>
            </w:r>
          </w:p>
        </w:tc>
        <w:tc>
          <w:tcPr>
            <w:tcW w:w="3806" w:type="dxa"/>
            <w:vAlign w:val="center"/>
          </w:tcPr>
          <w:p w:rsidR="007E1F6A" w:rsidRPr="00986786" w:rsidRDefault="007E1F6A" w:rsidP="00FF6803">
            <w:pPr>
              <w:spacing w:before="0" w:after="0"/>
              <w:jc w:val="left"/>
              <w:rPr>
                <w:sz w:val="28"/>
                <w:szCs w:val="28"/>
              </w:rPr>
            </w:pPr>
            <w:r w:rsidRPr="00986786">
              <w:rPr>
                <w:sz w:val="28"/>
                <w:szCs w:val="28"/>
              </w:rPr>
              <w:t>Nosaukums</w:t>
            </w:r>
          </w:p>
        </w:tc>
        <w:tc>
          <w:tcPr>
            <w:tcW w:w="1825" w:type="dxa"/>
            <w:vAlign w:val="center"/>
          </w:tcPr>
          <w:p w:rsidR="007E1F6A" w:rsidRPr="00986786" w:rsidRDefault="007E1F6A" w:rsidP="00FF6803">
            <w:pPr>
              <w:spacing w:before="0" w:after="0"/>
              <w:jc w:val="left"/>
              <w:rPr>
                <w:sz w:val="28"/>
                <w:szCs w:val="28"/>
              </w:rPr>
            </w:pPr>
            <w:r w:rsidRPr="00986786">
              <w:rPr>
                <w:sz w:val="28"/>
                <w:szCs w:val="28"/>
              </w:rPr>
              <w:t>Konsultants</w:t>
            </w:r>
          </w:p>
        </w:tc>
      </w:tr>
      <w:tr w:rsidR="007E1F6A" w:rsidTr="007A0AF9">
        <w:trPr>
          <w:trHeight w:val="1762"/>
        </w:trPr>
        <w:tc>
          <w:tcPr>
            <w:tcW w:w="982" w:type="dxa"/>
            <w:vAlign w:val="center"/>
          </w:tcPr>
          <w:p w:rsidR="007E1F6A" w:rsidRPr="00986786" w:rsidRDefault="007E1F6A" w:rsidP="00FF6803">
            <w:pPr>
              <w:spacing w:before="0" w:after="0"/>
              <w:jc w:val="left"/>
              <w:rPr>
                <w:sz w:val="28"/>
                <w:szCs w:val="28"/>
              </w:rPr>
            </w:pPr>
            <w:r w:rsidRPr="00986786">
              <w:rPr>
                <w:sz w:val="28"/>
                <w:szCs w:val="28"/>
              </w:rPr>
              <w:t>1.</w:t>
            </w:r>
          </w:p>
        </w:tc>
        <w:tc>
          <w:tcPr>
            <w:tcW w:w="1621" w:type="dxa"/>
            <w:vAlign w:val="center"/>
          </w:tcPr>
          <w:p w:rsidR="007E1F6A" w:rsidRPr="00986786" w:rsidRDefault="007E1F6A" w:rsidP="00FF6803">
            <w:pPr>
              <w:spacing w:before="0" w:after="0"/>
              <w:jc w:val="left"/>
              <w:rPr>
                <w:sz w:val="28"/>
                <w:szCs w:val="28"/>
              </w:rPr>
            </w:pPr>
            <w:r w:rsidRPr="00986786">
              <w:rPr>
                <w:sz w:val="28"/>
                <w:szCs w:val="28"/>
              </w:rPr>
              <w:t>2008.g.</w:t>
            </w:r>
          </w:p>
        </w:tc>
        <w:tc>
          <w:tcPr>
            <w:tcW w:w="807" w:type="dxa"/>
            <w:vAlign w:val="center"/>
          </w:tcPr>
          <w:p w:rsidR="007E1F6A" w:rsidRPr="00986786" w:rsidRDefault="007E1F6A" w:rsidP="00FF6803">
            <w:pPr>
              <w:spacing w:before="0" w:after="0"/>
              <w:jc w:val="center"/>
              <w:rPr>
                <w:sz w:val="28"/>
                <w:szCs w:val="28"/>
              </w:rPr>
            </w:pPr>
            <w:r w:rsidRPr="00986786">
              <w:rPr>
                <w:sz w:val="28"/>
                <w:szCs w:val="28"/>
              </w:rPr>
              <w:t>1.</w:t>
            </w:r>
          </w:p>
        </w:tc>
        <w:tc>
          <w:tcPr>
            <w:tcW w:w="3806" w:type="dxa"/>
            <w:vAlign w:val="center"/>
          </w:tcPr>
          <w:p w:rsidR="007E1F6A" w:rsidRPr="00986786" w:rsidRDefault="007E1F6A" w:rsidP="00FF6803">
            <w:pPr>
              <w:spacing w:before="0" w:after="0"/>
              <w:jc w:val="left"/>
              <w:rPr>
                <w:sz w:val="28"/>
                <w:szCs w:val="28"/>
              </w:rPr>
            </w:pPr>
            <w:r w:rsidRPr="00986786">
              <w:rPr>
                <w:sz w:val="28"/>
                <w:szCs w:val="28"/>
              </w:rPr>
              <w:t>Rīgas pilsētas priekšpilsētu pirmās palīdzības sniegšanas sacensības (pamatskolas vecuma grupa)</w:t>
            </w:r>
          </w:p>
        </w:tc>
        <w:tc>
          <w:tcPr>
            <w:tcW w:w="1825" w:type="dxa"/>
            <w:vAlign w:val="center"/>
          </w:tcPr>
          <w:p w:rsidR="005575DC" w:rsidRDefault="005575DC" w:rsidP="00FF6803">
            <w:pPr>
              <w:spacing w:before="0" w:after="0"/>
              <w:jc w:val="left"/>
              <w:rPr>
                <w:sz w:val="28"/>
                <w:szCs w:val="28"/>
              </w:rPr>
            </w:pPr>
            <w:r>
              <w:rPr>
                <w:sz w:val="28"/>
                <w:szCs w:val="28"/>
              </w:rPr>
              <w:t>Ārste</w:t>
            </w:r>
          </w:p>
          <w:p w:rsidR="007E1F6A" w:rsidRPr="00986786" w:rsidRDefault="007E1F6A" w:rsidP="00FF6803">
            <w:pPr>
              <w:spacing w:before="0" w:after="0"/>
              <w:jc w:val="left"/>
              <w:rPr>
                <w:sz w:val="28"/>
                <w:szCs w:val="28"/>
              </w:rPr>
            </w:pPr>
            <w:r w:rsidRPr="00986786">
              <w:rPr>
                <w:sz w:val="28"/>
                <w:szCs w:val="28"/>
              </w:rPr>
              <w:t>S. Grigorjeva</w:t>
            </w:r>
          </w:p>
        </w:tc>
      </w:tr>
      <w:tr w:rsidR="007E1F6A" w:rsidTr="007A0AF9">
        <w:trPr>
          <w:trHeight w:val="1320"/>
        </w:trPr>
        <w:tc>
          <w:tcPr>
            <w:tcW w:w="982" w:type="dxa"/>
            <w:vAlign w:val="center"/>
          </w:tcPr>
          <w:p w:rsidR="007E1F6A" w:rsidRPr="00986786" w:rsidRDefault="007E1F6A" w:rsidP="00FF6803">
            <w:pPr>
              <w:spacing w:before="0" w:after="0"/>
              <w:jc w:val="left"/>
              <w:rPr>
                <w:sz w:val="28"/>
                <w:szCs w:val="28"/>
              </w:rPr>
            </w:pPr>
            <w:r w:rsidRPr="00986786">
              <w:rPr>
                <w:sz w:val="28"/>
                <w:szCs w:val="28"/>
              </w:rPr>
              <w:t>2.</w:t>
            </w:r>
          </w:p>
        </w:tc>
        <w:tc>
          <w:tcPr>
            <w:tcW w:w="1621" w:type="dxa"/>
            <w:vAlign w:val="center"/>
          </w:tcPr>
          <w:p w:rsidR="007E1F6A" w:rsidRPr="00986786" w:rsidRDefault="007E1F6A" w:rsidP="00FF6803">
            <w:pPr>
              <w:spacing w:before="0" w:after="0"/>
              <w:jc w:val="left"/>
              <w:rPr>
                <w:sz w:val="28"/>
                <w:szCs w:val="28"/>
              </w:rPr>
            </w:pPr>
            <w:r w:rsidRPr="00986786">
              <w:rPr>
                <w:sz w:val="28"/>
                <w:szCs w:val="28"/>
              </w:rPr>
              <w:t>2009.g.</w:t>
            </w:r>
          </w:p>
        </w:tc>
        <w:tc>
          <w:tcPr>
            <w:tcW w:w="807" w:type="dxa"/>
            <w:vAlign w:val="center"/>
          </w:tcPr>
          <w:p w:rsidR="007E1F6A" w:rsidRPr="00986786" w:rsidRDefault="007E1F6A" w:rsidP="00FF6803">
            <w:pPr>
              <w:spacing w:before="0" w:after="0"/>
              <w:jc w:val="center"/>
              <w:rPr>
                <w:sz w:val="28"/>
                <w:szCs w:val="28"/>
              </w:rPr>
            </w:pPr>
            <w:r w:rsidRPr="00986786">
              <w:rPr>
                <w:sz w:val="28"/>
                <w:szCs w:val="28"/>
              </w:rPr>
              <w:t>2.</w:t>
            </w:r>
          </w:p>
        </w:tc>
        <w:tc>
          <w:tcPr>
            <w:tcW w:w="3806" w:type="dxa"/>
            <w:vAlign w:val="center"/>
          </w:tcPr>
          <w:p w:rsidR="007E1F6A" w:rsidRPr="00986786" w:rsidRDefault="007E1F6A" w:rsidP="00FF6803">
            <w:pPr>
              <w:spacing w:before="0" w:after="0"/>
              <w:jc w:val="left"/>
              <w:rPr>
                <w:sz w:val="28"/>
                <w:szCs w:val="28"/>
              </w:rPr>
            </w:pPr>
            <w:r w:rsidRPr="00986786">
              <w:rPr>
                <w:sz w:val="28"/>
                <w:szCs w:val="28"/>
              </w:rPr>
              <w:t>Rīgas pilsētas skolēnu pirmās palīdzības sacensības (vidusskolas vecuma grupā)</w:t>
            </w:r>
          </w:p>
        </w:tc>
        <w:tc>
          <w:tcPr>
            <w:tcW w:w="1825" w:type="dxa"/>
            <w:vAlign w:val="center"/>
          </w:tcPr>
          <w:p w:rsidR="005575DC" w:rsidRDefault="005575DC" w:rsidP="00FF6803">
            <w:pPr>
              <w:spacing w:before="0" w:after="0"/>
              <w:jc w:val="left"/>
              <w:rPr>
                <w:sz w:val="28"/>
                <w:szCs w:val="28"/>
              </w:rPr>
            </w:pPr>
            <w:r>
              <w:rPr>
                <w:sz w:val="28"/>
                <w:szCs w:val="28"/>
              </w:rPr>
              <w:t>Ārste</w:t>
            </w:r>
          </w:p>
          <w:p w:rsidR="007E1F6A" w:rsidRPr="00986786" w:rsidRDefault="005575DC" w:rsidP="00FF6803">
            <w:pPr>
              <w:spacing w:before="0" w:after="0"/>
              <w:jc w:val="left"/>
              <w:rPr>
                <w:sz w:val="28"/>
                <w:szCs w:val="28"/>
              </w:rPr>
            </w:pPr>
            <w:r w:rsidRPr="00986786">
              <w:rPr>
                <w:sz w:val="28"/>
                <w:szCs w:val="28"/>
              </w:rPr>
              <w:t>S. Grigorjeva</w:t>
            </w:r>
          </w:p>
        </w:tc>
      </w:tr>
      <w:tr w:rsidR="007E1F6A" w:rsidTr="007A0AF9">
        <w:trPr>
          <w:trHeight w:val="1790"/>
        </w:trPr>
        <w:tc>
          <w:tcPr>
            <w:tcW w:w="982" w:type="dxa"/>
            <w:vAlign w:val="center"/>
          </w:tcPr>
          <w:p w:rsidR="007E1F6A" w:rsidRPr="00986786" w:rsidRDefault="007E1F6A" w:rsidP="00FF6803">
            <w:pPr>
              <w:spacing w:before="0" w:after="0"/>
              <w:jc w:val="left"/>
              <w:rPr>
                <w:sz w:val="28"/>
                <w:szCs w:val="28"/>
              </w:rPr>
            </w:pPr>
            <w:r w:rsidRPr="00986786">
              <w:rPr>
                <w:sz w:val="28"/>
                <w:szCs w:val="28"/>
              </w:rPr>
              <w:t>3.</w:t>
            </w:r>
          </w:p>
        </w:tc>
        <w:tc>
          <w:tcPr>
            <w:tcW w:w="1621" w:type="dxa"/>
            <w:vAlign w:val="center"/>
          </w:tcPr>
          <w:p w:rsidR="007E1F6A" w:rsidRPr="00986786" w:rsidRDefault="007E1F6A" w:rsidP="00FF6803">
            <w:pPr>
              <w:spacing w:before="0" w:after="0"/>
              <w:jc w:val="left"/>
              <w:rPr>
                <w:sz w:val="28"/>
                <w:szCs w:val="28"/>
              </w:rPr>
            </w:pPr>
            <w:r w:rsidRPr="00986786">
              <w:rPr>
                <w:sz w:val="28"/>
                <w:szCs w:val="28"/>
              </w:rPr>
              <w:t>2010.g.</w:t>
            </w:r>
          </w:p>
        </w:tc>
        <w:tc>
          <w:tcPr>
            <w:tcW w:w="807" w:type="dxa"/>
            <w:vAlign w:val="center"/>
          </w:tcPr>
          <w:p w:rsidR="007E1F6A" w:rsidRPr="00986786" w:rsidRDefault="007E1F6A" w:rsidP="00FF6803">
            <w:pPr>
              <w:spacing w:before="0" w:after="0"/>
              <w:jc w:val="center"/>
              <w:rPr>
                <w:sz w:val="28"/>
                <w:szCs w:val="28"/>
              </w:rPr>
            </w:pPr>
            <w:r w:rsidRPr="00986786">
              <w:rPr>
                <w:sz w:val="28"/>
                <w:szCs w:val="28"/>
              </w:rPr>
              <w:t>1.</w:t>
            </w:r>
          </w:p>
        </w:tc>
        <w:tc>
          <w:tcPr>
            <w:tcW w:w="3806" w:type="dxa"/>
            <w:vAlign w:val="center"/>
          </w:tcPr>
          <w:p w:rsidR="007E1F6A" w:rsidRPr="00986786" w:rsidRDefault="007E1F6A" w:rsidP="00FF6803">
            <w:pPr>
              <w:spacing w:before="0" w:after="0"/>
              <w:jc w:val="left"/>
              <w:rPr>
                <w:sz w:val="28"/>
                <w:szCs w:val="28"/>
              </w:rPr>
            </w:pPr>
            <w:r w:rsidRPr="00986786">
              <w:rPr>
                <w:sz w:val="28"/>
                <w:szCs w:val="28"/>
              </w:rPr>
              <w:t>Pirmās palīdzības sniegšanas sacensības Rīgas skolu jauniešiem (vidusskolas vecuma grupā)</w:t>
            </w:r>
          </w:p>
        </w:tc>
        <w:tc>
          <w:tcPr>
            <w:tcW w:w="1825" w:type="dxa"/>
            <w:vAlign w:val="center"/>
          </w:tcPr>
          <w:p w:rsidR="005575DC" w:rsidRDefault="005575DC" w:rsidP="00FF6803">
            <w:pPr>
              <w:spacing w:before="0" w:after="0"/>
              <w:jc w:val="left"/>
              <w:rPr>
                <w:sz w:val="28"/>
                <w:szCs w:val="28"/>
              </w:rPr>
            </w:pPr>
            <w:r>
              <w:rPr>
                <w:sz w:val="28"/>
                <w:szCs w:val="28"/>
              </w:rPr>
              <w:t>Ārste</w:t>
            </w:r>
          </w:p>
          <w:p w:rsidR="007E1F6A" w:rsidRPr="00986786" w:rsidRDefault="005575DC" w:rsidP="00FF6803">
            <w:pPr>
              <w:spacing w:before="0" w:after="0"/>
              <w:jc w:val="left"/>
              <w:rPr>
                <w:sz w:val="28"/>
                <w:szCs w:val="28"/>
              </w:rPr>
            </w:pPr>
            <w:r w:rsidRPr="00986786">
              <w:rPr>
                <w:sz w:val="28"/>
                <w:szCs w:val="28"/>
              </w:rPr>
              <w:t>S. Grigorjeva</w:t>
            </w:r>
          </w:p>
        </w:tc>
      </w:tr>
    </w:tbl>
    <w:p w:rsidR="007E1F6A" w:rsidRDefault="007E1F6A" w:rsidP="00FF6803">
      <w:pPr>
        <w:spacing w:before="0" w:after="0"/>
      </w:pPr>
    </w:p>
    <w:p w:rsidR="007E1F6A" w:rsidRDefault="00B46C91" w:rsidP="00FF6803">
      <w:pPr>
        <w:spacing w:before="0" w:after="0"/>
      </w:pPr>
      <w:r w:rsidRPr="00B46C91">
        <w:rPr>
          <w:noProof/>
          <w:lang w:val="lv-LV" w:eastAsia="lv-LV" w:bidi="lo-LA"/>
        </w:rPr>
        <w:pict>
          <v:rect id="_x0000_s1052" style="position:absolute;left:0;text-align:left;margin-left:166pt;margin-top:226.8pt;width:160.55pt;height:133.3pt;z-index:251705344" strokecolor="white [3212]"/>
        </w:pict>
      </w:r>
      <w:r w:rsidRPr="00B46C91">
        <w:rPr>
          <w:noProof/>
          <w:lang w:val="lv-LV" w:eastAsia="lv-LV" w:bidi="lo-LA"/>
        </w:rPr>
        <w:pict>
          <v:rect id="_x0000_s1051" style="position:absolute;left:0;text-align:left;margin-left:161.2pt;margin-top:207.6pt;width:160.55pt;height:141.45pt;z-index:251704320" strokecolor="white [3212]"/>
        </w:pict>
      </w:r>
      <w:r w:rsidR="007E1F6A">
        <w:br w:type="page"/>
      </w:r>
    </w:p>
    <w:sdt>
      <w:sdtPr>
        <w:id w:val="712597"/>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rPr>
            <w:t>23</w:t>
          </w:r>
          <w:r w:rsidR="00EB3F59">
            <w:rPr>
              <w:rFonts w:asciiTheme="majorHAnsi" w:hAnsiTheme="majorHAnsi"/>
              <w:sz w:val="16"/>
              <w:szCs w:val="16"/>
              <w:lang w:val="lv-LV"/>
            </w:rPr>
            <w:t>.</w:t>
          </w:r>
          <w:r w:rsidR="00EB3F59"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124997"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Pašvērtējuma ziņojumam</w:t>
          </w:r>
        </w:p>
        <w:p w:rsidR="007E1F6A" w:rsidRPr="001D203C" w:rsidRDefault="00B46C91" w:rsidP="00FF6803">
          <w:pPr>
            <w:spacing w:before="0" w:after="0"/>
            <w:ind w:firstLine="720"/>
            <w:jc w:val="right"/>
            <w:rPr>
              <w:rFonts w:asciiTheme="majorHAnsi" w:hAnsiTheme="majorHAnsi"/>
              <w:b/>
              <w:bCs/>
              <w:sz w:val="16"/>
              <w:szCs w:val="16"/>
              <w:lang w:val="lv-LV"/>
            </w:rPr>
          </w:pPr>
        </w:p>
      </w:sdtContent>
    </w:sdt>
    <w:p w:rsidR="00124997" w:rsidRDefault="00124997" w:rsidP="00FF6803">
      <w:pPr>
        <w:pStyle w:val="Heading4"/>
        <w:spacing w:before="0" w:after="0"/>
        <w:rPr>
          <w:lang w:val="lv-LV"/>
        </w:rPr>
      </w:pPr>
      <w:bookmarkStart w:id="54" w:name="_Āgenskalna_Valsts_ģimnāzijas"/>
      <w:bookmarkEnd w:id="54"/>
      <w:r w:rsidRPr="007C5FBA">
        <w:rPr>
          <w:lang w:val="lv-LV"/>
        </w:rPr>
        <w:t>Āgenskalna Valsts ģimnāzijas atbalsta personāla darbība</w:t>
      </w:r>
      <w:r w:rsidR="00032BED">
        <w:rPr>
          <w:lang w:val="lv-LV"/>
        </w:rPr>
        <w:t xml:space="preserve"> ar</w:t>
      </w:r>
      <w:r w:rsidRPr="007C5FBA">
        <w:rPr>
          <w:lang w:val="lv-LV"/>
        </w:rPr>
        <w:t xml:space="preserve"> riska grupas skolēniem</w:t>
      </w:r>
    </w:p>
    <w:p w:rsidR="007A0AF9" w:rsidRDefault="007A0AF9" w:rsidP="00FF6803">
      <w:pPr>
        <w:spacing w:before="0" w:after="0"/>
        <w:rPr>
          <w:lang w:val="lv-LV"/>
        </w:rPr>
      </w:pPr>
    </w:p>
    <w:p w:rsidR="007A0AF9" w:rsidRDefault="007A0AF9" w:rsidP="00FF6803">
      <w:pPr>
        <w:spacing w:before="0" w:after="0"/>
        <w:rPr>
          <w:lang w:val="lv-LV"/>
        </w:rPr>
      </w:pPr>
    </w:p>
    <w:p w:rsidR="007A0AF9" w:rsidRDefault="007A0AF9" w:rsidP="00FF6803">
      <w:pPr>
        <w:spacing w:before="0" w:after="0"/>
        <w:rPr>
          <w:lang w:val="lv-LV"/>
        </w:rPr>
      </w:pPr>
    </w:p>
    <w:p w:rsidR="007A0AF9" w:rsidRPr="007A0AF9" w:rsidRDefault="007A0AF9" w:rsidP="00FF6803">
      <w:pPr>
        <w:spacing w:before="0" w:after="0"/>
        <w:rPr>
          <w:lang w:val="lv-LV"/>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3977"/>
        <w:gridCol w:w="1410"/>
        <w:gridCol w:w="1417"/>
      </w:tblGrid>
      <w:tr w:rsidR="00124997" w:rsidTr="007A0AF9">
        <w:tc>
          <w:tcPr>
            <w:tcW w:w="1526" w:type="dxa"/>
            <w:vAlign w:val="center"/>
          </w:tcPr>
          <w:p w:rsidR="00124997" w:rsidRDefault="00124997" w:rsidP="00FF6803">
            <w:pPr>
              <w:spacing w:before="0" w:after="0"/>
              <w:ind w:firstLine="0"/>
              <w:jc w:val="left"/>
            </w:pPr>
            <w:r>
              <w:t>Problēmas definēšana</w:t>
            </w:r>
          </w:p>
        </w:tc>
        <w:tc>
          <w:tcPr>
            <w:tcW w:w="1417" w:type="dxa"/>
            <w:vAlign w:val="center"/>
          </w:tcPr>
          <w:p w:rsidR="00124997" w:rsidRDefault="00124997" w:rsidP="00FF6803">
            <w:pPr>
              <w:spacing w:before="0" w:after="0"/>
              <w:ind w:firstLine="0"/>
              <w:jc w:val="left"/>
            </w:pPr>
            <w:r>
              <w:t>Iesaistītais AP</w:t>
            </w:r>
          </w:p>
        </w:tc>
        <w:tc>
          <w:tcPr>
            <w:tcW w:w="3977" w:type="dxa"/>
            <w:vAlign w:val="center"/>
          </w:tcPr>
          <w:p w:rsidR="00124997" w:rsidRDefault="00124997" w:rsidP="00FF6803">
            <w:pPr>
              <w:spacing w:before="0" w:after="0"/>
              <w:ind w:firstLine="0"/>
              <w:jc w:val="left"/>
            </w:pPr>
            <w:r>
              <w:t>Pasākumu, aktivitāšu veids</w:t>
            </w:r>
          </w:p>
        </w:tc>
        <w:tc>
          <w:tcPr>
            <w:tcW w:w="1410" w:type="dxa"/>
            <w:vAlign w:val="center"/>
          </w:tcPr>
          <w:p w:rsidR="00124997" w:rsidRDefault="00124997" w:rsidP="00FF6803">
            <w:pPr>
              <w:spacing w:before="0" w:after="0"/>
              <w:ind w:firstLine="0"/>
              <w:jc w:val="left"/>
            </w:pPr>
            <w:r>
              <w:t>Klašu grupa</w:t>
            </w:r>
          </w:p>
        </w:tc>
        <w:tc>
          <w:tcPr>
            <w:tcW w:w="1417" w:type="dxa"/>
            <w:vAlign w:val="center"/>
          </w:tcPr>
          <w:p w:rsidR="00124997" w:rsidRDefault="00124997" w:rsidP="00FF6803">
            <w:pPr>
              <w:spacing w:before="0" w:after="0"/>
              <w:ind w:firstLine="0"/>
              <w:jc w:val="left"/>
            </w:pPr>
            <w:r>
              <w:t>Norises laiks</w:t>
            </w:r>
          </w:p>
        </w:tc>
      </w:tr>
      <w:tr w:rsidR="00124997" w:rsidTr="007A0AF9">
        <w:tc>
          <w:tcPr>
            <w:tcW w:w="1526" w:type="dxa"/>
            <w:vAlign w:val="center"/>
          </w:tcPr>
          <w:p w:rsidR="00124997" w:rsidRPr="007C5FBA" w:rsidRDefault="00124997" w:rsidP="00FF6803">
            <w:pPr>
              <w:spacing w:before="0" w:after="0"/>
              <w:ind w:firstLine="0"/>
              <w:jc w:val="left"/>
            </w:pPr>
            <w:r w:rsidRPr="007C5FBA">
              <w:t>Atbalsts skolēniem, kuriem ir grūtības mācībās</w:t>
            </w:r>
          </w:p>
        </w:tc>
        <w:tc>
          <w:tcPr>
            <w:tcW w:w="1417" w:type="dxa"/>
            <w:vAlign w:val="center"/>
          </w:tcPr>
          <w:p w:rsidR="00124997" w:rsidRPr="007C5FBA" w:rsidRDefault="00124997" w:rsidP="00FF6803">
            <w:pPr>
              <w:spacing w:before="0" w:after="0"/>
              <w:ind w:firstLine="0"/>
              <w:jc w:val="left"/>
            </w:pPr>
            <w:r w:rsidRPr="007C5FBA">
              <w:t>Skolas psihologs</w:t>
            </w:r>
          </w:p>
          <w:p w:rsidR="00124997" w:rsidRPr="007C5FBA" w:rsidRDefault="00124997" w:rsidP="00FF6803">
            <w:pPr>
              <w:spacing w:before="0" w:after="0"/>
              <w:ind w:firstLine="0"/>
              <w:jc w:val="left"/>
            </w:pPr>
            <w:r w:rsidRPr="007C5FBA">
              <w:t>Skolas sociālais pedagogs</w:t>
            </w:r>
          </w:p>
          <w:p w:rsidR="00124997" w:rsidRPr="007C5FBA" w:rsidRDefault="00124997" w:rsidP="00FF6803">
            <w:pPr>
              <w:spacing w:before="0" w:after="0"/>
              <w:ind w:firstLine="0"/>
              <w:jc w:val="left"/>
            </w:pPr>
            <w:r w:rsidRPr="007C5FBA">
              <w:t>Skolas ārsts</w:t>
            </w:r>
          </w:p>
        </w:tc>
        <w:tc>
          <w:tcPr>
            <w:tcW w:w="3977" w:type="dxa"/>
            <w:vAlign w:val="center"/>
          </w:tcPr>
          <w:p w:rsidR="00124997" w:rsidRPr="007C5FBA" w:rsidRDefault="00124997" w:rsidP="00FF6803">
            <w:pPr>
              <w:spacing w:before="0" w:after="0"/>
              <w:ind w:firstLine="0"/>
              <w:jc w:val="left"/>
            </w:pPr>
            <w:r w:rsidRPr="007C5FBA">
              <w:t>-Skolēnu anketēšana problēmas izzināšanai;</w:t>
            </w:r>
          </w:p>
          <w:p w:rsidR="00124997" w:rsidRPr="007C5FBA" w:rsidRDefault="00124997" w:rsidP="00FF6803">
            <w:pPr>
              <w:spacing w:before="0" w:after="0"/>
              <w:ind w:firstLine="0"/>
              <w:jc w:val="left"/>
            </w:pPr>
            <w:r w:rsidRPr="007C5FBA">
              <w:t>- Individuālas un grupu nodarbības;</w:t>
            </w:r>
          </w:p>
          <w:p w:rsidR="00124997" w:rsidRPr="007C5FBA" w:rsidRDefault="00124997" w:rsidP="00FF6803">
            <w:pPr>
              <w:spacing w:before="0" w:after="0"/>
              <w:ind w:firstLine="0"/>
              <w:jc w:val="left"/>
            </w:pPr>
            <w:r w:rsidRPr="007C5FBA">
              <w:t>- Pārrunas;</w:t>
            </w:r>
          </w:p>
          <w:p w:rsidR="00124997" w:rsidRPr="007C5FBA" w:rsidRDefault="00124997" w:rsidP="00FF6803">
            <w:pPr>
              <w:spacing w:before="0" w:after="0"/>
              <w:ind w:firstLine="0"/>
              <w:jc w:val="left"/>
            </w:pPr>
            <w:r w:rsidRPr="007C5FBA">
              <w:t>- Individuālais darbs ar skolēnu;</w:t>
            </w:r>
          </w:p>
          <w:p w:rsidR="00124997" w:rsidRPr="007C5FBA" w:rsidRDefault="00124997" w:rsidP="00FF6803">
            <w:pPr>
              <w:spacing w:before="0" w:after="0"/>
              <w:ind w:firstLine="0"/>
              <w:jc w:val="left"/>
            </w:pPr>
            <w:r w:rsidRPr="007C5FBA">
              <w:t>- sadarbība ar vecākiem;</w:t>
            </w:r>
          </w:p>
          <w:p w:rsidR="00124997" w:rsidRPr="007C5FBA" w:rsidRDefault="00124997" w:rsidP="00FF6803">
            <w:pPr>
              <w:spacing w:before="0" w:after="0"/>
              <w:ind w:firstLine="0"/>
              <w:jc w:val="left"/>
            </w:pPr>
            <w:r w:rsidRPr="007C5FBA">
              <w:t>- priekšmetu skolotāju konsultāciju apmeklējums; “atbalsta grupas” apmeklējums</w:t>
            </w:r>
          </w:p>
        </w:tc>
        <w:tc>
          <w:tcPr>
            <w:tcW w:w="1410" w:type="dxa"/>
            <w:vAlign w:val="center"/>
          </w:tcPr>
          <w:p w:rsidR="00124997" w:rsidRPr="007C5FBA" w:rsidRDefault="00124997" w:rsidP="00FF6803">
            <w:pPr>
              <w:spacing w:before="0" w:after="0"/>
              <w:ind w:firstLine="0"/>
              <w:jc w:val="left"/>
            </w:pPr>
            <w:r w:rsidRPr="007C5FBA">
              <w:t>7.-12.kl.</w:t>
            </w:r>
          </w:p>
        </w:tc>
        <w:tc>
          <w:tcPr>
            <w:tcW w:w="1417" w:type="dxa"/>
            <w:vAlign w:val="center"/>
          </w:tcPr>
          <w:p w:rsidR="00124997" w:rsidRPr="007C5FBA" w:rsidRDefault="00124997" w:rsidP="00FF6803">
            <w:pPr>
              <w:spacing w:before="0" w:after="0"/>
              <w:ind w:firstLine="0"/>
              <w:jc w:val="left"/>
            </w:pPr>
            <w:r w:rsidRPr="007C5FBA">
              <w:t>Gadā laikā</w:t>
            </w:r>
          </w:p>
        </w:tc>
      </w:tr>
      <w:tr w:rsidR="00124997" w:rsidTr="007A0AF9">
        <w:tc>
          <w:tcPr>
            <w:tcW w:w="1526" w:type="dxa"/>
            <w:vAlign w:val="center"/>
          </w:tcPr>
          <w:p w:rsidR="00124997" w:rsidRPr="007C5FBA" w:rsidRDefault="00124997" w:rsidP="00FF6803">
            <w:pPr>
              <w:spacing w:before="0" w:after="0"/>
              <w:ind w:firstLine="0"/>
              <w:jc w:val="left"/>
            </w:pPr>
            <w:r w:rsidRPr="007C5FBA">
              <w:t>Atbalsts skolēniem, kuriem ir problēmas ar disciplīnas ievērošanu</w:t>
            </w:r>
          </w:p>
        </w:tc>
        <w:tc>
          <w:tcPr>
            <w:tcW w:w="1417" w:type="dxa"/>
            <w:vAlign w:val="center"/>
          </w:tcPr>
          <w:p w:rsidR="00124997" w:rsidRPr="007C5FBA" w:rsidRDefault="00124997" w:rsidP="00FF6803">
            <w:pPr>
              <w:spacing w:before="0" w:after="0"/>
              <w:ind w:firstLine="0"/>
              <w:jc w:val="left"/>
            </w:pPr>
            <w:r w:rsidRPr="007C5FBA">
              <w:t>Skolas psihologs</w:t>
            </w:r>
          </w:p>
          <w:p w:rsidR="00124997" w:rsidRPr="007C5FBA" w:rsidRDefault="00124997" w:rsidP="00FF6803">
            <w:pPr>
              <w:spacing w:before="0" w:after="0"/>
              <w:ind w:firstLine="0"/>
              <w:jc w:val="left"/>
            </w:pPr>
          </w:p>
          <w:p w:rsidR="00124997" w:rsidRPr="007C5FBA" w:rsidRDefault="00124997" w:rsidP="00FF6803">
            <w:pPr>
              <w:spacing w:before="0" w:after="0"/>
              <w:ind w:firstLine="0"/>
              <w:jc w:val="left"/>
            </w:pPr>
            <w:r w:rsidRPr="007C5FBA">
              <w:t>Skolas sociālais pedagogs</w:t>
            </w:r>
          </w:p>
          <w:p w:rsidR="00124997" w:rsidRPr="007C5FBA" w:rsidRDefault="00124997" w:rsidP="00FF6803">
            <w:pPr>
              <w:spacing w:before="0" w:after="0"/>
              <w:ind w:firstLine="0"/>
              <w:jc w:val="left"/>
            </w:pPr>
          </w:p>
          <w:p w:rsidR="00124997" w:rsidRPr="007C5FBA" w:rsidRDefault="00985CD3" w:rsidP="00FF6803">
            <w:pPr>
              <w:spacing w:before="0" w:after="0"/>
              <w:ind w:firstLine="0"/>
              <w:jc w:val="left"/>
            </w:pPr>
            <w:r>
              <w:t>Ģimnāzijas</w:t>
            </w:r>
            <w:r w:rsidR="00124997" w:rsidRPr="007C5FBA">
              <w:t xml:space="preserve"> ārsts</w:t>
            </w:r>
          </w:p>
        </w:tc>
        <w:tc>
          <w:tcPr>
            <w:tcW w:w="3977" w:type="dxa"/>
            <w:vAlign w:val="center"/>
          </w:tcPr>
          <w:p w:rsidR="00124997" w:rsidRPr="007C5FBA" w:rsidRDefault="00124997" w:rsidP="00FF6803">
            <w:pPr>
              <w:spacing w:before="0" w:after="0"/>
              <w:ind w:firstLine="0"/>
              <w:jc w:val="left"/>
            </w:pPr>
            <w:r w:rsidRPr="007C5FBA">
              <w:t>-Skolēnu anketēšana problēmas izzināšanai;</w:t>
            </w:r>
          </w:p>
          <w:p w:rsidR="00124997" w:rsidRPr="007C5FBA" w:rsidRDefault="00124997" w:rsidP="00FF6803">
            <w:pPr>
              <w:spacing w:before="0" w:after="0"/>
              <w:ind w:firstLine="0"/>
              <w:jc w:val="left"/>
            </w:pPr>
            <w:r w:rsidRPr="007C5FBA">
              <w:t>- Individuālas un grupu nodarbības;</w:t>
            </w:r>
          </w:p>
          <w:p w:rsidR="00124997" w:rsidRPr="007C5FBA" w:rsidRDefault="00124997" w:rsidP="00FF6803">
            <w:pPr>
              <w:spacing w:before="0" w:after="0"/>
              <w:ind w:firstLine="0"/>
              <w:jc w:val="left"/>
            </w:pPr>
            <w:r w:rsidRPr="007C5FBA">
              <w:t>- Pārrunas;</w:t>
            </w:r>
          </w:p>
          <w:p w:rsidR="00124997" w:rsidRPr="007C5FBA" w:rsidRDefault="00124997" w:rsidP="00FF6803">
            <w:pPr>
              <w:spacing w:before="0" w:after="0"/>
              <w:ind w:firstLine="0"/>
              <w:jc w:val="left"/>
            </w:pPr>
            <w:r w:rsidRPr="007C5FBA">
              <w:t>- Individuālais darbs ar skolēnu;</w:t>
            </w:r>
          </w:p>
          <w:p w:rsidR="00124997" w:rsidRPr="007C5FBA" w:rsidRDefault="00124997" w:rsidP="00FF6803">
            <w:pPr>
              <w:spacing w:before="0" w:after="0"/>
              <w:ind w:firstLine="0"/>
              <w:jc w:val="left"/>
            </w:pPr>
            <w:r w:rsidRPr="007C5FBA">
              <w:t>- sadarbība ar vecākiem;</w:t>
            </w:r>
          </w:p>
          <w:p w:rsidR="00124997" w:rsidRPr="007C5FBA" w:rsidRDefault="00124997" w:rsidP="00FF6803">
            <w:pPr>
              <w:spacing w:before="0" w:after="0"/>
              <w:ind w:firstLine="0"/>
              <w:jc w:val="left"/>
            </w:pPr>
            <w:r w:rsidRPr="007C5FBA">
              <w:t>- “atbalsta grupas” apmeklējums</w:t>
            </w:r>
          </w:p>
        </w:tc>
        <w:tc>
          <w:tcPr>
            <w:tcW w:w="1410" w:type="dxa"/>
            <w:vAlign w:val="center"/>
          </w:tcPr>
          <w:p w:rsidR="00124997" w:rsidRPr="007C5FBA" w:rsidRDefault="00124997" w:rsidP="00FF6803">
            <w:pPr>
              <w:spacing w:before="0" w:after="0"/>
              <w:ind w:firstLine="0"/>
              <w:jc w:val="left"/>
            </w:pPr>
            <w:r w:rsidRPr="007C5FBA">
              <w:t>7.-12.kl.</w:t>
            </w:r>
          </w:p>
        </w:tc>
        <w:tc>
          <w:tcPr>
            <w:tcW w:w="1417" w:type="dxa"/>
            <w:vAlign w:val="center"/>
          </w:tcPr>
          <w:p w:rsidR="00124997" w:rsidRPr="007C5FBA" w:rsidRDefault="00124997" w:rsidP="00FF6803">
            <w:pPr>
              <w:spacing w:before="0" w:after="0"/>
              <w:ind w:firstLine="0"/>
              <w:jc w:val="left"/>
            </w:pPr>
            <w:r w:rsidRPr="007C5FBA">
              <w:t>Gadā laikā</w:t>
            </w:r>
          </w:p>
        </w:tc>
      </w:tr>
      <w:tr w:rsidR="00124997" w:rsidTr="007A0AF9">
        <w:tc>
          <w:tcPr>
            <w:tcW w:w="1526" w:type="dxa"/>
            <w:vAlign w:val="center"/>
          </w:tcPr>
          <w:p w:rsidR="00124997" w:rsidRPr="007C5FBA" w:rsidRDefault="00124997" w:rsidP="00FF6803">
            <w:pPr>
              <w:spacing w:before="0" w:after="0"/>
              <w:ind w:firstLine="0"/>
              <w:jc w:val="left"/>
            </w:pPr>
            <w:r w:rsidRPr="007C5FBA">
              <w:t>Atbalsts skolēniem konfliktsituāciju risināšanā</w:t>
            </w:r>
          </w:p>
        </w:tc>
        <w:tc>
          <w:tcPr>
            <w:tcW w:w="1417" w:type="dxa"/>
            <w:vAlign w:val="center"/>
          </w:tcPr>
          <w:p w:rsidR="00124997" w:rsidRPr="007C5FBA" w:rsidRDefault="00985CD3" w:rsidP="00FF6803">
            <w:pPr>
              <w:spacing w:before="0" w:after="0"/>
              <w:ind w:firstLine="0"/>
              <w:jc w:val="left"/>
            </w:pPr>
            <w:r>
              <w:t>Ģimnāzijas</w:t>
            </w:r>
            <w:r w:rsidR="00124997" w:rsidRPr="007C5FBA">
              <w:t xml:space="preserve"> psihologs</w:t>
            </w:r>
          </w:p>
          <w:p w:rsidR="00124997" w:rsidRPr="007C5FBA" w:rsidRDefault="00124997" w:rsidP="00FF6803">
            <w:pPr>
              <w:spacing w:before="0" w:after="0"/>
              <w:ind w:firstLine="0"/>
              <w:jc w:val="left"/>
            </w:pPr>
          </w:p>
          <w:p w:rsidR="00124997" w:rsidRPr="007C5FBA" w:rsidRDefault="00985CD3" w:rsidP="00FF6803">
            <w:pPr>
              <w:spacing w:before="0" w:after="0"/>
              <w:ind w:firstLine="0"/>
              <w:jc w:val="left"/>
            </w:pPr>
            <w:r>
              <w:t>Ģimnāzijas</w:t>
            </w:r>
            <w:r w:rsidR="00124997" w:rsidRPr="007C5FBA">
              <w:t xml:space="preserve"> sociālais pedagogs</w:t>
            </w:r>
          </w:p>
        </w:tc>
        <w:tc>
          <w:tcPr>
            <w:tcW w:w="3977" w:type="dxa"/>
            <w:vAlign w:val="center"/>
          </w:tcPr>
          <w:p w:rsidR="00124997" w:rsidRPr="007C5FBA" w:rsidRDefault="00124997" w:rsidP="00FF6803">
            <w:pPr>
              <w:spacing w:before="0" w:after="0"/>
              <w:ind w:firstLine="0"/>
              <w:jc w:val="left"/>
            </w:pPr>
            <w:r w:rsidRPr="007C5FBA">
              <w:t>- Situācijas izzināšana un apzināšana;</w:t>
            </w:r>
          </w:p>
          <w:p w:rsidR="00124997" w:rsidRPr="007C5FBA" w:rsidRDefault="00124997" w:rsidP="00FF6803">
            <w:pPr>
              <w:spacing w:before="0" w:after="0"/>
              <w:ind w:firstLine="0"/>
              <w:jc w:val="left"/>
            </w:pPr>
            <w:r w:rsidRPr="007C5FBA">
              <w:t>- Pārrunas;</w:t>
            </w:r>
          </w:p>
          <w:p w:rsidR="00124997" w:rsidRPr="007C5FBA" w:rsidRDefault="00124997" w:rsidP="00FF6803">
            <w:pPr>
              <w:spacing w:before="0" w:after="0"/>
              <w:ind w:firstLine="0"/>
              <w:jc w:val="left"/>
            </w:pPr>
            <w:r w:rsidRPr="007C5FBA">
              <w:t>- Individuālais darbs ar skolēnu;</w:t>
            </w:r>
          </w:p>
          <w:p w:rsidR="00124997" w:rsidRPr="007C5FBA" w:rsidRDefault="00124997" w:rsidP="00FF6803">
            <w:pPr>
              <w:spacing w:before="0" w:after="0"/>
              <w:ind w:firstLine="0"/>
              <w:jc w:val="left"/>
            </w:pPr>
            <w:r w:rsidRPr="007C5FBA">
              <w:t>- darbs grupā vai klasē;</w:t>
            </w:r>
          </w:p>
          <w:p w:rsidR="00124997" w:rsidRPr="007C5FBA" w:rsidRDefault="00124997" w:rsidP="00FF6803">
            <w:pPr>
              <w:spacing w:before="0" w:after="0"/>
              <w:ind w:firstLine="0"/>
              <w:jc w:val="left"/>
            </w:pPr>
            <w:r w:rsidRPr="007C5FBA">
              <w:t>- sadarbība ar vecākiem;</w:t>
            </w:r>
          </w:p>
        </w:tc>
        <w:tc>
          <w:tcPr>
            <w:tcW w:w="1410" w:type="dxa"/>
            <w:vAlign w:val="center"/>
          </w:tcPr>
          <w:p w:rsidR="00124997" w:rsidRPr="007C5FBA" w:rsidRDefault="00124997" w:rsidP="00FF6803">
            <w:pPr>
              <w:spacing w:before="0" w:after="0"/>
              <w:ind w:firstLine="0"/>
              <w:jc w:val="left"/>
            </w:pPr>
            <w:r w:rsidRPr="007C5FBA">
              <w:t>7.-12.kl.</w:t>
            </w:r>
          </w:p>
        </w:tc>
        <w:tc>
          <w:tcPr>
            <w:tcW w:w="1417" w:type="dxa"/>
            <w:vAlign w:val="center"/>
          </w:tcPr>
          <w:p w:rsidR="00124997" w:rsidRPr="007C5FBA" w:rsidRDefault="00124997" w:rsidP="00FF6803">
            <w:pPr>
              <w:spacing w:before="0" w:after="0"/>
              <w:ind w:firstLine="0"/>
              <w:jc w:val="left"/>
            </w:pPr>
            <w:r w:rsidRPr="007C5FBA">
              <w:t>Pēc nepieciešamības</w:t>
            </w:r>
          </w:p>
        </w:tc>
      </w:tr>
    </w:tbl>
    <w:p w:rsidR="007E1F6A" w:rsidRPr="00061658" w:rsidRDefault="00B46C91" w:rsidP="00FF6803">
      <w:pPr>
        <w:spacing w:before="0" w:after="0"/>
        <w:rPr>
          <w:lang w:val="lv-LV"/>
        </w:rPr>
      </w:pPr>
      <w:r>
        <w:rPr>
          <w:noProof/>
          <w:lang w:bidi="ar-SA"/>
        </w:rPr>
        <w:pict>
          <v:rect id="_x0000_s1072" style="position:absolute;left:0;text-align:left;margin-left:187.6pt;margin-top:150.65pt;width:160.55pt;height:133.3pt;z-index:251726848;mso-position-horizontal-relative:text;mso-position-vertical-relative:text" strokecolor="white [3212]"/>
        </w:pict>
      </w:r>
      <w:r w:rsidRPr="00B46C91">
        <w:rPr>
          <w:noProof/>
          <w:lang w:val="lv-LV" w:eastAsia="lv-LV" w:bidi="lo-LA"/>
        </w:rPr>
        <w:pict>
          <v:rect id="_x0000_s1054" style="position:absolute;left:0;text-align:left;margin-left:166pt;margin-top:682.4pt;width:160.55pt;height:133.3pt;z-index:251707392;mso-position-horizontal-relative:text;mso-position-vertical-relative:text" strokecolor="white [3212]"/>
        </w:pict>
      </w:r>
      <w:r w:rsidRPr="00B46C91">
        <w:rPr>
          <w:noProof/>
          <w:lang w:val="lv-LV" w:eastAsia="lv-LV" w:bidi="lo-LA"/>
        </w:rPr>
        <w:pict>
          <v:rect id="_x0000_s1053" style="position:absolute;left:0;text-align:left;margin-left:157.4pt;margin-top:643.5pt;width:160.55pt;height:133.3pt;z-index:251706368;mso-position-horizontal-relative:text;mso-position-vertical-relative:text" strokecolor="white [3212]"/>
        </w:pict>
      </w:r>
      <w:r w:rsidR="007E1F6A" w:rsidRPr="00061658">
        <w:rPr>
          <w:lang w:val="lv-LV"/>
        </w:rPr>
        <w:t xml:space="preserve"> </w:t>
      </w:r>
      <w:r w:rsidR="007E1F6A" w:rsidRPr="00061658">
        <w:rPr>
          <w:lang w:val="lv-LV"/>
        </w:rPr>
        <w:br w:type="page"/>
      </w:r>
    </w:p>
    <w:sdt>
      <w:sdtPr>
        <w:id w:val="712607"/>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24</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061658" w:rsidRDefault="007E1F6A" w:rsidP="00FF6803">
      <w:pPr>
        <w:pStyle w:val="Heading4"/>
        <w:spacing w:before="0" w:after="0"/>
        <w:rPr>
          <w:lang w:val="lv-LV"/>
        </w:rPr>
      </w:pPr>
      <w:bookmarkStart w:id="55" w:name="_Interešu_izglītības_pulciņi"/>
      <w:bookmarkEnd w:id="55"/>
      <w:r w:rsidRPr="00061658">
        <w:rPr>
          <w:lang w:val="lv-LV"/>
        </w:rPr>
        <w:t>Interešu izglītības pulciņi 2010./</w:t>
      </w:r>
      <w:r w:rsidR="007A0AF9">
        <w:rPr>
          <w:lang w:val="lv-LV"/>
        </w:rPr>
        <w:t>20</w:t>
      </w:r>
      <w:r w:rsidRPr="00061658">
        <w:rPr>
          <w:lang w:val="lv-LV"/>
        </w:rPr>
        <w:t>11.</w:t>
      </w:r>
      <w:r w:rsidR="007A0AF9">
        <w:rPr>
          <w:lang w:val="lv-LV"/>
        </w:rPr>
        <w:t xml:space="preserve"> </w:t>
      </w:r>
      <w:r w:rsidRPr="00061658">
        <w:rPr>
          <w:lang w:val="lv-LV"/>
        </w:rPr>
        <w:t>mācību gadā</w:t>
      </w:r>
    </w:p>
    <w:p w:rsidR="007E1F6A" w:rsidRPr="00061658" w:rsidRDefault="00B46C91" w:rsidP="00FF6803">
      <w:pPr>
        <w:spacing w:before="0" w:after="0"/>
        <w:rPr>
          <w:b/>
          <w:sz w:val="32"/>
          <w:szCs w:val="32"/>
          <w:lang w:val="lv-LV"/>
        </w:rPr>
      </w:pPr>
      <w:r w:rsidRPr="00B46C91">
        <w:rPr>
          <w:b/>
          <w:noProof/>
          <w:sz w:val="32"/>
          <w:szCs w:val="32"/>
          <w:lang w:val="lv-LV" w:eastAsia="lv-LV" w:bidi="lo-LA"/>
        </w:rPr>
        <w:pict>
          <v:rect id="_x0000_s1056" style="position:absolute;left:0;text-align:left;margin-left:166pt;margin-top:654pt;width:160.55pt;height:162.6pt;z-index:251709440" strokecolor="white [3212]"/>
        </w:pict>
      </w:r>
    </w:p>
    <w:tbl>
      <w:tblPr>
        <w:tblStyle w:val="TableGrid"/>
        <w:tblpPr w:leftFromText="180" w:rightFromText="180" w:vertAnchor="text" w:tblpX="432" w:tblpY="1"/>
        <w:tblOverlap w:val="never"/>
        <w:tblW w:w="0" w:type="auto"/>
        <w:tblLook w:val="04A0"/>
      </w:tblPr>
      <w:tblGrid>
        <w:gridCol w:w="2660"/>
        <w:gridCol w:w="3537"/>
        <w:gridCol w:w="2325"/>
      </w:tblGrid>
      <w:tr w:rsidR="007E1F6A" w:rsidRPr="003A0F4A" w:rsidTr="00D22666">
        <w:trPr>
          <w:trHeight w:val="506"/>
        </w:trPr>
        <w:tc>
          <w:tcPr>
            <w:tcW w:w="2660" w:type="dxa"/>
            <w:tcBorders>
              <w:bottom w:val="single" w:sz="4" w:space="0" w:color="auto"/>
            </w:tcBorders>
            <w:vAlign w:val="center"/>
          </w:tcPr>
          <w:p w:rsidR="007E1F6A" w:rsidRPr="003A0F4A" w:rsidRDefault="007E1F6A" w:rsidP="00FF6803">
            <w:pPr>
              <w:spacing w:before="0" w:after="0"/>
              <w:jc w:val="left"/>
              <w:rPr>
                <w:b/>
                <w:bCs/>
              </w:rPr>
            </w:pPr>
            <w:r w:rsidRPr="00061658">
              <w:rPr>
                <w:b/>
                <w:bCs/>
              </w:rPr>
              <w:t>I</w:t>
            </w:r>
            <w:r w:rsidRPr="003A0F4A">
              <w:rPr>
                <w:b/>
                <w:bCs/>
              </w:rPr>
              <w:t>nterešu izglītības programmas nosaukums</w:t>
            </w:r>
          </w:p>
        </w:tc>
        <w:tc>
          <w:tcPr>
            <w:tcW w:w="3537" w:type="dxa"/>
            <w:vAlign w:val="center"/>
          </w:tcPr>
          <w:p w:rsidR="007E1F6A" w:rsidRPr="003A0F4A" w:rsidRDefault="007E1F6A" w:rsidP="00FF6803">
            <w:pPr>
              <w:spacing w:before="0" w:after="0"/>
              <w:rPr>
                <w:b/>
                <w:bCs/>
              </w:rPr>
            </w:pPr>
            <w:r w:rsidRPr="003A0F4A">
              <w:rPr>
                <w:b/>
                <w:bCs/>
              </w:rPr>
              <w:t>Apakšprogrammas nosaukums</w:t>
            </w:r>
          </w:p>
        </w:tc>
        <w:tc>
          <w:tcPr>
            <w:tcW w:w="2325" w:type="dxa"/>
            <w:vAlign w:val="center"/>
          </w:tcPr>
          <w:p w:rsidR="007E1F6A" w:rsidRPr="003A0F4A" w:rsidRDefault="007E1F6A" w:rsidP="00FF6803">
            <w:pPr>
              <w:spacing w:before="0" w:after="0"/>
              <w:jc w:val="center"/>
              <w:rPr>
                <w:b/>
                <w:bCs/>
              </w:rPr>
            </w:pPr>
            <w:r w:rsidRPr="003A0F4A">
              <w:rPr>
                <w:b/>
                <w:bCs/>
              </w:rPr>
              <w:t>Dalībnieku skaits</w:t>
            </w:r>
          </w:p>
        </w:tc>
      </w:tr>
      <w:tr w:rsidR="007E1F6A" w:rsidRPr="003A0F4A" w:rsidTr="00D22666">
        <w:trPr>
          <w:trHeight w:val="506"/>
        </w:trPr>
        <w:tc>
          <w:tcPr>
            <w:tcW w:w="2660" w:type="dxa"/>
            <w:tcBorders>
              <w:top w:val="single" w:sz="4" w:space="0" w:color="auto"/>
              <w:left w:val="single" w:sz="4" w:space="0" w:color="auto"/>
              <w:bottom w:val="nil"/>
              <w:right w:val="single" w:sz="4" w:space="0" w:color="auto"/>
            </w:tcBorders>
            <w:vAlign w:val="center"/>
          </w:tcPr>
          <w:p w:rsidR="007E1F6A" w:rsidRPr="003A0F4A" w:rsidRDefault="007E1F6A" w:rsidP="00FF6803">
            <w:pPr>
              <w:spacing w:before="0" w:after="0"/>
              <w:jc w:val="left"/>
            </w:pPr>
            <w:r w:rsidRPr="003A0F4A">
              <w:t>Dejas māksla</w:t>
            </w:r>
          </w:p>
        </w:tc>
        <w:tc>
          <w:tcPr>
            <w:tcW w:w="3537" w:type="dxa"/>
            <w:tcBorders>
              <w:left w:val="single" w:sz="4" w:space="0" w:color="auto"/>
            </w:tcBorders>
            <w:vAlign w:val="center"/>
          </w:tcPr>
          <w:p w:rsidR="007E1F6A" w:rsidRPr="003A0F4A" w:rsidRDefault="007E1F6A" w:rsidP="00FF6803">
            <w:pPr>
              <w:spacing w:before="0" w:after="0"/>
            </w:pPr>
            <w:r w:rsidRPr="003A0F4A">
              <w:t>Tautas deju kolektīvs „Vainags”</w:t>
            </w:r>
          </w:p>
        </w:tc>
        <w:tc>
          <w:tcPr>
            <w:tcW w:w="2325" w:type="dxa"/>
            <w:vAlign w:val="center"/>
          </w:tcPr>
          <w:p w:rsidR="007E1F6A" w:rsidRPr="003A0F4A" w:rsidRDefault="007E1F6A" w:rsidP="00FF6803">
            <w:pPr>
              <w:spacing w:before="0" w:after="0"/>
              <w:jc w:val="center"/>
            </w:pPr>
            <w:r w:rsidRPr="003A0F4A">
              <w:t>18</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Tautas deju kolektīvs „Vainags 2”</w:t>
            </w:r>
          </w:p>
        </w:tc>
        <w:tc>
          <w:tcPr>
            <w:tcW w:w="2325" w:type="dxa"/>
            <w:vAlign w:val="center"/>
          </w:tcPr>
          <w:p w:rsidR="007E1F6A" w:rsidRPr="003A0F4A" w:rsidRDefault="007E1F6A" w:rsidP="00FF6803">
            <w:pPr>
              <w:spacing w:before="0" w:after="0"/>
              <w:jc w:val="center"/>
            </w:pPr>
            <w:r w:rsidRPr="003A0F4A">
              <w:t>18</w:t>
            </w:r>
          </w:p>
        </w:tc>
      </w:tr>
      <w:tr w:rsidR="007E1F6A" w:rsidRPr="003A0F4A" w:rsidTr="00D22666">
        <w:trPr>
          <w:trHeight w:val="506"/>
        </w:trPr>
        <w:tc>
          <w:tcPr>
            <w:tcW w:w="2660" w:type="dxa"/>
            <w:tcBorders>
              <w:top w:val="nil"/>
              <w:left w:val="single" w:sz="4" w:space="0" w:color="auto"/>
              <w:bottom w:val="single" w:sz="4" w:space="0" w:color="auto"/>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Aerobika</w:t>
            </w:r>
          </w:p>
        </w:tc>
        <w:tc>
          <w:tcPr>
            <w:tcW w:w="2325" w:type="dxa"/>
            <w:vAlign w:val="center"/>
          </w:tcPr>
          <w:p w:rsidR="007E1F6A" w:rsidRPr="003A0F4A" w:rsidRDefault="007E1F6A" w:rsidP="00FF6803">
            <w:pPr>
              <w:spacing w:before="0" w:after="0"/>
              <w:jc w:val="center"/>
            </w:pPr>
            <w:r w:rsidRPr="003A0F4A">
              <w:t>17</w:t>
            </w:r>
          </w:p>
        </w:tc>
      </w:tr>
      <w:tr w:rsidR="007E1F6A" w:rsidRPr="003A0F4A" w:rsidTr="00D22666">
        <w:trPr>
          <w:trHeight w:val="506"/>
        </w:trPr>
        <w:tc>
          <w:tcPr>
            <w:tcW w:w="2660" w:type="dxa"/>
            <w:tcBorders>
              <w:top w:val="single" w:sz="4" w:space="0" w:color="auto"/>
              <w:left w:val="single" w:sz="4" w:space="0" w:color="auto"/>
              <w:bottom w:val="nil"/>
              <w:right w:val="single" w:sz="4" w:space="0" w:color="auto"/>
            </w:tcBorders>
            <w:vAlign w:val="center"/>
          </w:tcPr>
          <w:p w:rsidR="007E1F6A" w:rsidRPr="003A0F4A" w:rsidRDefault="007E1F6A" w:rsidP="00FF6803">
            <w:pPr>
              <w:spacing w:before="0" w:after="0"/>
              <w:jc w:val="left"/>
            </w:pPr>
            <w:r w:rsidRPr="003A0F4A">
              <w:t>Mūzika</w:t>
            </w:r>
          </w:p>
        </w:tc>
        <w:tc>
          <w:tcPr>
            <w:tcW w:w="3537" w:type="dxa"/>
            <w:tcBorders>
              <w:left w:val="single" w:sz="4" w:space="0" w:color="auto"/>
            </w:tcBorders>
            <w:vAlign w:val="center"/>
          </w:tcPr>
          <w:p w:rsidR="007E1F6A" w:rsidRPr="003A0F4A" w:rsidRDefault="007E1F6A" w:rsidP="00FF6803">
            <w:pPr>
              <w:spacing w:before="0" w:after="0"/>
            </w:pPr>
            <w:r w:rsidRPr="003A0F4A">
              <w:t>7.-9.klašu koris</w:t>
            </w:r>
          </w:p>
        </w:tc>
        <w:tc>
          <w:tcPr>
            <w:tcW w:w="2325" w:type="dxa"/>
            <w:vAlign w:val="center"/>
          </w:tcPr>
          <w:p w:rsidR="007E1F6A" w:rsidRPr="003A0F4A" w:rsidRDefault="007E1F6A" w:rsidP="00FF6803">
            <w:pPr>
              <w:spacing w:before="0" w:after="0"/>
              <w:jc w:val="center"/>
            </w:pPr>
            <w:r w:rsidRPr="003A0F4A">
              <w:t>90</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10.-12.klašu koris</w:t>
            </w:r>
          </w:p>
        </w:tc>
        <w:tc>
          <w:tcPr>
            <w:tcW w:w="2325" w:type="dxa"/>
            <w:vAlign w:val="center"/>
          </w:tcPr>
          <w:p w:rsidR="007E1F6A" w:rsidRPr="003A0F4A" w:rsidRDefault="007E1F6A" w:rsidP="00FF6803">
            <w:pPr>
              <w:spacing w:before="0" w:after="0"/>
              <w:jc w:val="center"/>
            </w:pPr>
            <w:r w:rsidRPr="003A0F4A">
              <w:t>54</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 xml:space="preserve">Jauktais koris „Mūžīgais </w:t>
            </w:r>
            <w:r w:rsidR="00032BED">
              <w:t>s</w:t>
            </w:r>
            <w:r w:rsidRPr="003A0F4A">
              <w:t>trauts”</w:t>
            </w:r>
          </w:p>
        </w:tc>
        <w:tc>
          <w:tcPr>
            <w:tcW w:w="2325" w:type="dxa"/>
            <w:vAlign w:val="center"/>
          </w:tcPr>
          <w:p w:rsidR="007E1F6A" w:rsidRPr="003A0F4A" w:rsidRDefault="007E1F6A" w:rsidP="00FF6803">
            <w:pPr>
              <w:spacing w:before="0" w:after="0"/>
              <w:jc w:val="center"/>
            </w:pPr>
            <w:r w:rsidRPr="003A0F4A">
              <w:t>37</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Rīgas Jaunā vīru kora grupa</w:t>
            </w:r>
          </w:p>
        </w:tc>
        <w:tc>
          <w:tcPr>
            <w:tcW w:w="2325" w:type="dxa"/>
            <w:vAlign w:val="center"/>
          </w:tcPr>
          <w:p w:rsidR="007E1F6A" w:rsidRPr="003A0F4A" w:rsidRDefault="007E1F6A" w:rsidP="00FF6803">
            <w:pPr>
              <w:spacing w:before="0" w:after="0"/>
              <w:jc w:val="center"/>
            </w:pPr>
            <w:r w:rsidRPr="003A0F4A">
              <w:t>33</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7.-9.klašu vokālais ansamblis</w:t>
            </w:r>
          </w:p>
        </w:tc>
        <w:tc>
          <w:tcPr>
            <w:tcW w:w="2325" w:type="dxa"/>
            <w:vAlign w:val="center"/>
          </w:tcPr>
          <w:p w:rsidR="007E1F6A" w:rsidRPr="003A0F4A" w:rsidRDefault="007E1F6A" w:rsidP="00FF6803">
            <w:pPr>
              <w:spacing w:before="0" w:after="0"/>
              <w:jc w:val="center"/>
            </w:pPr>
            <w:r w:rsidRPr="003A0F4A">
              <w:t>14</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11.-12.klašu vokālais ansamblis</w:t>
            </w:r>
          </w:p>
        </w:tc>
        <w:tc>
          <w:tcPr>
            <w:tcW w:w="2325" w:type="dxa"/>
            <w:vAlign w:val="center"/>
          </w:tcPr>
          <w:p w:rsidR="007E1F6A" w:rsidRPr="003A0F4A" w:rsidRDefault="007E1F6A" w:rsidP="00FF6803">
            <w:pPr>
              <w:spacing w:before="0" w:after="0"/>
              <w:jc w:val="center"/>
            </w:pPr>
            <w:r w:rsidRPr="003A0F4A">
              <w:t>10</w:t>
            </w:r>
          </w:p>
        </w:tc>
      </w:tr>
      <w:tr w:rsidR="007E1F6A" w:rsidRPr="003A0F4A" w:rsidTr="00D22666">
        <w:trPr>
          <w:trHeight w:val="506"/>
        </w:trPr>
        <w:tc>
          <w:tcPr>
            <w:tcW w:w="2660" w:type="dxa"/>
            <w:tcBorders>
              <w:top w:val="nil"/>
              <w:left w:val="single" w:sz="4" w:space="0" w:color="auto"/>
              <w:bottom w:val="single" w:sz="4" w:space="0" w:color="auto"/>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Instrumentālais ansamblis</w:t>
            </w:r>
          </w:p>
        </w:tc>
        <w:tc>
          <w:tcPr>
            <w:tcW w:w="2325" w:type="dxa"/>
            <w:vAlign w:val="center"/>
          </w:tcPr>
          <w:p w:rsidR="007E1F6A" w:rsidRPr="003A0F4A" w:rsidRDefault="007E1F6A" w:rsidP="00FF6803">
            <w:pPr>
              <w:spacing w:before="0" w:after="0"/>
              <w:jc w:val="center"/>
            </w:pPr>
            <w:r w:rsidRPr="003A0F4A">
              <w:t>10</w:t>
            </w:r>
          </w:p>
        </w:tc>
      </w:tr>
      <w:tr w:rsidR="007E1F6A" w:rsidRPr="003A0F4A" w:rsidTr="00D22666">
        <w:trPr>
          <w:trHeight w:val="506"/>
        </w:trPr>
        <w:tc>
          <w:tcPr>
            <w:tcW w:w="2660" w:type="dxa"/>
            <w:tcBorders>
              <w:top w:val="single" w:sz="4" w:space="0" w:color="auto"/>
            </w:tcBorders>
            <w:vAlign w:val="center"/>
          </w:tcPr>
          <w:p w:rsidR="007E1F6A" w:rsidRPr="003A0F4A" w:rsidRDefault="007E1F6A" w:rsidP="00FF6803">
            <w:pPr>
              <w:spacing w:before="0" w:after="0"/>
              <w:jc w:val="left"/>
            </w:pPr>
            <w:r w:rsidRPr="003A0F4A">
              <w:t>Vizuālā un lietišķā māksla</w:t>
            </w:r>
          </w:p>
        </w:tc>
        <w:tc>
          <w:tcPr>
            <w:tcW w:w="3537" w:type="dxa"/>
            <w:vAlign w:val="center"/>
          </w:tcPr>
          <w:p w:rsidR="007E1F6A" w:rsidRPr="003A0F4A" w:rsidRDefault="007E1F6A" w:rsidP="00FF6803">
            <w:pPr>
              <w:spacing w:before="0" w:after="0"/>
            </w:pPr>
            <w:r w:rsidRPr="003A0F4A">
              <w:t>Vizuālās mākslas  pulciņš</w:t>
            </w:r>
          </w:p>
        </w:tc>
        <w:tc>
          <w:tcPr>
            <w:tcW w:w="2325" w:type="dxa"/>
            <w:vAlign w:val="center"/>
          </w:tcPr>
          <w:p w:rsidR="007E1F6A" w:rsidRPr="003A0F4A" w:rsidRDefault="007E1F6A" w:rsidP="00FF6803">
            <w:pPr>
              <w:spacing w:before="0" w:after="0"/>
              <w:jc w:val="center"/>
            </w:pPr>
            <w:r w:rsidRPr="003A0F4A">
              <w:t>14</w:t>
            </w:r>
          </w:p>
        </w:tc>
      </w:tr>
      <w:tr w:rsidR="007E1F6A" w:rsidRPr="003A0F4A" w:rsidTr="00D22666">
        <w:trPr>
          <w:trHeight w:val="506"/>
        </w:trPr>
        <w:tc>
          <w:tcPr>
            <w:tcW w:w="2660" w:type="dxa"/>
            <w:tcBorders>
              <w:bottom w:val="single" w:sz="4" w:space="0" w:color="auto"/>
            </w:tcBorders>
            <w:vAlign w:val="center"/>
          </w:tcPr>
          <w:p w:rsidR="007E1F6A" w:rsidRPr="003A0F4A" w:rsidRDefault="007E1F6A" w:rsidP="00FF6803">
            <w:pPr>
              <w:spacing w:before="0" w:after="0"/>
              <w:jc w:val="left"/>
            </w:pPr>
            <w:r w:rsidRPr="003A0F4A">
              <w:t>Teātra māksla</w:t>
            </w:r>
          </w:p>
        </w:tc>
        <w:tc>
          <w:tcPr>
            <w:tcW w:w="3537" w:type="dxa"/>
            <w:vAlign w:val="center"/>
          </w:tcPr>
          <w:p w:rsidR="007E1F6A" w:rsidRPr="003A0F4A" w:rsidRDefault="007E1F6A" w:rsidP="00FF6803">
            <w:pPr>
              <w:spacing w:before="0" w:after="0"/>
            </w:pPr>
            <w:r w:rsidRPr="003A0F4A">
              <w:t>Skatuves runa</w:t>
            </w:r>
          </w:p>
        </w:tc>
        <w:tc>
          <w:tcPr>
            <w:tcW w:w="2325" w:type="dxa"/>
            <w:vAlign w:val="center"/>
          </w:tcPr>
          <w:p w:rsidR="007E1F6A" w:rsidRPr="003A0F4A" w:rsidRDefault="007E1F6A" w:rsidP="00FF6803">
            <w:pPr>
              <w:spacing w:before="0" w:after="0"/>
              <w:jc w:val="center"/>
            </w:pPr>
            <w:r w:rsidRPr="003A0F4A">
              <w:t>12</w:t>
            </w:r>
          </w:p>
        </w:tc>
      </w:tr>
      <w:tr w:rsidR="007E1F6A" w:rsidRPr="003A0F4A" w:rsidTr="00D22666">
        <w:trPr>
          <w:trHeight w:val="506"/>
        </w:trPr>
        <w:tc>
          <w:tcPr>
            <w:tcW w:w="2660" w:type="dxa"/>
            <w:tcBorders>
              <w:top w:val="single" w:sz="4" w:space="0" w:color="auto"/>
              <w:left w:val="single" w:sz="4" w:space="0" w:color="auto"/>
              <w:bottom w:val="nil"/>
              <w:right w:val="single" w:sz="4" w:space="0" w:color="auto"/>
            </w:tcBorders>
            <w:vAlign w:val="center"/>
          </w:tcPr>
          <w:p w:rsidR="007E1F6A" w:rsidRPr="003A0F4A" w:rsidRDefault="007E1F6A" w:rsidP="00FF6803">
            <w:pPr>
              <w:spacing w:before="0" w:after="0"/>
              <w:jc w:val="left"/>
            </w:pPr>
            <w:r w:rsidRPr="003A0F4A">
              <w:t>Sport</w:t>
            </w:r>
            <w:r w:rsidR="007A0AF9">
              <w:t>s</w:t>
            </w:r>
          </w:p>
        </w:tc>
        <w:tc>
          <w:tcPr>
            <w:tcW w:w="3537" w:type="dxa"/>
            <w:tcBorders>
              <w:left w:val="single" w:sz="4" w:space="0" w:color="auto"/>
            </w:tcBorders>
            <w:vAlign w:val="center"/>
          </w:tcPr>
          <w:p w:rsidR="007E1F6A" w:rsidRPr="003A0F4A" w:rsidRDefault="007E1F6A" w:rsidP="00FF6803">
            <w:pPr>
              <w:spacing w:before="0" w:after="0"/>
            </w:pPr>
            <w:r w:rsidRPr="003A0F4A">
              <w:t>Basketbols meitenēm</w:t>
            </w:r>
          </w:p>
        </w:tc>
        <w:tc>
          <w:tcPr>
            <w:tcW w:w="2325" w:type="dxa"/>
            <w:vAlign w:val="center"/>
          </w:tcPr>
          <w:p w:rsidR="007E1F6A" w:rsidRPr="003A0F4A" w:rsidRDefault="007E1F6A" w:rsidP="00FF6803">
            <w:pPr>
              <w:spacing w:before="0" w:after="0"/>
              <w:jc w:val="center"/>
            </w:pPr>
            <w:r w:rsidRPr="003A0F4A">
              <w:t>12</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Basketbols zēniem</w:t>
            </w:r>
          </w:p>
        </w:tc>
        <w:tc>
          <w:tcPr>
            <w:tcW w:w="2325" w:type="dxa"/>
            <w:vAlign w:val="center"/>
          </w:tcPr>
          <w:p w:rsidR="007E1F6A" w:rsidRPr="003A0F4A" w:rsidRDefault="007E1F6A" w:rsidP="00FF6803">
            <w:pPr>
              <w:spacing w:before="0" w:after="0"/>
              <w:jc w:val="center"/>
            </w:pPr>
            <w:r w:rsidRPr="003A0F4A">
              <w:t>18</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Volejbols</w:t>
            </w:r>
          </w:p>
        </w:tc>
        <w:tc>
          <w:tcPr>
            <w:tcW w:w="2325" w:type="dxa"/>
            <w:vAlign w:val="center"/>
          </w:tcPr>
          <w:p w:rsidR="007E1F6A" w:rsidRPr="003A0F4A" w:rsidRDefault="007E1F6A" w:rsidP="00FF6803">
            <w:pPr>
              <w:spacing w:before="0" w:after="0"/>
              <w:jc w:val="center"/>
            </w:pPr>
            <w:r w:rsidRPr="003A0F4A">
              <w:t>18</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Florbols</w:t>
            </w:r>
          </w:p>
        </w:tc>
        <w:tc>
          <w:tcPr>
            <w:tcW w:w="2325" w:type="dxa"/>
            <w:vAlign w:val="center"/>
          </w:tcPr>
          <w:p w:rsidR="007E1F6A" w:rsidRPr="003A0F4A" w:rsidRDefault="007E1F6A" w:rsidP="00FF6803">
            <w:pPr>
              <w:spacing w:before="0" w:after="0"/>
              <w:jc w:val="center"/>
            </w:pPr>
            <w:r w:rsidRPr="003A0F4A">
              <w:t>16</w:t>
            </w:r>
          </w:p>
        </w:tc>
      </w:tr>
      <w:tr w:rsidR="007E1F6A" w:rsidRPr="003A0F4A" w:rsidTr="00D22666">
        <w:trPr>
          <w:trHeight w:val="506"/>
        </w:trPr>
        <w:tc>
          <w:tcPr>
            <w:tcW w:w="2660" w:type="dxa"/>
            <w:tcBorders>
              <w:top w:val="nil"/>
              <w:left w:val="single" w:sz="4" w:space="0" w:color="auto"/>
              <w:bottom w:val="single" w:sz="4" w:space="0" w:color="auto"/>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Fr</w:t>
            </w:r>
            <w:r w:rsidR="00032BED">
              <w:t>i</w:t>
            </w:r>
            <w:r w:rsidRPr="003A0F4A">
              <w:t>sbijs</w:t>
            </w:r>
          </w:p>
        </w:tc>
        <w:tc>
          <w:tcPr>
            <w:tcW w:w="2325" w:type="dxa"/>
            <w:vAlign w:val="center"/>
          </w:tcPr>
          <w:p w:rsidR="007E1F6A" w:rsidRPr="003A0F4A" w:rsidRDefault="007E1F6A" w:rsidP="00FF6803">
            <w:pPr>
              <w:spacing w:before="0" w:after="0"/>
              <w:jc w:val="center"/>
            </w:pPr>
            <w:r w:rsidRPr="003A0F4A">
              <w:t>16</w:t>
            </w:r>
          </w:p>
        </w:tc>
      </w:tr>
      <w:tr w:rsidR="007E1F6A" w:rsidRPr="003A0F4A" w:rsidTr="00D22666">
        <w:trPr>
          <w:trHeight w:val="506"/>
        </w:trPr>
        <w:tc>
          <w:tcPr>
            <w:tcW w:w="2660" w:type="dxa"/>
            <w:tcBorders>
              <w:top w:val="single" w:sz="4" w:space="0" w:color="auto"/>
              <w:left w:val="single" w:sz="4" w:space="0" w:color="auto"/>
              <w:bottom w:val="nil"/>
              <w:right w:val="single" w:sz="4" w:space="0" w:color="auto"/>
            </w:tcBorders>
            <w:vAlign w:val="center"/>
          </w:tcPr>
          <w:p w:rsidR="007E1F6A" w:rsidRPr="003A0F4A" w:rsidRDefault="007E1F6A" w:rsidP="00FF6803">
            <w:pPr>
              <w:spacing w:before="0" w:after="0"/>
              <w:jc w:val="left"/>
            </w:pPr>
            <w:r w:rsidRPr="003A0F4A">
              <w:t>Citas</w:t>
            </w:r>
          </w:p>
        </w:tc>
        <w:tc>
          <w:tcPr>
            <w:tcW w:w="3537" w:type="dxa"/>
            <w:tcBorders>
              <w:left w:val="single" w:sz="4" w:space="0" w:color="auto"/>
            </w:tcBorders>
            <w:vAlign w:val="center"/>
          </w:tcPr>
          <w:p w:rsidR="007E1F6A" w:rsidRPr="003A0F4A" w:rsidRDefault="007E1F6A" w:rsidP="00FF6803">
            <w:pPr>
              <w:spacing w:before="0" w:after="0"/>
            </w:pPr>
            <w:r w:rsidRPr="003A0F4A">
              <w:t>Literārā jaunrade</w:t>
            </w:r>
          </w:p>
        </w:tc>
        <w:tc>
          <w:tcPr>
            <w:tcW w:w="2325" w:type="dxa"/>
            <w:vAlign w:val="center"/>
          </w:tcPr>
          <w:p w:rsidR="007E1F6A" w:rsidRPr="003A0F4A" w:rsidRDefault="007E1F6A" w:rsidP="00FF6803">
            <w:pPr>
              <w:spacing w:before="0" w:after="0"/>
              <w:jc w:val="center"/>
            </w:pPr>
            <w:r w:rsidRPr="003A0F4A">
              <w:t>12</w:t>
            </w:r>
          </w:p>
        </w:tc>
      </w:tr>
      <w:tr w:rsidR="007E1F6A" w:rsidRPr="003A0F4A" w:rsidTr="00D22666">
        <w:trPr>
          <w:trHeight w:val="506"/>
        </w:trPr>
        <w:tc>
          <w:tcPr>
            <w:tcW w:w="2660" w:type="dxa"/>
            <w:tcBorders>
              <w:top w:val="nil"/>
              <w:left w:val="single" w:sz="4" w:space="0" w:color="auto"/>
              <w:bottom w:val="nil"/>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Žurnalistika</w:t>
            </w:r>
          </w:p>
        </w:tc>
        <w:tc>
          <w:tcPr>
            <w:tcW w:w="2325" w:type="dxa"/>
            <w:vAlign w:val="center"/>
          </w:tcPr>
          <w:p w:rsidR="007E1F6A" w:rsidRPr="003A0F4A" w:rsidRDefault="007E1F6A" w:rsidP="00FF6803">
            <w:pPr>
              <w:spacing w:before="0" w:after="0"/>
              <w:jc w:val="center"/>
            </w:pPr>
            <w:r w:rsidRPr="003A0F4A">
              <w:t>12</w:t>
            </w:r>
          </w:p>
        </w:tc>
      </w:tr>
      <w:tr w:rsidR="007E1F6A" w:rsidRPr="003A0F4A" w:rsidTr="00D22666">
        <w:trPr>
          <w:trHeight w:val="506"/>
        </w:trPr>
        <w:tc>
          <w:tcPr>
            <w:tcW w:w="2660" w:type="dxa"/>
            <w:tcBorders>
              <w:top w:val="nil"/>
              <w:left w:val="single" w:sz="4" w:space="0" w:color="auto"/>
              <w:bottom w:val="single" w:sz="4" w:space="0" w:color="auto"/>
              <w:right w:val="single" w:sz="4" w:space="0" w:color="auto"/>
            </w:tcBorders>
            <w:vAlign w:val="center"/>
          </w:tcPr>
          <w:p w:rsidR="007E1F6A" w:rsidRPr="003A0F4A" w:rsidRDefault="007E1F6A" w:rsidP="00FF6803">
            <w:pPr>
              <w:spacing w:before="0" w:after="0"/>
              <w:jc w:val="left"/>
            </w:pPr>
          </w:p>
        </w:tc>
        <w:tc>
          <w:tcPr>
            <w:tcW w:w="3537" w:type="dxa"/>
            <w:tcBorders>
              <w:left w:val="single" w:sz="4" w:space="0" w:color="auto"/>
            </w:tcBorders>
            <w:vAlign w:val="center"/>
          </w:tcPr>
          <w:p w:rsidR="007E1F6A" w:rsidRPr="003A0F4A" w:rsidRDefault="007E1F6A" w:rsidP="00FF6803">
            <w:pPr>
              <w:spacing w:before="0" w:after="0"/>
            </w:pPr>
            <w:r w:rsidRPr="003A0F4A">
              <w:t>„Esi līderis</w:t>
            </w:r>
            <w:r w:rsidR="00032BED">
              <w:t>!</w:t>
            </w:r>
            <w:r w:rsidRPr="003A0F4A">
              <w:t>”</w:t>
            </w:r>
          </w:p>
        </w:tc>
        <w:tc>
          <w:tcPr>
            <w:tcW w:w="2325" w:type="dxa"/>
            <w:vAlign w:val="center"/>
          </w:tcPr>
          <w:p w:rsidR="007E1F6A" w:rsidRPr="003A0F4A" w:rsidRDefault="007E1F6A" w:rsidP="00FF6803">
            <w:pPr>
              <w:spacing w:before="0" w:after="0"/>
              <w:jc w:val="center"/>
            </w:pPr>
            <w:r w:rsidRPr="003A0F4A">
              <w:t>16</w:t>
            </w:r>
          </w:p>
        </w:tc>
      </w:tr>
      <w:tr w:rsidR="007E1F6A" w:rsidRPr="003A0F4A" w:rsidTr="00D22666">
        <w:trPr>
          <w:trHeight w:val="506"/>
        </w:trPr>
        <w:tc>
          <w:tcPr>
            <w:tcW w:w="2660" w:type="dxa"/>
            <w:tcBorders>
              <w:top w:val="single" w:sz="4" w:space="0" w:color="auto"/>
              <w:left w:val="single" w:sz="4" w:space="0" w:color="auto"/>
              <w:bottom w:val="single" w:sz="4" w:space="0" w:color="auto"/>
              <w:right w:val="single" w:sz="4" w:space="0" w:color="auto"/>
            </w:tcBorders>
            <w:vAlign w:val="center"/>
          </w:tcPr>
          <w:p w:rsidR="007E1F6A" w:rsidRPr="003A0F4A" w:rsidRDefault="007E1F6A" w:rsidP="00FF6803">
            <w:pPr>
              <w:spacing w:before="0" w:after="0"/>
              <w:jc w:val="left"/>
              <w:rPr>
                <w:b/>
              </w:rPr>
            </w:pPr>
            <w:r w:rsidRPr="003A0F4A">
              <w:rPr>
                <w:b/>
              </w:rPr>
              <w:t>Kopā</w:t>
            </w:r>
          </w:p>
        </w:tc>
        <w:tc>
          <w:tcPr>
            <w:tcW w:w="3537" w:type="dxa"/>
            <w:tcBorders>
              <w:left w:val="single" w:sz="4" w:space="0" w:color="auto"/>
            </w:tcBorders>
            <w:vAlign w:val="center"/>
          </w:tcPr>
          <w:p w:rsidR="007E1F6A" w:rsidRPr="003A0F4A" w:rsidRDefault="007E1F6A" w:rsidP="00FF6803">
            <w:pPr>
              <w:spacing w:before="0" w:after="0"/>
              <w:rPr>
                <w:b/>
              </w:rPr>
            </w:pPr>
          </w:p>
        </w:tc>
        <w:tc>
          <w:tcPr>
            <w:tcW w:w="2325" w:type="dxa"/>
            <w:vAlign w:val="center"/>
          </w:tcPr>
          <w:p w:rsidR="007E1F6A" w:rsidRPr="003A0F4A" w:rsidRDefault="007E1F6A" w:rsidP="00FF6803">
            <w:pPr>
              <w:spacing w:before="0" w:after="0"/>
              <w:jc w:val="center"/>
              <w:rPr>
                <w:b/>
              </w:rPr>
            </w:pPr>
            <w:r w:rsidRPr="003A0F4A">
              <w:rPr>
                <w:b/>
              </w:rPr>
              <w:t>447</w:t>
            </w:r>
          </w:p>
        </w:tc>
      </w:tr>
    </w:tbl>
    <w:p w:rsidR="003C439A" w:rsidRDefault="00D22666" w:rsidP="00FF6803">
      <w:pPr>
        <w:spacing w:before="0" w:after="0"/>
      </w:pPr>
      <w:r>
        <w:br w:type="textWrapping" w:clear="all"/>
      </w:r>
    </w:p>
    <w:p w:rsidR="003C439A" w:rsidRDefault="003C439A">
      <w:pPr>
        <w:spacing w:before="0" w:after="0"/>
        <w:jc w:val="left"/>
      </w:pPr>
      <w:r>
        <w:br w:type="page"/>
      </w:r>
    </w:p>
    <w:p w:rsidR="007E1F6A" w:rsidRDefault="007E1F6A" w:rsidP="00FF6803">
      <w:pPr>
        <w:spacing w:before="0" w:after="0"/>
      </w:pPr>
    </w:p>
    <w:sdt>
      <w:sdtPr>
        <w:id w:val="712610"/>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w:t>
          </w:r>
          <w:r>
            <w:rPr>
              <w:rFonts w:asciiTheme="majorHAnsi" w:hAnsiTheme="majorHAnsi"/>
              <w:sz w:val="16"/>
              <w:szCs w:val="16"/>
              <w:lang w:val="lv-LV"/>
            </w:rPr>
            <w:t>5</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7E1F6A" w:rsidP="00FF6803">
      <w:pPr>
        <w:pStyle w:val="Heading4"/>
        <w:spacing w:before="0" w:after="0"/>
        <w:rPr>
          <w:lang w:val="lv-LV"/>
        </w:rPr>
      </w:pPr>
      <w:bookmarkStart w:id="56" w:name="_Interešu_izglītības_pulciņu"/>
      <w:bookmarkEnd w:id="56"/>
      <w:r>
        <w:rPr>
          <w:lang w:val="lv-LV"/>
        </w:rPr>
        <w:t>Interešu izglītības pulciņu dalībnieku sasniegumi</w:t>
      </w:r>
    </w:p>
    <w:p w:rsidR="007E1F6A" w:rsidRDefault="007E1F6A" w:rsidP="00FF6803">
      <w:pPr>
        <w:spacing w:before="0" w:after="0"/>
        <w:rPr>
          <w:i/>
          <w:iCs/>
          <w:lang w:val="lv-LV"/>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1114"/>
        <w:gridCol w:w="2665"/>
        <w:gridCol w:w="2523"/>
        <w:gridCol w:w="2523"/>
      </w:tblGrid>
      <w:tr w:rsidR="007E1F6A" w:rsidRPr="00063BAB" w:rsidTr="00CB219E">
        <w:trPr>
          <w:trHeight w:val="738"/>
        </w:trPr>
        <w:tc>
          <w:tcPr>
            <w:tcW w:w="643" w:type="dxa"/>
          </w:tcPr>
          <w:p w:rsidR="007E1F6A" w:rsidRPr="00063BAB" w:rsidRDefault="007E1F6A" w:rsidP="00FF6803">
            <w:pPr>
              <w:spacing w:before="0" w:after="0"/>
              <w:ind w:firstLine="0"/>
              <w:rPr>
                <w:b/>
                <w:sz w:val="16"/>
                <w:szCs w:val="16"/>
              </w:rPr>
            </w:pPr>
            <w:r w:rsidRPr="00063BAB">
              <w:rPr>
                <w:b/>
                <w:sz w:val="16"/>
                <w:szCs w:val="16"/>
              </w:rPr>
              <w:t>N.p.k.</w:t>
            </w:r>
          </w:p>
        </w:tc>
        <w:tc>
          <w:tcPr>
            <w:tcW w:w="1114" w:type="dxa"/>
          </w:tcPr>
          <w:p w:rsidR="007E1F6A" w:rsidRPr="00063BAB" w:rsidRDefault="007E1F6A" w:rsidP="00FF6803">
            <w:pPr>
              <w:spacing w:before="0" w:after="0"/>
              <w:ind w:firstLine="14"/>
              <w:rPr>
                <w:b/>
                <w:sz w:val="20"/>
                <w:szCs w:val="20"/>
              </w:rPr>
            </w:pPr>
            <w:r w:rsidRPr="00063BAB">
              <w:rPr>
                <w:b/>
                <w:sz w:val="20"/>
                <w:szCs w:val="20"/>
              </w:rPr>
              <w:t>Interešu izglītības pulciņi</w:t>
            </w:r>
          </w:p>
        </w:tc>
        <w:tc>
          <w:tcPr>
            <w:tcW w:w="2665" w:type="dxa"/>
          </w:tcPr>
          <w:p w:rsidR="007E1F6A" w:rsidRPr="00063BAB" w:rsidRDefault="007E1F6A" w:rsidP="00FF6803">
            <w:pPr>
              <w:spacing w:before="0" w:after="0"/>
              <w:ind w:firstLine="34"/>
              <w:rPr>
                <w:b/>
                <w:sz w:val="20"/>
                <w:szCs w:val="20"/>
              </w:rPr>
            </w:pPr>
            <w:r w:rsidRPr="00063BAB">
              <w:rPr>
                <w:b/>
                <w:sz w:val="20"/>
                <w:szCs w:val="20"/>
              </w:rPr>
              <w:t>2007./2008.m.g.</w:t>
            </w:r>
          </w:p>
        </w:tc>
        <w:tc>
          <w:tcPr>
            <w:tcW w:w="2523" w:type="dxa"/>
          </w:tcPr>
          <w:p w:rsidR="007E1F6A" w:rsidRPr="00063BAB" w:rsidRDefault="007E1F6A" w:rsidP="00FF6803">
            <w:pPr>
              <w:spacing w:before="0" w:after="0"/>
              <w:ind w:firstLine="34"/>
              <w:rPr>
                <w:b/>
                <w:sz w:val="20"/>
                <w:szCs w:val="20"/>
              </w:rPr>
            </w:pPr>
            <w:r w:rsidRPr="00063BAB">
              <w:rPr>
                <w:b/>
                <w:sz w:val="20"/>
                <w:szCs w:val="20"/>
              </w:rPr>
              <w:t>2008./2009.m.g.</w:t>
            </w:r>
          </w:p>
        </w:tc>
        <w:tc>
          <w:tcPr>
            <w:tcW w:w="2523" w:type="dxa"/>
          </w:tcPr>
          <w:p w:rsidR="007E1F6A" w:rsidRPr="00063BAB" w:rsidRDefault="007E1F6A" w:rsidP="00FF6803">
            <w:pPr>
              <w:spacing w:before="0" w:after="0"/>
              <w:ind w:firstLine="34"/>
              <w:rPr>
                <w:b/>
                <w:sz w:val="20"/>
                <w:szCs w:val="20"/>
              </w:rPr>
            </w:pPr>
            <w:r w:rsidRPr="00063BAB">
              <w:rPr>
                <w:b/>
                <w:sz w:val="20"/>
                <w:szCs w:val="20"/>
              </w:rPr>
              <w:t>2009./2010.m.g.</w:t>
            </w:r>
          </w:p>
        </w:tc>
      </w:tr>
      <w:tr w:rsidR="00F52990" w:rsidRPr="00F52990" w:rsidTr="00CB219E">
        <w:trPr>
          <w:trHeight w:val="2275"/>
        </w:trPr>
        <w:tc>
          <w:tcPr>
            <w:tcW w:w="643" w:type="dxa"/>
          </w:tcPr>
          <w:p w:rsidR="00F52990" w:rsidRPr="007F0590" w:rsidRDefault="00F52990" w:rsidP="00FF6803">
            <w:pPr>
              <w:spacing w:before="0" w:after="0"/>
              <w:ind w:firstLine="0"/>
              <w:rPr>
                <w:sz w:val="20"/>
                <w:szCs w:val="20"/>
              </w:rPr>
            </w:pPr>
            <w:r w:rsidRPr="007F0590">
              <w:rPr>
                <w:sz w:val="20"/>
                <w:szCs w:val="20"/>
              </w:rPr>
              <w:t>1.</w:t>
            </w:r>
          </w:p>
        </w:tc>
        <w:tc>
          <w:tcPr>
            <w:tcW w:w="1114" w:type="dxa"/>
          </w:tcPr>
          <w:p w:rsidR="00F52990" w:rsidRPr="007F0590" w:rsidRDefault="00F52990" w:rsidP="00FF6803">
            <w:pPr>
              <w:spacing w:before="0" w:after="0"/>
              <w:ind w:firstLine="14"/>
              <w:rPr>
                <w:sz w:val="20"/>
                <w:szCs w:val="20"/>
              </w:rPr>
            </w:pPr>
            <w:r w:rsidRPr="007F0590">
              <w:rPr>
                <w:sz w:val="20"/>
                <w:szCs w:val="20"/>
              </w:rPr>
              <w:t>Kori</w:t>
            </w:r>
          </w:p>
        </w:tc>
        <w:tc>
          <w:tcPr>
            <w:tcW w:w="2665" w:type="dxa"/>
          </w:tcPr>
          <w:p w:rsidR="00F52990" w:rsidRPr="007F0590" w:rsidRDefault="00F52990" w:rsidP="00FF6803">
            <w:pPr>
              <w:spacing w:before="0" w:after="0"/>
              <w:ind w:firstLine="34"/>
              <w:jc w:val="left"/>
              <w:rPr>
                <w:sz w:val="20"/>
                <w:szCs w:val="20"/>
              </w:rPr>
            </w:pPr>
            <w:r w:rsidRPr="007F0590">
              <w:rPr>
                <w:sz w:val="20"/>
                <w:szCs w:val="20"/>
              </w:rPr>
              <w:t xml:space="preserve">1. Sudraba medaļa Jaunajam vīru korim starptautiskajā koru konkursā </w:t>
            </w:r>
            <w:r w:rsidR="00063BAB">
              <w:rPr>
                <w:sz w:val="20"/>
                <w:szCs w:val="20"/>
              </w:rPr>
              <w:t>Bratislavā</w:t>
            </w:r>
          </w:p>
          <w:p w:rsidR="00F52990" w:rsidRPr="007F0590" w:rsidRDefault="00F52990" w:rsidP="00FF6803">
            <w:pPr>
              <w:spacing w:before="0" w:after="0"/>
              <w:ind w:firstLine="34"/>
              <w:jc w:val="left"/>
              <w:rPr>
                <w:sz w:val="20"/>
                <w:szCs w:val="20"/>
              </w:rPr>
            </w:pPr>
            <w:r w:rsidRPr="007F0590">
              <w:rPr>
                <w:sz w:val="20"/>
                <w:szCs w:val="20"/>
              </w:rPr>
              <w:t xml:space="preserve">2. 1. pakāpes diploms ģimnāzijas korim ,,Mūžīgais strauts” pieaugušo Dziesmu un deju svētkos </w:t>
            </w:r>
          </w:p>
        </w:tc>
        <w:tc>
          <w:tcPr>
            <w:tcW w:w="2523" w:type="dxa"/>
          </w:tcPr>
          <w:p w:rsidR="00F52990" w:rsidRPr="007F0590" w:rsidRDefault="00F52990" w:rsidP="00FF6803">
            <w:pPr>
              <w:spacing w:before="0" w:after="0"/>
              <w:ind w:firstLine="34"/>
              <w:jc w:val="left"/>
              <w:rPr>
                <w:sz w:val="20"/>
                <w:szCs w:val="20"/>
              </w:rPr>
            </w:pPr>
            <w:r w:rsidRPr="007F0590">
              <w:rPr>
                <w:sz w:val="20"/>
                <w:szCs w:val="20"/>
              </w:rPr>
              <w:t xml:space="preserve">3.pakāpes diploms ģimnāzijas jauktajam korim starptautiskajā jauniešu koru konkursā Valmierā </w:t>
            </w:r>
          </w:p>
        </w:tc>
        <w:tc>
          <w:tcPr>
            <w:tcW w:w="2523" w:type="dxa"/>
          </w:tcPr>
          <w:p w:rsidR="00F52990" w:rsidRPr="00F52990" w:rsidRDefault="00F52990" w:rsidP="00FF6803">
            <w:pPr>
              <w:spacing w:before="0" w:after="0"/>
              <w:ind w:firstLine="34"/>
              <w:jc w:val="left"/>
              <w:rPr>
                <w:sz w:val="20"/>
                <w:szCs w:val="20"/>
              </w:rPr>
            </w:pPr>
            <w:r w:rsidRPr="00F52990">
              <w:rPr>
                <w:sz w:val="20"/>
                <w:szCs w:val="20"/>
              </w:rPr>
              <w:t xml:space="preserve">1. I pakāpes laureāta diploms visiem 4 koriem </w:t>
            </w:r>
            <w:r w:rsidR="0058725D" w:rsidRPr="00F52990">
              <w:rPr>
                <w:sz w:val="20"/>
                <w:szCs w:val="20"/>
              </w:rPr>
              <w:t xml:space="preserve">Skolu jaunatnes X </w:t>
            </w:r>
            <w:r w:rsidRPr="00F52990">
              <w:rPr>
                <w:sz w:val="20"/>
                <w:szCs w:val="20"/>
              </w:rPr>
              <w:t>Dziesmu un deju svētkos.</w:t>
            </w:r>
          </w:p>
          <w:p w:rsidR="00F52990" w:rsidRDefault="00F52990" w:rsidP="00FF6803">
            <w:pPr>
              <w:spacing w:before="0" w:after="0"/>
              <w:ind w:firstLine="34"/>
              <w:jc w:val="left"/>
              <w:rPr>
                <w:b/>
                <w:bCs/>
                <w:lang w:val="lv-LV"/>
              </w:rPr>
            </w:pPr>
            <w:r w:rsidRPr="00F52990">
              <w:rPr>
                <w:sz w:val="20"/>
                <w:szCs w:val="20"/>
              </w:rPr>
              <w:t xml:space="preserve"> 2. Koris “Mūžīgais strauts” </w:t>
            </w:r>
            <w:r w:rsidRPr="00BD08C2">
              <w:rPr>
                <w:i/>
                <w:sz w:val="20"/>
                <w:szCs w:val="20"/>
              </w:rPr>
              <w:t>Grand Prix</w:t>
            </w:r>
            <w:r w:rsidRPr="00F52990">
              <w:rPr>
                <w:sz w:val="20"/>
                <w:szCs w:val="20"/>
              </w:rPr>
              <w:t xml:space="preserve"> </w:t>
            </w:r>
            <w:r w:rsidR="00BD08C2">
              <w:rPr>
                <w:sz w:val="20"/>
                <w:szCs w:val="20"/>
              </w:rPr>
              <w:t xml:space="preserve">izcīņas dalībnieks </w:t>
            </w:r>
            <w:r w:rsidRPr="00F52990">
              <w:rPr>
                <w:sz w:val="20"/>
                <w:szCs w:val="20"/>
              </w:rPr>
              <w:t>Skolu jaunatnes X Dziesmu un deju svētkos.</w:t>
            </w:r>
          </w:p>
        </w:tc>
      </w:tr>
      <w:tr w:rsidR="00F52990" w:rsidRPr="007F0590" w:rsidTr="00CB219E">
        <w:trPr>
          <w:trHeight w:val="3103"/>
        </w:trPr>
        <w:tc>
          <w:tcPr>
            <w:tcW w:w="643" w:type="dxa"/>
          </w:tcPr>
          <w:p w:rsidR="00F52990" w:rsidRPr="007F0590" w:rsidRDefault="00F52990" w:rsidP="00FF6803">
            <w:pPr>
              <w:spacing w:before="0" w:after="0"/>
              <w:ind w:firstLine="0"/>
              <w:rPr>
                <w:sz w:val="20"/>
                <w:szCs w:val="20"/>
              </w:rPr>
            </w:pPr>
            <w:r w:rsidRPr="007F0590">
              <w:rPr>
                <w:sz w:val="20"/>
                <w:szCs w:val="20"/>
              </w:rPr>
              <w:t>2.</w:t>
            </w:r>
          </w:p>
        </w:tc>
        <w:tc>
          <w:tcPr>
            <w:tcW w:w="1114" w:type="dxa"/>
          </w:tcPr>
          <w:p w:rsidR="00F52990" w:rsidRPr="007F0590" w:rsidRDefault="00F52990" w:rsidP="00FF6803">
            <w:pPr>
              <w:spacing w:before="0" w:after="0"/>
              <w:ind w:firstLine="14"/>
              <w:rPr>
                <w:sz w:val="20"/>
                <w:szCs w:val="20"/>
              </w:rPr>
            </w:pPr>
            <w:r w:rsidRPr="007F0590">
              <w:rPr>
                <w:sz w:val="20"/>
                <w:szCs w:val="20"/>
              </w:rPr>
              <w:t>Tautas deju kolektīvs</w:t>
            </w:r>
            <w:r>
              <w:rPr>
                <w:sz w:val="20"/>
                <w:szCs w:val="20"/>
              </w:rPr>
              <w:t xml:space="preserve"> </w:t>
            </w:r>
            <w:r w:rsidRPr="007F0590">
              <w:rPr>
                <w:sz w:val="20"/>
                <w:szCs w:val="20"/>
              </w:rPr>
              <w:t>“Vainags”</w:t>
            </w:r>
          </w:p>
        </w:tc>
        <w:tc>
          <w:tcPr>
            <w:tcW w:w="2665" w:type="dxa"/>
          </w:tcPr>
          <w:p w:rsidR="00F52990" w:rsidRPr="007F0590" w:rsidRDefault="00F52990" w:rsidP="00FF6803">
            <w:pPr>
              <w:spacing w:before="0" w:after="0"/>
              <w:ind w:firstLine="34"/>
              <w:jc w:val="left"/>
              <w:rPr>
                <w:sz w:val="20"/>
                <w:szCs w:val="20"/>
              </w:rPr>
            </w:pPr>
            <w:r w:rsidRPr="007F0590">
              <w:rPr>
                <w:sz w:val="20"/>
                <w:szCs w:val="20"/>
              </w:rPr>
              <w:t>1.Rīgas skolu deju kolektīvu skates laureāts</w:t>
            </w:r>
          </w:p>
          <w:p w:rsidR="00F52990" w:rsidRPr="007F0590" w:rsidRDefault="00F52990" w:rsidP="00FF6803">
            <w:pPr>
              <w:spacing w:before="0" w:after="0"/>
              <w:ind w:firstLine="34"/>
              <w:jc w:val="left"/>
              <w:rPr>
                <w:sz w:val="20"/>
                <w:szCs w:val="20"/>
              </w:rPr>
            </w:pPr>
            <w:r w:rsidRPr="007F0590">
              <w:rPr>
                <w:sz w:val="20"/>
                <w:szCs w:val="20"/>
              </w:rPr>
              <w:t>2.XXIV Vispārējo latviešu dziesmu un XIV deju svētku atklāšanas koncerta un lielkoncerta „Izdejot laiku” dalībnieks</w:t>
            </w:r>
          </w:p>
          <w:p w:rsidR="00F52990" w:rsidRPr="007F0590" w:rsidRDefault="00F52990" w:rsidP="00FF6803">
            <w:pPr>
              <w:spacing w:before="0" w:after="0"/>
              <w:ind w:firstLine="34"/>
              <w:jc w:val="left"/>
              <w:rPr>
                <w:sz w:val="20"/>
                <w:szCs w:val="20"/>
              </w:rPr>
            </w:pPr>
            <w:r w:rsidRPr="007F0590">
              <w:rPr>
                <w:sz w:val="20"/>
                <w:szCs w:val="20"/>
              </w:rPr>
              <w:t>3.Starptautiskā deju un mūzikas festivāla Sidmouth (Anglija ) dalībnieks</w:t>
            </w:r>
          </w:p>
        </w:tc>
        <w:tc>
          <w:tcPr>
            <w:tcW w:w="2523" w:type="dxa"/>
          </w:tcPr>
          <w:p w:rsidR="00F52990" w:rsidRPr="007F0590" w:rsidRDefault="00F52990" w:rsidP="00FF6803">
            <w:pPr>
              <w:spacing w:before="0" w:after="0"/>
              <w:ind w:firstLine="34"/>
              <w:jc w:val="left"/>
              <w:rPr>
                <w:sz w:val="20"/>
                <w:szCs w:val="20"/>
              </w:rPr>
            </w:pPr>
            <w:r w:rsidRPr="007F0590">
              <w:rPr>
                <w:sz w:val="20"/>
                <w:szCs w:val="20"/>
              </w:rPr>
              <w:t>1. Rīgas skolu deju kolektīvu skates laureāts</w:t>
            </w:r>
          </w:p>
          <w:p w:rsidR="00F52990" w:rsidRPr="007F0590" w:rsidRDefault="00F52990" w:rsidP="00FF6803">
            <w:pPr>
              <w:spacing w:before="0" w:after="0"/>
              <w:ind w:firstLine="34"/>
              <w:jc w:val="left"/>
              <w:rPr>
                <w:sz w:val="20"/>
                <w:szCs w:val="20"/>
              </w:rPr>
            </w:pPr>
            <w:r w:rsidRPr="007F0590">
              <w:rPr>
                <w:sz w:val="20"/>
                <w:szCs w:val="20"/>
              </w:rPr>
              <w:t xml:space="preserve">2.Rīgas dejotāju svētku lielkoncerta „Vedam danci šovakar” dalībnieks </w:t>
            </w:r>
            <w:r w:rsidR="00BD08C2">
              <w:rPr>
                <w:sz w:val="20"/>
                <w:szCs w:val="20"/>
              </w:rPr>
              <w:t>a</w:t>
            </w:r>
            <w:r w:rsidRPr="007F0590">
              <w:rPr>
                <w:sz w:val="20"/>
                <w:szCs w:val="20"/>
              </w:rPr>
              <w:t>rēnā</w:t>
            </w:r>
            <w:r w:rsidR="00BD08C2">
              <w:rPr>
                <w:sz w:val="20"/>
                <w:szCs w:val="20"/>
              </w:rPr>
              <w:t xml:space="preserve"> “Rīga”</w:t>
            </w:r>
          </w:p>
        </w:tc>
        <w:tc>
          <w:tcPr>
            <w:tcW w:w="2523" w:type="dxa"/>
          </w:tcPr>
          <w:p w:rsidR="00F52990" w:rsidRPr="007F0590" w:rsidRDefault="00F52990" w:rsidP="00FF6803">
            <w:pPr>
              <w:spacing w:before="0" w:after="0"/>
              <w:ind w:firstLine="34"/>
              <w:jc w:val="left"/>
              <w:rPr>
                <w:sz w:val="20"/>
                <w:szCs w:val="20"/>
              </w:rPr>
            </w:pPr>
            <w:r w:rsidRPr="007F0590">
              <w:rPr>
                <w:sz w:val="20"/>
                <w:szCs w:val="20"/>
              </w:rPr>
              <w:t xml:space="preserve">1.Latvijas Tautas deju ansambļu svētku lielkoncerta „Mugura lai nesaliecas” dalībnieks </w:t>
            </w:r>
          </w:p>
          <w:p w:rsidR="00F52990" w:rsidRPr="007F0590" w:rsidRDefault="00F52990" w:rsidP="00FF6803">
            <w:pPr>
              <w:spacing w:before="0" w:after="0"/>
              <w:ind w:firstLine="34"/>
              <w:jc w:val="left"/>
              <w:rPr>
                <w:sz w:val="20"/>
                <w:szCs w:val="20"/>
              </w:rPr>
            </w:pPr>
            <w:r w:rsidRPr="007F0590">
              <w:rPr>
                <w:sz w:val="20"/>
                <w:szCs w:val="20"/>
              </w:rPr>
              <w:t>2.X Latvijas skolu jaunatnes dziesmu un deju svētku laureāts, atklāšanas koncerta un lielkoncerta „Deja kāpj debesīs” dalībnieks</w:t>
            </w:r>
          </w:p>
          <w:p w:rsidR="00F52990" w:rsidRPr="007F0590" w:rsidRDefault="00F52990" w:rsidP="00FF6803">
            <w:pPr>
              <w:spacing w:before="0" w:after="0"/>
              <w:ind w:firstLine="34"/>
              <w:jc w:val="left"/>
              <w:rPr>
                <w:sz w:val="20"/>
                <w:szCs w:val="20"/>
              </w:rPr>
            </w:pPr>
            <w:r w:rsidRPr="007F0590">
              <w:rPr>
                <w:sz w:val="20"/>
                <w:szCs w:val="20"/>
              </w:rPr>
              <w:t xml:space="preserve">3.Koncerts </w:t>
            </w:r>
            <w:r w:rsidR="00BD08C2">
              <w:rPr>
                <w:sz w:val="20"/>
                <w:szCs w:val="20"/>
              </w:rPr>
              <w:t>a</w:t>
            </w:r>
            <w:r w:rsidRPr="007F0590">
              <w:rPr>
                <w:sz w:val="20"/>
                <w:szCs w:val="20"/>
              </w:rPr>
              <w:t xml:space="preserve">rēnā </w:t>
            </w:r>
            <w:r w:rsidR="00BD08C2">
              <w:rPr>
                <w:sz w:val="20"/>
                <w:szCs w:val="20"/>
              </w:rPr>
              <w:t>“Rīga”</w:t>
            </w:r>
            <w:r w:rsidR="0058725D">
              <w:rPr>
                <w:sz w:val="20"/>
                <w:szCs w:val="20"/>
              </w:rPr>
              <w:t xml:space="preserve"> </w:t>
            </w:r>
            <w:r w:rsidRPr="007F0590">
              <w:rPr>
                <w:sz w:val="20"/>
                <w:szCs w:val="20"/>
              </w:rPr>
              <w:t xml:space="preserve">„Dziesmusvētki Ziemassvētkos” </w:t>
            </w:r>
            <w:r w:rsidR="00BD08C2">
              <w:rPr>
                <w:sz w:val="20"/>
                <w:szCs w:val="20"/>
              </w:rPr>
              <w:t xml:space="preserve"> dalībnieks</w:t>
            </w:r>
          </w:p>
        </w:tc>
      </w:tr>
      <w:tr w:rsidR="00F52990" w:rsidRPr="007F0590" w:rsidTr="00CB219E">
        <w:trPr>
          <w:trHeight w:val="1417"/>
        </w:trPr>
        <w:tc>
          <w:tcPr>
            <w:tcW w:w="643" w:type="dxa"/>
          </w:tcPr>
          <w:p w:rsidR="00F52990" w:rsidRPr="007F0590" w:rsidRDefault="00F52990" w:rsidP="00FF6803">
            <w:pPr>
              <w:spacing w:before="0" w:after="0"/>
              <w:ind w:firstLine="0"/>
              <w:rPr>
                <w:sz w:val="20"/>
                <w:szCs w:val="20"/>
              </w:rPr>
            </w:pPr>
            <w:r w:rsidRPr="007F0590">
              <w:rPr>
                <w:sz w:val="20"/>
                <w:szCs w:val="20"/>
              </w:rPr>
              <w:t>3.</w:t>
            </w:r>
          </w:p>
        </w:tc>
        <w:tc>
          <w:tcPr>
            <w:tcW w:w="1114" w:type="dxa"/>
          </w:tcPr>
          <w:p w:rsidR="00F52990" w:rsidRPr="007F0590" w:rsidRDefault="00F52990" w:rsidP="00FF6803">
            <w:pPr>
              <w:spacing w:before="0" w:after="0"/>
              <w:ind w:firstLine="14"/>
              <w:rPr>
                <w:sz w:val="20"/>
                <w:szCs w:val="20"/>
              </w:rPr>
            </w:pPr>
            <w:r w:rsidRPr="007F0590">
              <w:rPr>
                <w:sz w:val="20"/>
                <w:szCs w:val="20"/>
              </w:rPr>
              <w:t>Literārās jaunrades pulciņš</w:t>
            </w:r>
          </w:p>
        </w:tc>
        <w:tc>
          <w:tcPr>
            <w:tcW w:w="2665" w:type="dxa"/>
          </w:tcPr>
          <w:p w:rsidR="00F52990" w:rsidRPr="007F0590" w:rsidRDefault="00F52990" w:rsidP="00FF6803">
            <w:pPr>
              <w:spacing w:before="0" w:after="0"/>
              <w:ind w:firstLine="34"/>
              <w:jc w:val="left"/>
              <w:rPr>
                <w:sz w:val="20"/>
                <w:szCs w:val="20"/>
              </w:rPr>
            </w:pPr>
            <w:r w:rsidRPr="007F0590">
              <w:rPr>
                <w:sz w:val="20"/>
                <w:szCs w:val="20"/>
              </w:rPr>
              <w:t>1.vieta valstī literārās jaunrades žurnālam “Dvēseles lidojums” Latviešu valodas un literatūras skolotāju asociācijas rīkotajā literāro žurnālu un avīžu konkursā</w:t>
            </w:r>
          </w:p>
        </w:tc>
        <w:tc>
          <w:tcPr>
            <w:tcW w:w="2523" w:type="dxa"/>
          </w:tcPr>
          <w:p w:rsidR="00F52990" w:rsidRPr="007F0590" w:rsidRDefault="00F52990" w:rsidP="00FF6803">
            <w:pPr>
              <w:spacing w:before="0" w:after="0"/>
              <w:ind w:firstLine="34"/>
              <w:jc w:val="left"/>
              <w:rPr>
                <w:sz w:val="20"/>
                <w:szCs w:val="20"/>
              </w:rPr>
            </w:pPr>
          </w:p>
        </w:tc>
        <w:tc>
          <w:tcPr>
            <w:tcW w:w="2523" w:type="dxa"/>
          </w:tcPr>
          <w:p w:rsidR="00F52990" w:rsidRPr="007F0590" w:rsidRDefault="00F52990" w:rsidP="00FF6803">
            <w:pPr>
              <w:spacing w:before="0" w:after="0"/>
              <w:ind w:firstLine="34"/>
              <w:jc w:val="left"/>
              <w:rPr>
                <w:sz w:val="20"/>
                <w:szCs w:val="20"/>
              </w:rPr>
            </w:pPr>
          </w:p>
        </w:tc>
      </w:tr>
      <w:tr w:rsidR="00F52990" w:rsidRPr="007F0590" w:rsidTr="00CB219E">
        <w:trPr>
          <w:trHeight w:val="1119"/>
        </w:trPr>
        <w:tc>
          <w:tcPr>
            <w:tcW w:w="643" w:type="dxa"/>
          </w:tcPr>
          <w:p w:rsidR="00F52990" w:rsidRPr="007F0590" w:rsidRDefault="00F52990" w:rsidP="00FF6803">
            <w:pPr>
              <w:spacing w:before="0" w:after="0"/>
              <w:ind w:firstLine="0"/>
              <w:rPr>
                <w:sz w:val="20"/>
                <w:szCs w:val="20"/>
              </w:rPr>
            </w:pPr>
            <w:r w:rsidRPr="007F0590">
              <w:rPr>
                <w:sz w:val="20"/>
                <w:szCs w:val="20"/>
              </w:rPr>
              <w:t>4.</w:t>
            </w:r>
          </w:p>
        </w:tc>
        <w:tc>
          <w:tcPr>
            <w:tcW w:w="1114" w:type="dxa"/>
          </w:tcPr>
          <w:p w:rsidR="00F52990" w:rsidRPr="007F0590" w:rsidRDefault="00F52990" w:rsidP="00FF6803">
            <w:pPr>
              <w:spacing w:before="0" w:after="0"/>
              <w:ind w:firstLine="14"/>
              <w:rPr>
                <w:sz w:val="20"/>
                <w:szCs w:val="20"/>
              </w:rPr>
            </w:pPr>
            <w:r w:rsidRPr="007F0590">
              <w:rPr>
                <w:sz w:val="20"/>
                <w:szCs w:val="20"/>
              </w:rPr>
              <w:t>Ģimnāzijas avīze</w:t>
            </w:r>
          </w:p>
        </w:tc>
        <w:tc>
          <w:tcPr>
            <w:tcW w:w="2665" w:type="dxa"/>
          </w:tcPr>
          <w:p w:rsidR="00F52990" w:rsidRPr="007F0590" w:rsidRDefault="00F52990" w:rsidP="00FF6803">
            <w:pPr>
              <w:spacing w:before="0" w:after="0"/>
              <w:ind w:firstLine="34"/>
              <w:jc w:val="left"/>
              <w:rPr>
                <w:sz w:val="20"/>
                <w:szCs w:val="20"/>
              </w:rPr>
            </w:pPr>
            <w:r w:rsidRPr="007F0590">
              <w:rPr>
                <w:sz w:val="20"/>
                <w:szCs w:val="20"/>
              </w:rPr>
              <w:t>1.vieta valsts skolu avīžu konkursā par labāko dizainu</w:t>
            </w:r>
          </w:p>
        </w:tc>
        <w:tc>
          <w:tcPr>
            <w:tcW w:w="2523" w:type="dxa"/>
          </w:tcPr>
          <w:p w:rsidR="00F52990" w:rsidRPr="007F0590" w:rsidRDefault="00F52990" w:rsidP="00FF6803">
            <w:pPr>
              <w:spacing w:before="0" w:after="0"/>
              <w:ind w:firstLine="34"/>
              <w:jc w:val="left"/>
              <w:rPr>
                <w:sz w:val="20"/>
                <w:szCs w:val="20"/>
              </w:rPr>
            </w:pPr>
          </w:p>
        </w:tc>
        <w:tc>
          <w:tcPr>
            <w:tcW w:w="2523" w:type="dxa"/>
          </w:tcPr>
          <w:p w:rsidR="00F52990" w:rsidRPr="007F0590" w:rsidRDefault="00F52990" w:rsidP="00FF6803">
            <w:pPr>
              <w:spacing w:before="0" w:after="0"/>
              <w:ind w:firstLine="34"/>
              <w:jc w:val="left"/>
              <w:rPr>
                <w:sz w:val="20"/>
                <w:szCs w:val="20"/>
              </w:rPr>
            </w:pPr>
          </w:p>
        </w:tc>
      </w:tr>
    </w:tbl>
    <w:p w:rsidR="007E1F6A" w:rsidRDefault="00B46C91" w:rsidP="00FF6803">
      <w:pPr>
        <w:spacing w:before="0" w:after="0"/>
      </w:pPr>
      <w:r w:rsidRPr="00B46C91">
        <w:rPr>
          <w:noProof/>
          <w:lang w:val="lv-LV" w:eastAsia="lv-LV" w:bidi="lo-LA"/>
        </w:rPr>
        <w:pict>
          <v:rect id="_x0000_s1055" style="position:absolute;left:0;text-align:left;margin-left:152.35pt;margin-top:151.75pt;width:160.55pt;height:133.3pt;z-index:251708416;mso-position-horizontal-relative:text;mso-position-vertical-relative:text" strokecolor="white [3212]"/>
        </w:pict>
      </w:r>
      <w:r w:rsidR="007E1F6A">
        <w:br w:type="page"/>
      </w:r>
    </w:p>
    <w:sdt>
      <w:sdtPr>
        <w:id w:val="712611"/>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w:t>
          </w:r>
          <w:r>
            <w:rPr>
              <w:rFonts w:asciiTheme="majorHAnsi" w:hAnsiTheme="majorHAnsi"/>
              <w:sz w:val="16"/>
              <w:szCs w:val="16"/>
              <w:lang w:val="lv-LV"/>
            </w:rPr>
            <w:t>6</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7E1F6A" w:rsidP="00FF6803">
      <w:pPr>
        <w:pStyle w:val="Heading4"/>
        <w:spacing w:before="0" w:after="0"/>
        <w:rPr>
          <w:lang w:val="lv-LV"/>
        </w:rPr>
      </w:pPr>
      <w:bookmarkStart w:id="57" w:name="_Ģimnāzijas_sporta_"/>
      <w:bookmarkEnd w:id="57"/>
      <w:r>
        <w:rPr>
          <w:lang w:val="lv-LV"/>
        </w:rPr>
        <w:t xml:space="preserve">Ģimnāzijas </w:t>
      </w:r>
      <w:r w:rsidR="00063BAB">
        <w:rPr>
          <w:lang w:val="lv-LV"/>
        </w:rPr>
        <w:t xml:space="preserve">skolēnu </w:t>
      </w:r>
      <w:r>
        <w:rPr>
          <w:lang w:val="lv-LV"/>
        </w:rPr>
        <w:t>sporta  sasniegumi</w:t>
      </w:r>
    </w:p>
    <w:p w:rsidR="007E1F6A" w:rsidRDefault="007E1F6A" w:rsidP="00FF6803">
      <w:pPr>
        <w:spacing w:before="0" w:after="0"/>
        <w:rPr>
          <w:i/>
          <w:iCs/>
          <w:lang w:val="lv-LV"/>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8"/>
        <w:gridCol w:w="3070"/>
        <w:gridCol w:w="3070"/>
      </w:tblGrid>
      <w:tr w:rsidR="007E1F6A" w:rsidRPr="00063BAB" w:rsidTr="00987E40">
        <w:tc>
          <w:tcPr>
            <w:tcW w:w="3302" w:type="dxa"/>
          </w:tcPr>
          <w:p w:rsidR="007E1F6A" w:rsidRPr="00063BAB" w:rsidRDefault="007E1F6A" w:rsidP="00FF6803">
            <w:pPr>
              <w:spacing w:before="0" w:after="0"/>
              <w:ind w:firstLine="19"/>
              <w:rPr>
                <w:b/>
                <w:i/>
                <w:iCs/>
                <w:lang w:val="lv-LV"/>
              </w:rPr>
            </w:pPr>
            <w:r w:rsidRPr="00063BAB">
              <w:rPr>
                <w:b/>
              </w:rPr>
              <w:t>2007./2008.m.g.</w:t>
            </w:r>
          </w:p>
        </w:tc>
        <w:tc>
          <w:tcPr>
            <w:tcW w:w="3303" w:type="dxa"/>
          </w:tcPr>
          <w:p w:rsidR="007E1F6A" w:rsidRPr="00063BAB" w:rsidRDefault="007E1F6A" w:rsidP="00FF6803">
            <w:pPr>
              <w:spacing w:before="0" w:after="0"/>
              <w:ind w:firstLine="0"/>
              <w:rPr>
                <w:b/>
                <w:i/>
                <w:iCs/>
                <w:lang w:val="lv-LV"/>
              </w:rPr>
            </w:pPr>
            <w:r w:rsidRPr="00063BAB">
              <w:rPr>
                <w:b/>
              </w:rPr>
              <w:t>2008./2009.m.g.</w:t>
            </w:r>
          </w:p>
        </w:tc>
        <w:tc>
          <w:tcPr>
            <w:tcW w:w="3303" w:type="dxa"/>
          </w:tcPr>
          <w:p w:rsidR="007E1F6A" w:rsidRPr="00063BAB" w:rsidRDefault="007E1F6A" w:rsidP="00FF6803">
            <w:pPr>
              <w:spacing w:before="0" w:after="0"/>
              <w:ind w:firstLine="0"/>
              <w:rPr>
                <w:b/>
                <w:i/>
                <w:iCs/>
                <w:lang w:val="lv-LV"/>
              </w:rPr>
            </w:pPr>
            <w:r w:rsidRPr="00063BAB">
              <w:rPr>
                <w:b/>
              </w:rPr>
              <w:t>2009./2010.m.g.</w:t>
            </w:r>
          </w:p>
        </w:tc>
      </w:tr>
      <w:tr w:rsidR="007E1F6A" w:rsidRPr="00FF1797" w:rsidTr="007F0590">
        <w:trPr>
          <w:trHeight w:val="10409"/>
        </w:trPr>
        <w:tc>
          <w:tcPr>
            <w:tcW w:w="3302" w:type="dxa"/>
          </w:tcPr>
          <w:p w:rsidR="007E1F6A" w:rsidRDefault="007E1F6A" w:rsidP="00FF6803">
            <w:pPr>
              <w:spacing w:before="0" w:after="0"/>
              <w:ind w:firstLine="19"/>
              <w:jc w:val="left"/>
              <w:rPr>
                <w:lang w:val="lv-LV"/>
              </w:rPr>
            </w:pPr>
            <w:r>
              <w:rPr>
                <w:lang w:val="lv-LV"/>
              </w:rPr>
              <w:t>1.</w:t>
            </w:r>
            <w:r w:rsidR="00A20CA8">
              <w:rPr>
                <w:lang w:val="lv-LV"/>
              </w:rPr>
              <w:t xml:space="preserve"> </w:t>
            </w:r>
            <w:r>
              <w:rPr>
                <w:lang w:val="lv-LV"/>
              </w:rPr>
              <w:t xml:space="preserve">2.vieta- 10.-12.klašu komandai Rīgas novada orientēšanās sacensībās “Laimītes kauss” </w:t>
            </w:r>
          </w:p>
          <w:p w:rsidR="007E1F6A" w:rsidRDefault="007E1F6A" w:rsidP="00FF6803">
            <w:pPr>
              <w:spacing w:before="0" w:after="0"/>
              <w:ind w:firstLine="19"/>
              <w:jc w:val="left"/>
              <w:rPr>
                <w:lang w:val="lv-LV"/>
              </w:rPr>
            </w:pPr>
            <w:r>
              <w:rPr>
                <w:lang w:val="lv-LV"/>
              </w:rPr>
              <w:t xml:space="preserve">2. 5. vieta -meiteņu komandai Latvijas Republikas 60. skolēnu spartakiādē frisbijā </w:t>
            </w:r>
          </w:p>
          <w:p w:rsidR="007E1F6A" w:rsidRDefault="007E1F6A" w:rsidP="00FF6803">
            <w:pPr>
              <w:spacing w:before="0" w:after="0"/>
              <w:ind w:firstLine="19"/>
              <w:jc w:val="left"/>
              <w:rPr>
                <w:lang w:val="lv-LV"/>
              </w:rPr>
            </w:pPr>
            <w:r>
              <w:rPr>
                <w:lang w:val="lv-LV"/>
              </w:rPr>
              <w:t xml:space="preserve">3. 2.vieta- basketbola kluba Rīgas ASK un </w:t>
            </w:r>
            <w:r>
              <w:rPr>
                <w:i/>
                <w:iCs/>
                <w:lang w:val="lv-LV"/>
              </w:rPr>
              <w:t>Reebok</w:t>
            </w:r>
            <w:r>
              <w:rPr>
                <w:lang w:val="lv-LV"/>
              </w:rPr>
              <w:t xml:space="preserve"> rīkotajās skolu basketbola stafetēs</w:t>
            </w:r>
          </w:p>
          <w:p w:rsidR="007E1F6A" w:rsidRDefault="007E1F6A" w:rsidP="00FF6803">
            <w:pPr>
              <w:spacing w:before="0" w:after="0"/>
              <w:ind w:firstLine="19"/>
              <w:jc w:val="left"/>
              <w:rPr>
                <w:lang w:val="lv-LV"/>
              </w:rPr>
            </w:pPr>
            <w:r>
              <w:rPr>
                <w:lang w:val="lv-LV"/>
              </w:rPr>
              <w:t xml:space="preserve">4. 3. vieta- </w:t>
            </w:r>
            <w:r w:rsidR="00A20CA8">
              <w:rPr>
                <w:lang w:val="lv-LV"/>
              </w:rPr>
              <w:t xml:space="preserve">7 </w:t>
            </w:r>
            <w:r>
              <w:rPr>
                <w:lang w:val="lv-LV"/>
              </w:rPr>
              <w:t>.klases zēnu komandai LV Prezidenta kaus</w:t>
            </w:r>
            <w:r w:rsidR="00063BAB">
              <w:rPr>
                <w:lang w:val="lv-LV"/>
              </w:rPr>
              <w:t>sa sacensībās</w:t>
            </w:r>
            <w:r>
              <w:rPr>
                <w:lang w:val="lv-LV"/>
              </w:rPr>
              <w:t xml:space="preserve"> futbolā </w:t>
            </w:r>
          </w:p>
          <w:p w:rsidR="007E1F6A" w:rsidRDefault="007E1F6A" w:rsidP="00FF6803">
            <w:pPr>
              <w:spacing w:before="0" w:after="0"/>
              <w:ind w:firstLine="19"/>
              <w:jc w:val="left"/>
              <w:rPr>
                <w:i/>
                <w:iCs/>
                <w:lang w:val="lv-LV"/>
              </w:rPr>
            </w:pPr>
          </w:p>
        </w:tc>
        <w:tc>
          <w:tcPr>
            <w:tcW w:w="3303" w:type="dxa"/>
          </w:tcPr>
          <w:p w:rsidR="007E1F6A" w:rsidRDefault="007E1F6A" w:rsidP="00FF6803">
            <w:pPr>
              <w:spacing w:before="0" w:after="0"/>
              <w:ind w:firstLine="0"/>
              <w:jc w:val="left"/>
            </w:pPr>
            <w:r>
              <w:t>1. 1.vieta- 10.-12. klašu komandai Rīgas novada orientēšanās sacensībās “Laimītes kauss”</w:t>
            </w:r>
          </w:p>
          <w:p w:rsidR="007E1F6A" w:rsidRDefault="007E1F6A" w:rsidP="00FF6803">
            <w:pPr>
              <w:spacing w:before="0" w:after="0"/>
              <w:ind w:firstLine="0"/>
              <w:jc w:val="left"/>
              <w:rPr>
                <w:lang w:val="lv-LV"/>
              </w:rPr>
            </w:pPr>
            <w:r>
              <w:rPr>
                <w:lang w:val="lv-LV"/>
              </w:rPr>
              <w:t>2. 1.vieta- 10.-</w:t>
            </w:r>
            <w:r w:rsidR="00063BAB">
              <w:rPr>
                <w:lang w:val="lv-LV"/>
              </w:rPr>
              <w:t xml:space="preserve">12. klašu komandai Anniņmuižas </w:t>
            </w:r>
            <w:r>
              <w:rPr>
                <w:lang w:val="lv-LV"/>
              </w:rPr>
              <w:t xml:space="preserve">rudens krosā </w:t>
            </w:r>
          </w:p>
          <w:p w:rsidR="007E1F6A" w:rsidRDefault="007E1F6A" w:rsidP="00FF6803">
            <w:pPr>
              <w:spacing w:before="0" w:after="0"/>
              <w:ind w:firstLine="0"/>
              <w:jc w:val="left"/>
              <w:rPr>
                <w:lang w:val="lv-LV"/>
              </w:rPr>
            </w:pPr>
            <w:r>
              <w:rPr>
                <w:lang w:val="lv-LV"/>
              </w:rPr>
              <w:t xml:space="preserve">3. 4. vieta- Latvijas Republikas 62. skolēnu spartakiādē Dobelē „Netradicionālās stafetes” </w:t>
            </w:r>
          </w:p>
          <w:p w:rsidR="007E1F6A" w:rsidRDefault="007E1F6A" w:rsidP="00FF6803">
            <w:pPr>
              <w:spacing w:before="0" w:after="0"/>
              <w:ind w:firstLine="0"/>
              <w:jc w:val="left"/>
              <w:rPr>
                <w:lang w:val="lv-LV"/>
              </w:rPr>
            </w:pPr>
            <w:r>
              <w:rPr>
                <w:lang w:val="lv-LV"/>
              </w:rPr>
              <w:t xml:space="preserve">4. 3.vieta- meiteņu komandai Latvijas Republikas skolu čempionātā frisbijā. </w:t>
            </w:r>
          </w:p>
          <w:p w:rsidR="007E1F6A" w:rsidRDefault="007E1F6A" w:rsidP="00FF6803">
            <w:pPr>
              <w:spacing w:before="0" w:after="0"/>
              <w:ind w:firstLine="0"/>
              <w:jc w:val="left"/>
              <w:rPr>
                <w:lang w:val="lv-LV"/>
              </w:rPr>
            </w:pPr>
            <w:r>
              <w:rPr>
                <w:lang w:val="lv-LV"/>
              </w:rPr>
              <w:t>5. 1. vieta –  10.-12.klašu nelicen</w:t>
            </w:r>
            <w:r w:rsidR="00063BAB">
              <w:rPr>
                <w:lang w:val="lv-LV"/>
              </w:rPr>
              <w:t>c</w:t>
            </w:r>
            <w:r>
              <w:rPr>
                <w:lang w:val="lv-LV"/>
              </w:rPr>
              <w:t xml:space="preserve">ētiem spēlētājiem volejbolā </w:t>
            </w:r>
          </w:p>
          <w:p w:rsidR="007E1F6A" w:rsidRDefault="007E1F6A" w:rsidP="00FF6803">
            <w:pPr>
              <w:spacing w:before="0" w:after="0"/>
              <w:ind w:firstLine="0"/>
              <w:jc w:val="left"/>
              <w:rPr>
                <w:lang w:val="lv-LV"/>
              </w:rPr>
            </w:pPr>
            <w:r>
              <w:rPr>
                <w:lang w:val="lv-LV"/>
              </w:rPr>
              <w:t xml:space="preserve">6. 2.vieta- ģimnāzijas komandai Rīgas novada pavasara krosā </w:t>
            </w:r>
          </w:p>
          <w:p w:rsidR="007E1F6A" w:rsidRDefault="007E1F6A" w:rsidP="00FF6803">
            <w:pPr>
              <w:spacing w:before="0" w:after="0"/>
              <w:ind w:firstLine="0"/>
              <w:jc w:val="left"/>
              <w:rPr>
                <w:lang w:val="lv-LV"/>
              </w:rPr>
            </w:pPr>
            <w:r>
              <w:rPr>
                <w:lang w:val="lv-LV"/>
              </w:rPr>
              <w:t xml:space="preserve">7. 1.vieta- 10.-12.klašu zēnu komandai stafešu skrējienā Uzvaras parkā </w:t>
            </w:r>
          </w:p>
          <w:p w:rsidR="007E1F6A" w:rsidRDefault="007E1F6A" w:rsidP="00FF6803">
            <w:pPr>
              <w:spacing w:before="0" w:after="0"/>
              <w:ind w:firstLine="0"/>
              <w:jc w:val="left"/>
              <w:rPr>
                <w:i/>
                <w:iCs/>
                <w:lang w:val="lv-LV"/>
              </w:rPr>
            </w:pPr>
          </w:p>
        </w:tc>
        <w:tc>
          <w:tcPr>
            <w:tcW w:w="3303" w:type="dxa"/>
          </w:tcPr>
          <w:p w:rsidR="007E1F6A" w:rsidRDefault="007E1F6A" w:rsidP="00FF6803">
            <w:pPr>
              <w:spacing w:before="0" w:after="0"/>
              <w:ind w:firstLine="0"/>
              <w:jc w:val="left"/>
              <w:rPr>
                <w:lang w:val="lv-LV"/>
              </w:rPr>
            </w:pPr>
            <w:r>
              <w:rPr>
                <w:lang w:val="lv-LV"/>
              </w:rPr>
              <w:t xml:space="preserve">1. 1.vieta- 10.-12. klašu 1.komandaI, 2.vieta- 2. komandai Rīgas novada orientēšanās sacensības “Laimītes kauss”. </w:t>
            </w:r>
          </w:p>
          <w:p w:rsidR="007E1F6A" w:rsidRDefault="007E1F6A" w:rsidP="00FF6803">
            <w:pPr>
              <w:spacing w:before="0" w:after="0"/>
              <w:ind w:firstLine="0"/>
              <w:jc w:val="left"/>
              <w:rPr>
                <w:lang w:val="lv-LV"/>
              </w:rPr>
            </w:pPr>
            <w:r>
              <w:rPr>
                <w:lang w:val="lv-LV"/>
              </w:rPr>
              <w:t>2. 1. vieta -10.-12. klašu komandai rudens krosa  Anniņmuižas stafetē</w:t>
            </w:r>
          </w:p>
          <w:p w:rsidR="007E1F6A" w:rsidRPr="007E1F6A" w:rsidRDefault="007E1F6A" w:rsidP="00FF6803">
            <w:pPr>
              <w:spacing w:before="0" w:after="0"/>
              <w:ind w:firstLine="0"/>
              <w:jc w:val="left"/>
              <w:rPr>
                <w:lang w:val="lv-LV"/>
              </w:rPr>
            </w:pPr>
            <w:r w:rsidRPr="007E1F6A">
              <w:rPr>
                <w:lang w:val="lv-LV"/>
              </w:rPr>
              <w:t xml:space="preserve">3. 1.vieta- galda tenisā, volejbolā, basketbolā Valsts ģimnāziju  porta spēļu nakts turnīrā Talsos  </w:t>
            </w:r>
          </w:p>
          <w:p w:rsidR="007E1F6A" w:rsidRPr="007E1F6A" w:rsidRDefault="007E1F6A" w:rsidP="00FF6803">
            <w:pPr>
              <w:spacing w:before="0" w:after="0"/>
              <w:ind w:firstLine="0"/>
              <w:jc w:val="left"/>
              <w:rPr>
                <w:lang w:val="lv-LV"/>
              </w:rPr>
            </w:pPr>
            <w:r w:rsidRPr="007E1F6A">
              <w:rPr>
                <w:lang w:val="lv-LV"/>
              </w:rPr>
              <w:t xml:space="preserve">4. 4.vieta- 10.-12. klašu zēnu komandai volejbolā Latvijas Republikas skolu čempionātā ” Lāse” </w:t>
            </w:r>
          </w:p>
          <w:p w:rsidR="007E1F6A" w:rsidRDefault="007E1F6A" w:rsidP="00FF6803">
            <w:pPr>
              <w:spacing w:before="0" w:after="0"/>
              <w:ind w:firstLine="0"/>
              <w:jc w:val="left"/>
              <w:rPr>
                <w:lang w:val="lv-LV"/>
              </w:rPr>
            </w:pPr>
            <w:r>
              <w:rPr>
                <w:lang w:val="lv-LV"/>
              </w:rPr>
              <w:t xml:space="preserve">5. 4.vieta- meiteņu komandai  Latvijas Republikas 63. skolēnu spartakiādē frisbijā.  </w:t>
            </w:r>
          </w:p>
          <w:p w:rsidR="007E1F6A" w:rsidRDefault="007E1F6A" w:rsidP="00FF6803">
            <w:pPr>
              <w:spacing w:before="0" w:after="0"/>
              <w:ind w:firstLine="0"/>
              <w:jc w:val="left"/>
              <w:rPr>
                <w:lang w:val="lv-LV"/>
              </w:rPr>
            </w:pPr>
            <w:r>
              <w:rPr>
                <w:lang w:val="lv-LV"/>
              </w:rPr>
              <w:t xml:space="preserve">6. 3.vieta- zēnu komandai Rīgas Domes basketbola kausa izcīņā  </w:t>
            </w:r>
          </w:p>
          <w:p w:rsidR="007E1F6A" w:rsidRDefault="007E1F6A" w:rsidP="00FF6803">
            <w:pPr>
              <w:spacing w:before="0" w:after="0"/>
              <w:ind w:firstLine="0"/>
              <w:jc w:val="left"/>
              <w:rPr>
                <w:lang w:val="lv-LV"/>
              </w:rPr>
            </w:pPr>
            <w:r>
              <w:rPr>
                <w:lang w:val="lv-LV"/>
              </w:rPr>
              <w:t xml:space="preserve">7. 1.vieta- E grupā 7. klases komandai Rīgas pilsētas 22. atklātajās sporta tūrisma sacensības </w:t>
            </w:r>
          </w:p>
          <w:p w:rsidR="007E1F6A" w:rsidRDefault="007E1F6A" w:rsidP="00FF6803">
            <w:pPr>
              <w:spacing w:before="0" w:after="0"/>
              <w:ind w:firstLine="0"/>
              <w:jc w:val="left"/>
              <w:rPr>
                <w:i/>
                <w:iCs/>
                <w:lang w:val="lv-LV"/>
              </w:rPr>
            </w:pPr>
            <w:r>
              <w:rPr>
                <w:lang w:val="lv-LV"/>
              </w:rPr>
              <w:t>8. 1.vieta -meiteņu komandai Rīgas kausa izcīņ</w:t>
            </w:r>
            <w:r w:rsidR="00063BAB">
              <w:rPr>
                <w:lang w:val="lv-LV"/>
              </w:rPr>
              <w:t>ā</w:t>
            </w:r>
            <w:r>
              <w:rPr>
                <w:lang w:val="lv-LV"/>
              </w:rPr>
              <w:t xml:space="preserve"> florbolā </w:t>
            </w:r>
          </w:p>
        </w:tc>
      </w:tr>
    </w:tbl>
    <w:p w:rsidR="007E1F6A" w:rsidRPr="00063BAB" w:rsidRDefault="00B46C91" w:rsidP="00FF6803">
      <w:pPr>
        <w:spacing w:before="0" w:after="0"/>
        <w:rPr>
          <w:lang w:val="lv-LV"/>
        </w:rPr>
      </w:pPr>
      <w:r w:rsidRPr="00B46C91">
        <w:rPr>
          <w:noProof/>
          <w:lang w:val="lv-LV" w:eastAsia="lv-LV" w:bidi="lo-LA"/>
        </w:rPr>
        <w:pict>
          <v:rect id="_x0000_s1057" style="position:absolute;left:0;text-align:left;margin-left:166pt;margin-top:48.7pt;width:160.55pt;height:133.3pt;z-index:251710464;mso-position-horizontal-relative:text;mso-position-vertical-relative:text" strokecolor="white [3212]"/>
        </w:pict>
      </w:r>
      <w:r w:rsidR="007E1F6A" w:rsidRPr="00063BAB">
        <w:rPr>
          <w:lang w:val="lv-LV"/>
        </w:rPr>
        <w:br w:type="page"/>
      </w:r>
    </w:p>
    <w:sdt>
      <w:sdtPr>
        <w:id w:val="712612"/>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w:t>
          </w:r>
          <w:r>
            <w:rPr>
              <w:rFonts w:asciiTheme="majorHAnsi" w:hAnsiTheme="majorHAnsi"/>
              <w:sz w:val="16"/>
              <w:szCs w:val="16"/>
              <w:lang w:val="lv-LV"/>
            </w:rPr>
            <w:t>7</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061658" w:rsidRDefault="007E1F6A" w:rsidP="00FF6803">
      <w:pPr>
        <w:pStyle w:val="Heading4"/>
        <w:spacing w:before="0" w:after="0"/>
        <w:rPr>
          <w:lang w:val="lv-LV"/>
        </w:rPr>
      </w:pPr>
      <w:bookmarkStart w:id="58" w:name="_/9.klašu_skolēni,_kuri"/>
      <w:bookmarkEnd w:id="58"/>
      <w:r>
        <w:rPr>
          <w:noProof/>
          <w:lang w:bidi="ar-SA"/>
        </w:rPr>
        <w:drawing>
          <wp:anchor distT="0" distB="0" distL="114300" distR="114300" simplePos="0" relativeHeight="251676672" behindDoc="0" locked="0" layoutInCell="1" allowOverlap="1">
            <wp:simplePos x="0" y="0"/>
            <wp:positionH relativeFrom="column">
              <wp:posOffset>262890</wp:posOffset>
            </wp:positionH>
            <wp:positionV relativeFrom="paragraph">
              <wp:posOffset>588010</wp:posOffset>
            </wp:positionV>
            <wp:extent cx="5764530" cy="5414010"/>
            <wp:effectExtent l="19050" t="0" r="26670" b="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061658">
        <w:rPr>
          <w:lang w:val="lv-LV"/>
        </w:rPr>
        <w:t>9.</w:t>
      </w:r>
      <w:r w:rsidR="00A20CA8">
        <w:rPr>
          <w:lang w:val="lv-LV"/>
        </w:rPr>
        <w:t xml:space="preserve"> </w:t>
      </w:r>
      <w:r w:rsidR="00063BAB">
        <w:rPr>
          <w:lang w:val="lv-LV"/>
        </w:rPr>
        <w:t>klašu skolēnu skaits procentos,</w:t>
      </w:r>
      <w:r w:rsidRPr="00061658">
        <w:rPr>
          <w:lang w:val="lv-LV"/>
        </w:rPr>
        <w:t xml:space="preserve"> kuri turpina izglīt</w:t>
      </w:r>
      <w:r>
        <w:rPr>
          <w:lang w:val="lv-LV"/>
        </w:rPr>
        <w:t>ību</w:t>
      </w:r>
      <w:r w:rsidRPr="00061658">
        <w:rPr>
          <w:lang w:val="lv-LV"/>
        </w:rPr>
        <w:t xml:space="preserve"> Āgenskalna Valsts ģimnāzijā</w:t>
      </w:r>
    </w:p>
    <w:p w:rsidR="007E1F6A" w:rsidRPr="00061658" w:rsidRDefault="007E1F6A" w:rsidP="00FF6803">
      <w:pPr>
        <w:spacing w:before="0" w:after="0"/>
        <w:rPr>
          <w:lang w:val="lv-LV"/>
        </w:rPr>
      </w:pPr>
    </w:p>
    <w:p w:rsidR="007E1F6A" w:rsidRPr="00061658" w:rsidRDefault="00B46C91" w:rsidP="00FF6803">
      <w:pPr>
        <w:spacing w:before="0" w:after="0"/>
        <w:rPr>
          <w:lang w:val="lv-LV"/>
        </w:rPr>
      </w:pPr>
      <w:r w:rsidRPr="00B46C91">
        <w:rPr>
          <w:noProof/>
          <w:lang w:val="lv-LV" w:eastAsia="lv-LV" w:bidi="lo-LA"/>
        </w:rPr>
        <w:pict>
          <v:rect id="_x0000_s1058" style="position:absolute;left:0;text-align:left;margin-left:159.25pt;margin-top:582.85pt;width:160.55pt;height:133.3pt;z-index:251711488" strokecolor="white [3212]"/>
        </w:pict>
      </w:r>
      <w:r w:rsidR="007E1F6A" w:rsidRPr="00061658">
        <w:rPr>
          <w:lang w:val="lv-LV"/>
        </w:rPr>
        <w:br w:type="page"/>
      </w:r>
    </w:p>
    <w:sdt>
      <w:sdtPr>
        <w:id w:val="712613"/>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w:t>
          </w:r>
          <w:r>
            <w:rPr>
              <w:rFonts w:asciiTheme="majorHAnsi" w:hAnsiTheme="majorHAnsi"/>
              <w:sz w:val="16"/>
              <w:szCs w:val="16"/>
              <w:lang w:val="lv-LV"/>
            </w:rPr>
            <w:t>8</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AD7681" w:rsidRDefault="007E1F6A" w:rsidP="00FF6803">
      <w:pPr>
        <w:pStyle w:val="Heading4"/>
        <w:spacing w:before="0" w:after="0"/>
        <w:rPr>
          <w:lang w:val="lv-LV"/>
        </w:rPr>
      </w:pPr>
      <w:bookmarkStart w:id="59" w:name="_/Ģimnāzijas_absolventu_tālākizglītī"/>
      <w:bookmarkEnd w:id="59"/>
      <w:r>
        <w:rPr>
          <w:noProof/>
          <w:lang w:bidi="ar-SA"/>
        </w:rPr>
        <w:drawing>
          <wp:anchor distT="0" distB="0" distL="114300" distR="114300" simplePos="0" relativeHeight="251677696" behindDoc="0" locked="0" layoutInCell="1" allowOverlap="1">
            <wp:simplePos x="0" y="0"/>
            <wp:positionH relativeFrom="column">
              <wp:posOffset>271780</wp:posOffset>
            </wp:positionH>
            <wp:positionV relativeFrom="paragraph">
              <wp:posOffset>479425</wp:posOffset>
            </wp:positionV>
            <wp:extent cx="5754370" cy="6304915"/>
            <wp:effectExtent l="19050" t="0" r="17780" b="635"/>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AD7681">
        <w:rPr>
          <w:lang w:val="lv-LV"/>
        </w:rPr>
        <w:t xml:space="preserve">Ģimnāzijas absolventu </w:t>
      </w:r>
      <w:r w:rsidR="00494B99">
        <w:rPr>
          <w:lang w:val="lv-LV"/>
        </w:rPr>
        <w:t xml:space="preserve">gaitas </w:t>
      </w:r>
      <w:r w:rsidR="00494B99" w:rsidRPr="009F2993">
        <w:rPr>
          <w:bCs/>
        </w:rPr>
        <w:t>2008</w:t>
      </w:r>
      <w:r w:rsidR="00494B99" w:rsidRPr="009F2993">
        <w:rPr>
          <w:rStyle w:val="Strong"/>
          <w:rFonts w:eastAsia="Arial"/>
          <w:b/>
          <w:lang w:val="lv-LV"/>
        </w:rPr>
        <w:t>. – 2010. gadam</w:t>
      </w:r>
    </w:p>
    <w:p w:rsidR="007E1F6A" w:rsidRPr="00AD7681" w:rsidRDefault="007E1F6A" w:rsidP="00FF6803">
      <w:pPr>
        <w:spacing w:before="0" w:after="0"/>
        <w:rPr>
          <w:lang w:val="lv-LV"/>
        </w:rPr>
      </w:pPr>
    </w:p>
    <w:p w:rsidR="007E1F6A" w:rsidRPr="00AD7681" w:rsidRDefault="00B46C91" w:rsidP="00FF6803">
      <w:pPr>
        <w:spacing w:before="0" w:after="0"/>
        <w:rPr>
          <w:lang w:val="lv-LV"/>
        </w:rPr>
      </w:pPr>
      <w:r>
        <w:rPr>
          <w:noProof/>
          <w:lang w:bidi="ar-SA"/>
        </w:rPr>
        <w:pict>
          <v:rect id="_x0000_s1082" style="position:absolute;left:0;text-align:left;margin-left:152.05pt;margin-top:625.7pt;width:160.55pt;height:133.3pt;z-index:251738112" strokecolor="white [3212]"/>
        </w:pict>
      </w:r>
      <w:r w:rsidR="007E1F6A" w:rsidRPr="00AD7681">
        <w:rPr>
          <w:lang w:val="lv-LV"/>
        </w:rPr>
        <w:br w:type="page"/>
      </w:r>
    </w:p>
    <w:sdt>
      <w:sdtPr>
        <w:id w:val="712614"/>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sidRPr="00061658">
            <w:rPr>
              <w:rFonts w:asciiTheme="majorHAnsi" w:hAnsiTheme="majorHAnsi"/>
              <w:sz w:val="16"/>
              <w:szCs w:val="16"/>
              <w:lang w:val="lv-LV"/>
            </w:rPr>
            <w:t>2</w:t>
          </w:r>
          <w:r>
            <w:rPr>
              <w:rFonts w:asciiTheme="majorHAnsi" w:hAnsiTheme="majorHAnsi"/>
              <w:sz w:val="16"/>
              <w:szCs w:val="16"/>
              <w:lang w:val="lv-LV"/>
            </w:rPr>
            <w:t>9</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7E1F6A" w:rsidP="00FF6803">
      <w:pPr>
        <w:pStyle w:val="Heading4"/>
        <w:spacing w:before="0" w:after="0"/>
        <w:rPr>
          <w:lang w:val="lv-LV"/>
        </w:rPr>
      </w:pPr>
      <w:bookmarkStart w:id="60" w:name="_/Valsts_olimpiāžu_un"/>
      <w:bookmarkEnd w:id="60"/>
      <w:r>
        <w:rPr>
          <w:noProof/>
          <w:lang w:bidi="ar-SA"/>
        </w:rPr>
        <w:drawing>
          <wp:anchor distT="0" distB="0" distL="114300" distR="114300" simplePos="0" relativeHeight="251678720" behindDoc="0" locked="0" layoutInCell="1" allowOverlap="1">
            <wp:simplePos x="0" y="0"/>
            <wp:positionH relativeFrom="column">
              <wp:posOffset>317500</wp:posOffset>
            </wp:positionH>
            <wp:positionV relativeFrom="paragraph">
              <wp:posOffset>813435</wp:posOffset>
            </wp:positionV>
            <wp:extent cx="5853430" cy="5398135"/>
            <wp:effectExtent l="19050" t="0" r="13970" b="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913619">
        <w:rPr>
          <w:lang w:val="lv-LV"/>
        </w:rPr>
        <w:t xml:space="preserve">Valsts olimpiāžu </w:t>
      </w:r>
      <w:r>
        <w:rPr>
          <w:lang w:val="lv-LV"/>
        </w:rPr>
        <w:t>un zinātniski pētniecisko darbu</w:t>
      </w:r>
      <w:r w:rsidRPr="00913619">
        <w:rPr>
          <w:lang w:val="lv-LV"/>
        </w:rPr>
        <w:t xml:space="preserve"> rezultāti</w:t>
      </w:r>
      <w:r w:rsidR="00494B99">
        <w:rPr>
          <w:lang w:val="lv-LV"/>
        </w:rPr>
        <w:t xml:space="preserve"> </w:t>
      </w:r>
      <w:r w:rsidR="00494B99" w:rsidRPr="00494B99">
        <w:rPr>
          <w:bCs/>
          <w:lang w:val="lv-LV"/>
        </w:rPr>
        <w:t>2008</w:t>
      </w:r>
      <w:r w:rsidR="00494B99" w:rsidRPr="009F2993">
        <w:rPr>
          <w:rStyle w:val="Strong"/>
          <w:rFonts w:eastAsia="Arial"/>
          <w:b/>
          <w:lang w:val="lv-LV"/>
        </w:rPr>
        <w:t>. – 2010. gadam</w:t>
      </w:r>
    </w:p>
    <w:p w:rsidR="007E1F6A" w:rsidRPr="00913619" w:rsidRDefault="007E1F6A" w:rsidP="00FF6803">
      <w:pPr>
        <w:spacing w:before="0" w:after="0"/>
        <w:rPr>
          <w:lang w:val="lv-LV"/>
        </w:rPr>
      </w:pPr>
    </w:p>
    <w:p w:rsidR="007E1F6A" w:rsidRPr="00913619" w:rsidRDefault="00B46C91" w:rsidP="00FF6803">
      <w:pPr>
        <w:spacing w:before="0" w:after="0"/>
        <w:rPr>
          <w:lang w:val="lv-LV"/>
        </w:rPr>
      </w:pPr>
      <w:r w:rsidRPr="00B46C91">
        <w:rPr>
          <w:noProof/>
          <w:sz w:val="16"/>
          <w:szCs w:val="16"/>
          <w:lang w:bidi="ar-SA"/>
        </w:rPr>
        <w:pict>
          <v:rect id="_x0000_s1073" style="position:absolute;left:0;text-align:left;margin-left:160.95pt;margin-top:581.4pt;width:160.55pt;height:133.3pt;z-index:251727872" strokecolor="white [3212]"/>
        </w:pict>
      </w:r>
      <w:r w:rsidRPr="00B46C91">
        <w:rPr>
          <w:noProof/>
          <w:lang w:val="lv-LV" w:eastAsia="lv-LV" w:bidi="lo-LA"/>
        </w:rPr>
        <w:pict>
          <v:rect id="_x0000_s1060" style="position:absolute;left:0;text-align:left;margin-left:175pt;margin-top:525.35pt;width:160.55pt;height:133.3pt;z-index:251713536" strokecolor="white [3212]"/>
        </w:pict>
      </w:r>
      <w:r w:rsidR="007E1F6A" w:rsidRPr="00913619">
        <w:rPr>
          <w:lang w:val="lv-LV"/>
        </w:rPr>
        <w:br w:type="page"/>
      </w:r>
    </w:p>
    <w:sdt>
      <w:sdtPr>
        <w:id w:val="712615"/>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30</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CB219E" w:rsidP="00FF6803">
      <w:pPr>
        <w:pStyle w:val="Heading4"/>
        <w:spacing w:before="0" w:after="0"/>
        <w:rPr>
          <w:lang w:val="lv-LV"/>
        </w:rPr>
      </w:pPr>
      <w:bookmarkStart w:id="61" w:name="_Valsts_olimpiāžu_un"/>
      <w:bookmarkEnd w:id="61"/>
      <w:r>
        <w:rPr>
          <w:lang w:val="lv-LV"/>
        </w:rPr>
        <w:t xml:space="preserve">Valsts olimpiāžu un zinātniski pētniecisko darbu konferenču rezultāti no 2007. </w:t>
      </w:r>
      <w:r w:rsidR="00AF3EDF">
        <w:rPr>
          <w:lang w:val="lv-LV"/>
        </w:rPr>
        <w:t>l</w:t>
      </w:r>
      <w:r>
        <w:rPr>
          <w:lang w:val="lv-LV"/>
        </w:rPr>
        <w:t>īdz 2010. gadam</w:t>
      </w:r>
    </w:p>
    <w:tbl>
      <w:tblPr>
        <w:tblpPr w:leftFromText="180" w:rightFromText="180" w:vertAnchor="page" w:horzAnchor="margin" w:tblpY="3719"/>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18"/>
        <w:gridCol w:w="619"/>
        <w:gridCol w:w="618"/>
        <w:gridCol w:w="619"/>
        <w:gridCol w:w="618"/>
        <w:gridCol w:w="619"/>
        <w:gridCol w:w="619"/>
        <w:gridCol w:w="969"/>
        <w:gridCol w:w="602"/>
        <w:gridCol w:w="603"/>
        <w:gridCol w:w="602"/>
        <w:gridCol w:w="603"/>
        <w:gridCol w:w="709"/>
      </w:tblGrid>
      <w:tr w:rsidR="00494B99" w:rsidRPr="00CB219E" w:rsidTr="003C439A">
        <w:tc>
          <w:tcPr>
            <w:tcW w:w="1620" w:type="dxa"/>
            <w:vMerge w:val="restart"/>
            <w:vAlign w:val="center"/>
          </w:tcPr>
          <w:p w:rsidR="00494B99" w:rsidRPr="00AF3EDF" w:rsidRDefault="00494B99" w:rsidP="003C439A">
            <w:pPr>
              <w:spacing w:before="0" w:after="0"/>
              <w:ind w:firstLine="0"/>
              <w:jc w:val="left"/>
              <w:rPr>
                <w:b/>
                <w:sz w:val="16"/>
                <w:szCs w:val="16"/>
                <w:lang w:val="lv-LV"/>
              </w:rPr>
            </w:pPr>
            <w:r w:rsidRPr="00494B99">
              <w:rPr>
                <w:b/>
                <w:sz w:val="16"/>
                <w:szCs w:val="16"/>
                <w:lang w:val="lv-LV"/>
              </w:rPr>
              <w:t>Mācību priekšmets/</w:t>
            </w:r>
            <w:r>
              <w:rPr>
                <w:b/>
                <w:sz w:val="16"/>
                <w:szCs w:val="16"/>
                <w:lang w:val="lv-LV"/>
              </w:rPr>
              <w:t xml:space="preserve"> </w:t>
            </w:r>
            <w:r w:rsidRPr="00494B99">
              <w:rPr>
                <w:b/>
                <w:sz w:val="16"/>
                <w:szCs w:val="16"/>
                <w:lang w:val="lv-LV"/>
              </w:rPr>
              <w:t>z</w:t>
            </w:r>
            <w:r>
              <w:rPr>
                <w:b/>
                <w:sz w:val="16"/>
                <w:szCs w:val="16"/>
                <w:lang w:val="lv-LV"/>
              </w:rPr>
              <w:t xml:space="preserve">inātnes joma/ </w:t>
            </w:r>
            <w:r w:rsidRPr="00494B99">
              <w:rPr>
                <w:b/>
                <w:sz w:val="16"/>
                <w:szCs w:val="16"/>
                <w:lang w:val="lv-LV"/>
              </w:rPr>
              <w:t>iegūtā vieta</w:t>
            </w:r>
          </w:p>
        </w:tc>
        <w:tc>
          <w:tcPr>
            <w:tcW w:w="2474" w:type="dxa"/>
            <w:gridSpan w:val="4"/>
            <w:vAlign w:val="center"/>
          </w:tcPr>
          <w:p w:rsidR="00494B99" w:rsidRPr="00CB219E" w:rsidRDefault="00494B99" w:rsidP="003C439A">
            <w:pPr>
              <w:spacing w:before="0" w:after="0"/>
              <w:ind w:firstLine="0"/>
              <w:jc w:val="center"/>
              <w:rPr>
                <w:b/>
                <w:sz w:val="16"/>
                <w:szCs w:val="16"/>
              </w:rPr>
            </w:pPr>
            <w:r w:rsidRPr="00CB219E">
              <w:rPr>
                <w:b/>
                <w:sz w:val="16"/>
                <w:szCs w:val="16"/>
              </w:rPr>
              <w:t>2007./2008.</w:t>
            </w:r>
          </w:p>
        </w:tc>
        <w:tc>
          <w:tcPr>
            <w:tcW w:w="2825" w:type="dxa"/>
            <w:gridSpan w:val="4"/>
            <w:vAlign w:val="center"/>
          </w:tcPr>
          <w:p w:rsidR="00494B99" w:rsidRPr="00CB219E" w:rsidRDefault="00494B99" w:rsidP="003C439A">
            <w:pPr>
              <w:spacing w:before="0" w:after="0"/>
              <w:ind w:firstLine="0"/>
              <w:jc w:val="center"/>
              <w:rPr>
                <w:b/>
                <w:sz w:val="16"/>
                <w:szCs w:val="16"/>
              </w:rPr>
            </w:pPr>
            <w:r w:rsidRPr="00CB219E">
              <w:rPr>
                <w:b/>
                <w:sz w:val="16"/>
                <w:szCs w:val="16"/>
              </w:rPr>
              <w:t>2008./2009.</w:t>
            </w:r>
          </w:p>
        </w:tc>
        <w:tc>
          <w:tcPr>
            <w:tcW w:w="2410" w:type="dxa"/>
            <w:gridSpan w:val="4"/>
            <w:vAlign w:val="center"/>
          </w:tcPr>
          <w:p w:rsidR="00494B99" w:rsidRPr="00CB219E" w:rsidRDefault="00494B99" w:rsidP="003C439A">
            <w:pPr>
              <w:spacing w:before="0" w:after="0"/>
              <w:ind w:firstLine="0"/>
              <w:jc w:val="center"/>
              <w:rPr>
                <w:b/>
                <w:sz w:val="16"/>
                <w:szCs w:val="16"/>
              </w:rPr>
            </w:pPr>
            <w:r w:rsidRPr="00CB219E">
              <w:rPr>
                <w:b/>
                <w:sz w:val="16"/>
                <w:szCs w:val="16"/>
              </w:rPr>
              <w:t>2009./2010</w:t>
            </w:r>
          </w:p>
        </w:tc>
        <w:tc>
          <w:tcPr>
            <w:tcW w:w="709" w:type="dxa"/>
            <w:vAlign w:val="center"/>
          </w:tcPr>
          <w:p w:rsidR="00494B99" w:rsidRPr="00CB219E" w:rsidRDefault="00494B99" w:rsidP="003C439A">
            <w:pPr>
              <w:spacing w:before="0" w:after="0"/>
              <w:ind w:firstLine="0"/>
              <w:jc w:val="center"/>
              <w:rPr>
                <w:b/>
                <w:sz w:val="16"/>
                <w:szCs w:val="16"/>
              </w:rPr>
            </w:pPr>
            <w:r w:rsidRPr="00CB219E">
              <w:rPr>
                <w:b/>
                <w:sz w:val="16"/>
                <w:szCs w:val="16"/>
              </w:rPr>
              <w:t>Kopā</w:t>
            </w:r>
          </w:p>
        </w:tc>
      </w:tr>
      <w:tr w:rsidR="00494B99" w:rsidRPr="00CB219E" w:rsidTr="003C439A">
        <w:tc>
          <w:tcPr>
            <w:tcW w:w="1620" w:type="dxa"/>
            <w:vMerge/>
            <w:vAlign w:val="center"/>
          </w:tcPr>
          <w:p w:rsidR="00494B99" w:rsidRPr="005920F4" w:rsidRDefault="00494B99" w:rsidP="003C439A">
            <w:pPr>
              <w:spacing w:before="0" w:after="0"/>
              <w:ind w:firstLine="0"/>
              <w:jc w:val="left"/>
              <w:rPr>
                <w:b/>
                <w:sz w:val="16"/>
                <w:szCs w:val="16"/>
              </w:rPr>
            </w:pPr>
          </w:p>
        </w:tc>
        <w:tc>
          <w:tcPr>
            <w:tcW w:w="618" w:type="dxa"/>
            <w:vAlign w:val="center"/>
          </w:tcPr>
          <w:p w:rsidR="00494B99" w:rsidRPr="00494B99" w:rsidRDefault="00494B99" w:rsidP="003C439A">
            <w:pPr>
              <w:spacing w:before="0" w:after="0"/>
              <w:ind w:firstLine="0"/>
              <w:jc w:val="center"/>
              <w:rPr>
                <w:b/>
                <w:sz w:val="20"/>
                <w:szCs w:val="20"/>
              </w:rPr>
            </w:pPr>
            <w:r w:rsidRPr="00494B99">
              <w:rPr>
                <w:b/>
                <w:sz w:val="20"/>
                <w:szCs w:val="20"/>
              </w:rPr>
              <w:t>I</w:t>
            </w:r>
          </w:p>
        </w:tc>
        <w:tc>
          <w:tcPr>
            <w:tcW w:w="619" w:type="dxa"/>
            <w:vAlign w:val="center"/>
          </w:tcPr>
          <w:p w:rsidR="00494B99" w:rsidRPr="00494B99" w:rsidRDefault="00494B99" w:rsidP="003C439A">
            <w:pPr>
              <w:spacing w:before="0" w:after="0"/>
              <w:ind w:firstLine="0"/>
              <w:jc w:val="center"/>
              <w:rPr>
                <w:b/>
                <w:sz w:val="20"/>
                <w:szCs w:val="20"/>
              </w:rPr>
            </w:pPr>
            <w:r w:rsidRPr="00494B99">
              <w:rPr>
                <w:b/>
                <w:sz w:val="20"/>
                <w:szCs w:val="20"/>
              </w:rPr>
              <w:t>II</w:t>
            </w:r>
          </w:p>
        </w:tc>
        <w:tc>
          <w:tcPr>
            <w:tcW w:w="618" w:type="dxa"/>
            <w:vAlign w:val="center"/>
          </w:tcPr>
          <w:p w:rsidR="00494B99" w:rsidRPr="00494B99" w:rsidRDefault="00494B99" w:rsidP="003C439A">
            <w:pPr>
              <w:spacing w:before="0" w:after="0"/>
              <w:ind w:firstLine="0"/>
              <w:jc w:val="center"/>
              <w:rPr>
                <w:b/>
                <w:sz w:val="20"/>
                <w:szCs w:val="20"/>
              </w:rPr>
            </w:pPr>
            <w:r w:rsidRPr="00494B99">
              <w:rPr>
                <w:b/>
                <w:sz w:val="20"/>
                <w:szCs w:val="20"/>
              </w:rPr>
              <w:t>III</w:t>
            </w:r>
          </w:p>
        </w:tc>
        <w:tc>
          <w:tcPr>
            <w:tcW w:w="619" w:type="dxa"/>
            <w:vAlign w:val="center"/>
          </w:tcPr>
          <w:p w:rsidR="00494B99" w:rsidRPr="00494B99" w:rsidRDefault="00494B99" w:rsidP="003C439A">
            <w:pPr>
              <w:spacing w:before="0" w:after="0"/>
              <w:ind w:firstLine="0"/>
              <w:jc w:val="center"/>
              <w:rPr>
                <w:b/>
                <w:sz w:val="20"/>
                <w:szCs w:val="20"/>
              </w:rPr>
            </w:pPr>
            <w:r w:rsidRPr="00494B99">
              <w:rPr>
                <w:b/>
                <w:sz w:val="20"/>
                <w:szCs w:val="20"/>
              </w:rPr>
              <w:t>A</w:t>
            </w:r>
          </w:p>
        </w:tc>
        <w:tc>
          <w:tcPr>
            <w:tcW w:w="618" w:type="dxa"/>
            <w:vAlign w:val="center"/>
          </w:tcPr>
          <w:p w:rsidR="00494B99" w:rsidRPr="00494B99" w:rsidRDefault="00494B99" w:rsidP="003C439A">
            <w:pPr>
              <w:spacing w:before="0" w:after="0"/>
              <w:ind w:firstLine="0"/>
              <w:jc w:val="center"/>
              <w:rPr>
                <w:b/>
                <w:sz w:val="20"/>
                <w:szCs w:val="20"/>
              </w:rPr>
            </w:pPr>
            <w:r w:rsidRPr="00494B99">
              <w:rPr>
                <w:b/>
                <w:sz w:val="20"/>
                <w:szCs w:val="20"/>
              </w:rPr>
              <w:t>I</w:t>
            </w:r>
          </w:p>
        </w:tc>
        <w:tc>
          <w:tcPr>
            <w:tcW w:w="619" w:type="dxa"/>
            <w:vAlign w:val="center"/>
          </w:tcPr>
          <w:p w:rsidR="00494B99" w:rsidRPr="00494B99" w:rsidRDefault="00494B99" w:rsidP="003C439A">
            <w:pPr>
              <w:spacing w:before="0" w:after="0"/>
              <w:ind w:firstLine="0"/>
              <w:jc w:val="center"/>
              <w:rPr>
                <w:b/>
                <w:sz w:val="20"/>
                <w:szCs w:val="20"/>
              </w:rPr>
            </w:pPr>
            <w:r w:rsidRPr="00494B99">
              <w:rPr>
                <w:b/>
                <w:sz w:val="20"/>
                <w:szCs w:val="20"/>
              </w:rPr>
              <w:t>II</w:t>
            </w:r>
          </w:p>
        </w:tc>
        <w:tc>
          <w:tcPr>
            <w:tcW w:w="619" w:type="dxa"/>
            <w:vAlign w:val="center"/>
          </w:tcPr>
          <w:p w:rsidR="00494B99" w:rsidRPr="00494B99" w:rsidRDefault="00494B99" w:rsidP="003C439A">
            <w:pPr>
              <w:spacing w:before="0" w:after="0"/>
              <w:ind w:firstLine="0"/>
              <w:jc w:val="center"/>
              <w:rPr>
                <w:b/>
                <w:sz w:val="20"/>
                <w:szCs w:val="20"/>
              </w:rPr>
            </w:pPr>
            <w:r w:rsidRPr="00494B99">
              <w:rPr>
                <w:b/>
                <w:sz w:val="20"/>
                <w:szCs w:val="20"/>
              </w:rPr>
              <w:t>III</w:t>
            </w:r>
          </w:p>
        </w:tc>
        <w:tc>
          <w:tcPr>
            <w:tcW w:w="969" w:type="dxa"/>
            <w:vAlign w:val="center"/>
          </w:tcPr>
          <w:p w:rsidR="00494B99" w:rsidRPr="00494B99" w:rsidRDefault="00494B99" w:rsidP="003C439A">
            <w:pPr>
              <w:spacing w:before="0" w:after="0"/>
              <w:ind w:firstLine="0"/>
              <w:jc w:val="center"/>
              <w:rPr>
                <w:b/>
                <w:sz w:val="20"/>
                <w:szCs w:val="20"/>
              </w:rPr>
            </w:pPr>
            <w:r w:rsidRPr="00494B99">
              <w:rPr>
                <w:b/>
                <w:sz w:val="20"/>
                <w:szCs w:val="20"/>
              </w:rPr>
              <w:t>A</w:t>
            </w:r>
          </w:p>
        </w:tc>
        <w:tc>
          <w:tcPr>
            <w:tcW w:w="602" w:type="dxa"/>
            <w:vAlign w:val="center"/>
          </w:tcPr>
          <w:p w:rsidR="00494B99" w:rsidRPr="00494B99" w:rsidRDefault="00494B99" w:rsidP="003C439A">
            <w:pPr>
              <w:spacing w:before="0" w:after="0"/>
              <w:ind w:firstLine="0"/>
              <w:jc w:val="center"/>
              <w:rPr>
                <w:b/>
                <w:sz w:val="20"/>
                <w:szCs w:val="20"/>
              </w:rPr>
            </w:pPr>
            <w:r w:rsidRPr="00494B99">
              <w:rPr>
                <w:b/>
                <w:sz w:val="20"/>
                <w:szCs w:val="20"/>
              </w:rPr>
              <w:t>I</w:t>
            </w:r>
          </w:p>
        </w:tc>
        <w:tc>
          <w:tcPr>
            <w:tcW w:w="603" w:type="dxa"/>
            <w:vAlign w:val="center"/>
          </w:tcPr>
          <w:p w:rsidR="00494B99" w:rsidRPr="00494B99" w:rsidRDefault="00494B99" w:rsidP="003C439A">
            <w:pPr>
              <w:spacing w:before="0" w:after="0"/>
              <w:ind w:firstLine="0"/>
              <w:jc w:val="center"/>
              <w:rPr>
                <w:b/>
                <w:sz w:val="20"/>
                <w:szCs w:val="20"/>
              </w:rPr>
            </w:pPr>
            <w:r w:rsidRPr="00494B99">
              <w:rPr>
                <w:b/>
                <w:sz w:val="20"/>
                <w:szCs w:val="20"/>
              </w:rPr>
              <w:t>II</w:t>
            </w:r>
          </w:p>
        </w:tc>
        <w:tc>
          <w:tcPr>
            <w:tcW w:w="602" w:type="dxa"/>
            <w:vAlign w:val="center"/>
          </w:tcPr>
          <w:p w:rsidR="00494B99" w:rsidRPr="00494B99" w:rsidRDefault="00494B99" w:rsidP="003C439A">
            <w:pPr>
              <w:spacing w:before="0" w:after="0"/>
              <w:ind w:firstLine="0"/>
              <w:jc w:val="center"/>
              <w:rPr>
                <w:b/>
                <w:sz w:val="20"/>
                <w:szCs w:val="20"/>
              </w:rPr>
            </w:pPr>
            <w:r w:rsidRPr="00494B99">
              <w:rPr>
                <w:b/>
                <w:sz w:val="20"/>
                <w:szCs w:val="20"/>
              </w:rPr>
              <w:t>III</w:t>
            </w:r>
          </w:p>
        </w:tc>
        <w:tc>
          <w:tcPr>
            <w:tcW w:w="603" w:type="dxa"/>
            <w:vAlign w:val="center"/>
          </w:tcPr>
          <w:p w:rsidR="00494B99" w:rsidRPr="00494B99" w:rsidRDefault="00494B99" w:rsidP="003C439A">
            <w:pPr>
              <w:spacing w:before="0" w:after="0"/>
              <w:ind w:firstLine="0"/>
              <w:jc w:val="center"/>
              <w:rPr>
                <w:b/>
                <w:sz w:val="20"/>
                <w:szCs w:val="20"/>
              </w:rPr>
            </w:pPr>
            <w:r w:rsidRPr="00494B99">
              <w:rPr>
                <w:b/>
                <w:sz w:val="20"/>
                <w:szCs w:val="20"/>
              </w:rPr>
              <w:t>A</w:t>
            </w:r>
          </w:p>
        </w:tc>
        <w:tc>
          <w:tcPr>
            <w:tcW w:w="709" w:type="dxa"/>
            <w:vAlign w:val="center"/>
          </w:tcPr>
          <w:p w:rsidR="00494B99" w:rsidRPr="00494B99" w:rsidRDefault="00494B99" w:rsidP="003C439A">
            <w:pPr>
              <w:spacing w:before="0" w:after="0"/>
              <w:ind w:firstLine="0"/>
              <w:jc w:val="center"/>
              <w:rPr>
                <w:b/>
                <w:sz w:val="20"/>
                <w:szCs w:val="20"/>
              </w:rPr>
            </w:pP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Latviešu valoda/ literatūra</w:t>
            </w: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96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02"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4</w:t>
            </w:r>
          </w:p>
        </w:tc>
        <w:tc>
          <w:tcPr>
            <w:tcW w:w="602"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16</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Matemātika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3</w:t>
            </w:r>
          </w:p>
        </w:tc>
      </w:tr>
      <w:tr w:rsidR="00CB219E" w:rsidRPr="00CB219E" w:rsidTr="003C439A">
        <w:trPr>
          <w:trHeight w:val="745"/>
        </w:trPr>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Fizika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969" w:type="dxa"/>
            <w:vAlign w:val="center"/>
          </w:tcPr>
          <w:p w:rsidR="00CB219E" w:rsidRPr="00CB219E" w:rsidRDefault="002C6848" w:rsidP="003C439A">
            <w:pPr>
              <w:spacing w:before="0" w:after="0"/>
              <w:ind w:firstLine="0"/>
              <w:jc w:val="center"/>
              <w:rPr>
                <w:sz w:val="16"/>
                <w:szCs w:val="16"/>
              </w:rPr>
            </w:pPr>
            <w:r>
              <w:rPr>
                <w:sz w:val="16"/>
                <w:szCs w:val="16"/>
              </w:rPr>
              <w:t xml:space="preserve">1 </w:t>
            </w:r>
            <w:r w:rsidRPr="00AF3EDF">
              <w:rPr>
                <w:sz w:val="10"/>
                <w:szCs w:val="10"/>
              </w:rPr>
              <w:t>(pasaules</w:t>
            </w:r>
            <w:r w:rsidR="00CB219E" w:rsidRPr="00AF3EDF">
              <w:rPr>
                <w:sz w:val="10"/>
                <w:szCs w:val="10"/>
              </w:rPr>
              <w:t>olimpi-āde)</w:t>
            </w:r>
          </w:p>
        </w:tc>
        <w:tc>
          <w:tcPr>
            <w:tcW w:w="602" w:type="dxa"/>
            <w:vAlign w:val="center"/>
          </w:tcPr>
          <w:p w:rsidR="00CB219E" w:rsidRPr="00CB219E" w:rsidRDefault="00CB219E" w:rsidP="003C439A">
            <w:pPr>
              <w:spacing w:before="0" w:after="0"/>
              <w:ind w:firstLine="0"/>
              <w:jc w:val="center"/>
              <w:rPr>
                <w:sz w:val="16"/>
                <w:szCs w:val="16"/>
              </w:rPr>
            </w:pPr>
          </w:p>
        </w:tc>
        <w:tc>
          <w:tcPr>
            <w:tcW w:w="603" w:type="dxa"/>
            <w:vAlign w:val="center"/>
          </w:tcPr>
          <w:p w:rsidR="00CB219E" w:rsidRPr="00CB219E" w:rsidRDefault="00CB219E" w:rsidP="003C439A">
            <w:pPr>
              <w:spacing w:before="0" w:after="0"/>
              <w:ind w:firstLine="0"/>
              <w:jc w:val="center"/>
              <w:rPr>
                <w:sz w:val="16"/>
                <w:szCs w:val="16"/>
              </w:rPr>
            </w:pPr>
          </w:p>
        </w:tc>
        <w:tc>
          <w:tcPr>
            <w:tcW w:w="602"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10</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Biznesa ekon.pam.</w:t>
            </w: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Informātika</w:t>
            </w: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Bioloģija</w:t>
            </w: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Ķīmija</w:t>
            </w: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CB219E" w:rsidRDefault="00CB219E" w:rsidP="003C439A">
            <w:pPr>
              <w:spacing w:before="0" w:after="0"/>
              <w:ind w:firstLine="0"/>
              <w:jc w:val="center"/>
              <w:rPr>
                <w:sz w:val="16"/>
                <w:szCs w:val="16"/>
              </w:rPr>
            </w:pPr>
          </w:p>
        </w:tc>
        <w:tc>
          <w:tcPr>
            <w:tcW w:w="619" w:type="dxa"/>
            <w:vAlign w:val="center"/>
          </w:tcPr>
          <w:p w:rsidR="00CB219E" w:rsidRPr="00CB219E" w:rsidRDefault="00CB219E" w:rsidP="003C439A">
            <w:pPr>
              <w:spacing w:before="0" w:after="0"/>
              <w:ind w:firstLine="0"/>
              <w:jc w:val="center"/>
              <w:rPr>
                <w:sz w:val="16"/>
                <w:szCs w:val="16"/>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Angļu valoda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0</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Vēsture</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Vācu valoda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Ģeogrāfija</w:t>
            </w: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2"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5</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Politika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2</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Mājsaimniecība (zēniem)</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Mājsaimniecība (meit.)</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Socioloģija</w:t>
            </w: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Pedagoģija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Astronomija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Mākslas zinātne</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Krievu valoda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r w:rsidRPr="00494B99">
              <w:rPr>
                <w:sz w:val="20"/>
                <w:szCs w:val="20"/>
              </w:rPr>
              <w:t>4</w:t>
            </w: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4</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Psiholoģija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1</w:t>
            </w:r>
          </w:p>
        </w:tc>
      </w:tr>
      <w:tr w:rsidR="00CB219E" w:rsidRPr="00CB219E" w:rsidTr="003C439A">
        <w:tc>
          <w:tcPr>
            <w:tcW w:w="1620" w:type="dxa"/>
            <w:vAlign w:val="center"/>
          </w:tcPr>
          <w:p w:rsidR="00CB219E" w:rsidRPr="005920F4" w:rsidRDefault="00CB219E" w:rsidP="003C439A">
            <w:pPr>
              <w:spacing w:before="0" w:after="0"/>
              <w:ind w:firstLine="0"/>
              <w:jc w:val="left"/>
              <w:rPr>
                <w:b/>
                <w:sz w:val="16"/>
                <w:szCs w:val="16"/>
              </w:rPr>
            </w:pPr>
            <w:r w:rsidRPr="005920F4">
              <w:rPr>
                <w:b/>
                <w:sz w:val="16"/>
                <w:szCs w:val="16"/>
              </w:rPr>
              <w:t>Vizuālā māksla</w:t>
            </w: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8"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619" w:type="dxa"/>
            <w:vAlign w:val="center"/>
          </w:tcPr>
          <w:p w:rsidR="00CB219E" w:rsidRPr="00494B99" w:rsidRDefault="00CB219E" w:rsidP="003C439A">
            <w:pPr>
              <w:spacing w:before="0" w:after="0"/>
              <w:ind w:firstLine="0"/>
              <w:jc w:val="center"/>
              <w:rPr>
                <w:sz w:val="20"/>
                <w:szCs w:val="20"/>
              </w:rPr>
            </w:pPr>
          </w:p>
        </w:tc>
        <w:tc>
          <w:tcPr>
            <w:tcW w:w="969"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602" w:type="dxa"/>
            <w:vAlign w:val="center"/>
          </w:tcPr>
          <w:p w:rsidR="00CB219E" w:rsidRPr="00494B99" w:rsidRDefault="00CB219E" w:rsidP="003C439A">
            <w:pPr>
              <w:spacing w:before="0" w:after="0"/>
              <w:ind w:firstLine="0"/>
              <w:jc w:val="center"/>
              <w:rPr>
                <w:sz w:val="20"/>
                <w:szCs w:val="20"/>
              </w:rPr>
            </w:pPr>
          </w:p>
        </w:tc>
        <w:tc>
          <w:tcPr>
            <w:tcW w:w="603" w:type="dxa"/>
            <w:vAlign w:val="center"/>
          </w:tcPr>
          <w:p w:rsidR="00CB219E" w:rsidRPr="00494B99" w:rsidRDefault="00CB219E" w:rsidP="003C439A">
            <w:pPr>
              <w:spacing w:before="0" w:after="0"/>
              <w:ind w:firstLine="0"/>
              <w:jc w:val="center"/>
              <w:rPr>
                <w:sz w:val="20"/>
                <w:szCs w:val="20"/>
              </w:rPr>
            </w:pPr>
          </w:p>
        </w:tc>
        <w:tc>
          <w:tcPr>
            <w:tcW w:w="709" w:type="dxa"/>
            <w:vAlign w:val="center"/>
          </w:tcPr>
          <w:p w:rsidR="00CB219E" w:rsidRPr="00494B99" w:rsidRDefault="00CB219E" w:rsidP="003C439A">
            <w:pPr>
              <w:spacing w:before="0" w:after="0"/>
              <w:ind w:firstLine="0"/>
              <w:jc w:val="center"/>
              <w:rPr>
                <w:sz w:val="20"/>
                <w:szCs w:val="20"/>
              </w:rPr>
            </w:pPr>
            <w:r w:rsidRPr="00494B99">
              <w:rPr>
                <w:sz w:val="20"/>
                <w:szCs w:val="20"/>
              </w:rPr>
              <w:t>0</w:t>
            </w:r>
          </w:p>
        </w:tc>
      </w:tr>
      <w:tr w:rsidR="00CB219E" w:rsidRPr="00494B99" w:rsidTr="003C439A">
        <w:trPr>
          <w:trHeight w:val="468"/>
        </w:trPr>
        <w:tc>
          <w:tcPr>
            <w:tcW w:w="1620" w:type="dxa"/>
            <w:vAlign w:val="center"/>
          </w:tcPr>
          <w:p w:rsidR="00CB219E" w:rsidRPr="00494B99" w:rsidRDefault="00CB219E" w:rsidP="003C439A">
            <w:pPr>
              <w:spacing w:before="0" w:after="0"/>
              <w:ind w:firstLine="0"/>
              <w:jc w:val="center"/>
              <w:rPr>
                <w:b/>
                <w:sz w:val="20"/>
                <w:szCs w:val="20"/>
              </w:rPr>
            </w:pPr>
            <w:r w:rsidRPr="00494B99">
              <w:rPr>
                <w:b/>
                <w:sz w:val="20"/>
                <w:szCs w:val="20"/>
              </w:rPr>
              <w:t>Kopā</w:t>
            </w:r>
          </w:p>
        </w:tc>
        <w:tc>
          <w:tcPr>
            <w:tcW w:w="618" w:type="dxa"/>
            <w:vAlign w:val="center"/>
          </w:tcPr>
          <w:p w:rsidR="00CB219E" w:rsidRPr="00494B99" w:rsidRDefault="00CB219E" w:rsidP="003C439A">
            <w:pPr>
              <w:spacing w:before="0" w:after="0"/>
              <w:ind w:firstLine="0"/>
              <w:jc w:val="center"/>
              <w:rPr>
                <w:b/>
                <w:sz w:val="20"/>
                <w:szCs w:val="20"/>
              </w:rPr>
            </w:pPr>
            <w:r w:rsidRPr="00494B99">
              <w:rPr>
                <w:b/>
                <w:sz w:val="20"/>
                <w:szCs w:val="20"/>
              </w:rPr>
              <w:t>3</w:t>
            </w:r>
          </w:p>
        </w:tc>
        <w:tc>
          <w:tcPr>
            <w:tcW w:w="619" w:type="dxa"/>
            <w:vAlign w:val="center"/>
          </w:tcPr>
          <w:p w:rsidR="00CB219E" w:rsidRPr="00494B99" w:rsidRDefault="00CB219E" w:rsidP="003C439A">
            <w:pPr>
              <w:spacing w:before="0" w:after="0"/>
              <w:ind w:firstLine="0"/>
              <w:jc w:val="center"/>
              <w:rPr>
                <w:b/>
                <w:sz w:val="20"/>
                <w:szCs w:val="20"/>
              </w:rPr>
            </w:pPr>
            <w:r w:rsidRPr="00494B99">
              <w:rPr>
                <w:b/>
                <w:sz w:val="20"/>
                <w:szCs w:val="20"/>
              </w:rPr>
              <w:t>6</w:t>
            </w:r>
          </w:p>
        </w:tc>
        <w:tc>
          <w:tcPr>
            <w:tcW w:w="618" w:type="dxa"/>
            <w:vAlign w:val="center"/>
          </w:tcPr>
          <w:p w:rsidR="00CB219E" w:rsidRPr="00494B99" w:rsidRDefault="00CB219E" w:rsidP="003C439A">
            <w:pPr>
              <w:spacing w:before="0" w:after="0"/>
              <w:ind w:firstLine="0"/>
              <w:jc w:val="center"/>
              <w:rPr>
                <w:b/>
                <w:sz w:val="20"/>
                <w:szCs w:val="20"/>
              </w:rPr>
            </w:pPr>
            <w:r w:rsidRPr="00494B99">
              <w:rPr>
                <w:b/>
                <w:sz w:val="20"/>
                <w:szCs w:val="20"/>
              </w:rPr>
              <w:t>1</w:t>
            </w:r>
          </w:p>
        </w:tc>
        <w:tc>
          <w:tcPr>
            <w:tcW w:w="619" w:type="dxa"/>
            <w:vAlign w:val="center"/>
          </w:tcPr>
          <w:p w:rsidR="00CB219E" w:rsidRPr="00494B99" w:rsidRDefault="00CB219E" w:rsidP="003C439A">
            <w:pPr>
              <w:spacing w:before="0" w:after="0"/>
              <w:ind w:firstLine="0"/>
              <w:jc w:val="center"/>
              <w:rPr>
                <w:b/>
                <w:sz w:val="20"/>
                <w:szCs w:val="20"/>
              </w:rPr>
            </w:pPr>
            <w:r w:rsidRPr="00494B99">
              <w:rPr>
                <w:b/>
                <w:sz w:val="20"/>
                <w:szCs w:val="20"/>
              </w:rPr>
              <w:t>4</w:t>
            </w:r>
          </w:p>
        </w:tc>
        <w:tc>
          <w:tcPr>
            <w:tcW w:w="618" w:type="dxa"/>
            <w:vAlign w:val="center"/>
          </w:tcPr>
          <w:p w:rsidR="00CB219E" w:rsidRPr="00494B99" w:rsidRDefault="00CB219E" w:rsidP="003C439A">
            <w:pPr>
              <w:spacing w:before="0" w:after="0"/>
              <w:ind w:firstLine="0"/>
              <w:jc w:val="center"/>
              <w:rPr>
                <w:b/>
                <w:sz w:val="20"/>
                <w:szCs w:val="20"/>
              </w:rPr>
            </w:pPr>
            <w:r w:rsidRPr="00494B99">
              <w:rPr>
                <w:b/>
                <w:sz w:val="20"/>
                <w:szCs w:val="20"/>
              </w:rPr>
              <w:t>5</w:t>
            </w:r>
          </w:p>
        </w:tc>
        <w:tc>
          <w:tcPr>
            <w:tcW w:w="619" w:type="dxa"/>
            <w:vAlign w:val="center"/>
          </w:tcPr>
          <w:p w:rsidR="00CB219E" w:rsidRPr="00494B99" w:rsidRDefault="00CB219E" w:rsidP="003C439A">
            <w:pPr>
              <w:spacing w:before="0" w:after="0"/>
              <w:ind w:firstLine="0"/>
              <w:jc w:val="center"/>
              <w:rPr>
                <w:b/>
                <w:sz w:val="20"/>
                <w:szCs w:val="20"/>
              </w:rPr>
            </w:pPr>
            <w:r w:rsidRPr="00494B99">
              <w:rPr>
                <w:b/>
                <w:sz w:val="20"/>
                <w:szCs w:val="20"/>
              </w:rPr>
              <w:t>6</w:t>
            </w:r>
          </w:p>
        </w:tc>
        <w:tc>
          <w:tcPr>
            <w:tcW w:w="619" w:type="dxa"/>
            <w:vAlign w:val="center"/>
          </w:tcPr>
          <w:p w:rsidR="00CB219E" w:rsidRPr="00494B99" w:rsidRDefault="00CB219E" w:rsidP="003C439A">
            <w:pPr>
              <w:spacing w:before="0" w:after="0"/>
              <w:ind w:firstLine="0"/>
              <w:jc w:val="center"/>
              <w:rPr>
                <w:b/>
                <w:sz w:val="20"/>
                <w:szCs w:val="20"/>
              </w:rPr>
            </w:pPr>
            <w:r w:rsidRPr="00494B99">
              <w:rPr>
                <w:b/>
                <w:sz w:val="20"/>
                <w:szCs w:val="20"/>
              </w:rPr>
              <w:t>3</w:t>
            </w:r>
          </w:p>
        </w:tc>
        <w:tc>
          <w:tcPr>
            <w:tcW w:w="969" w:type="dxa"/>
            <w:vAlign w:val="center"/>
          </w:tcPr>
          <w:p w:rsidR="00CB219E" w:rsidRPr="00494B99" w:rsidRDefault="00CB219E" w:rsidP="003C439A">
            <w:pPr>
              <w:spacing w:before="0" w:after="0"/>
              <w:ind w:firstLine="0"/>
              <w:jc w:val="center"/>
              <w:rPr>
                <w:b/>
                <w:sz w:val="20"/>
                <w:szCs w:val="20"/>
              </w:rPr>
            </w:pPr>
            <w:r w:rsidRPr="00494B99">
              <w:rPr>
                <w:b/>
                <w:sz w:val="20"/>
                <w:szCs w:val="20"/>
              </w:rPr>
              <w:t>6</w:t>
            </w:r>
          </w:p>
        </w:tc>
        <w:tc>
          <w:tcPr>
            <w:tcW w:w="602" w:type="dxa"/>
            <w:vAlign w:val="center"/>
          </w:tcPr>
          <w:p w:rsidR="00CB219E" w:rsidRPr="00494B99" w:rsidRDefault="00CB219E" w:rsidP="003C439A">
            <w:pPr>
              <w:spacing w:before="0" w:after="0"/>
              <w:ind w:firstLine="0"/>
              <w:jc w:val="center"/>
              <w:rPr>
                <w:b/>
                <w:sz w:val="20"/>
                <w:szCs w:val="20"/>
              </w:rPr>
            </w:pPr>
            <w:r w:rsidRPr="00494B99">
              <w:rPr>
                <w:b/>
                <w:sz w:val="20"/>
                <w:szCs w:val="20"/>
              </w:rPr>
              <w:t>3</w:t>
            </w:r>
          </w:p>
        </w:tc>
        <w:tc>
          <w:tcPr>
            <w:tcW w:w="603" w:type="dxa"/>
            <w:vAlign w:val="center"/>
          </w:tcPr>
          <w:p w:rsidR="00CB219E" w:rsidRPr="00494B99" w:rsidRDefault="00CB219E" w:rsidP="003C439A">
            <w:pPr>
              <w:spacing w:before="0" w:after="0"/>
              <w:ind w:firstLine="0"/>
              <w:jc w:val="center"/>
              <w:rPr>
                <w:b/>
                <w:sz w:val="20"/>
                <w:szCs w:val="20"/>
              </w:rPr>
            </w:pPr>
            <w:r w:rsidRPr="00494B99">
              <w:rPr>
                <w:b/>
                <w:sz w:val="20"/>
                <w:szCs w:val="20"/>
              </w:rPr>
              <w:t>7</w:t>
            </w:r>
          </w:p>
        </w:tc>
        <w:tc>
          <w:tcPr>
            <w:tcW w:w="602" w:type="dxa"/>
            <w:vAlign w:val="center"/>
          </w:tcPr>
          <w:p w:rsidR="00CB219E" w:rsidRPr="00494B99" w:rsidRDefault="00CB219E" w:rsidP="003C439A">
            <w:pPr>
              <w:spacing w:before="0" w:after="0"/>
              <w:ind w:firstLine="0"/>
              <w:jc w:val="center"/>
              <w:rPr>
                <w:b/>
                <w:sz w:val="20"/>
                <w:szCs w:val="20"/>
              </w:rPr>
            </w:pPr>
            <w:r w:rsidRPr="00494B99">
              <w:rPr>
                <w:b/>
                <w:sz w:val="20"/>
                <w:szCs w:val="20"/>
              </w:rPr>
              <w:t>4</w:t>
            </w:r>
          </w:p>
        </w:tc>
        <w:tc>
          <w:tcPr>
            <w:tcW w:w="603" w:type="dxa"/>
            <w:vAlign w:val="center"/>
          </w:tcPr>
          <w:p w:rsidR="00CB219E" w:rsidRPr="00494B99" w:rsidRDefault="00CB219E" w:rsidP="003C439A">
            <w:pPr>
              <w:spacing w:before="0" w:after="0"/>
              <w:ind w:firstLine="0"/>
              <w:jc w:val="center"/>
              <w:rPr>
                <w:b/>
                <w:sz w:val="20"/>
                <w:szCs w:val="20"/>
              </w:rPr>
            </w:pPr>
            <w:r w:rsidRPr="00494B99">
              <w:rPr>
                <w:b/>
                <w:sz w:val="20"/>
                <w:szCs w:val="20"/>
              </w:rPr>
              <w:t>4</w:t>
            </w:r>
          </w:p>
        </w:tc>
        <w:tc>
          <w:tcPr>
            <w:tcW w:w="709" w:type="dxa"/>
            <w:vAlign w:val="center"/>
          </w:tcPr>
          <w:p w:rsidR="00CB219E" w:rsidRPr="00494B99" w:rsidRDefault="00CB219E" w:rsidP="003C439A">
            <w:pPr>
              <w:spacing w:before="0" w:after="0"/>
              <w:ind w:firstLine="0"/>
              <w:jc w:val="center"/>
              <w:rPr>
                <w:b/>
                <w:sz w:val="20"/>
                <w:szCs w:val="20"/>
              </w:rPr>
            </w:pPr>
            <w:r w:rsidRPr="00494B99">
              <w:rPr>
                <w:b/>
                <w:sz w:val="20"/>
                <w:szCs w:val="20"/>
              </w:rPr>
              <w:t>56</w:t>
            </w:r>
          </w:p>
        </w:tc>
      </w:tr>
    </w:tbl>
    <w:p w:rsidR="003C439A" w:rsidRDefault="003C439A" w:rsidP="00FF6803">
      <w:pPr>
        <w:spacing w:before="0" w:after="0"/>
        <w:ind w:firstLine="0"/>
        <w:jc w:val="center"/>
        <w:rPr>
          <w:lang w:val="lv-LV"/>
        </w:rPr>
      </w:pPr>
    </w:p>
    <w:p w:rsidR="003C439A" w:rsidRDefault="00B46C91">
      <w:pPr>
        <w:spacing w:before="0" w:after="0"/>
        <w:jc w:val="left"/>
        <w:rPr>
          <w:lang w:val="lv-LV"/>
        </w:rPr>
      </w:pPr>
      <w:r>
        <w:rPr>
          <w:noProof/>
          <w:lang w:bidi="ar-SA"/>
        </w:rPr>
        <w:pict>
          <v:rect id="_x0000_s1083" style="position:absolute;left:0;text-align:left;margin-left:146.3pt;margin-top:604.05pt;width:160.55pt;height:133.3pt;z-index:251739136" strokecolor="white [3212]"/>
        </w:pict>
      </w:r>
      <w:r w:rsidR="003C439A">
        <w:rPr>
          <w:lang w:val="lv-LV"/>
        </w:rPr>
        <w:br w:type="page"/>
      </w:r>
    </w:p>
    <w:p w:rsidR="007E1F6A" w:rsidRPr="007E1F6A" w:rsidRDefault="007E1F6A" w:rsidP="00FF6803">
      <w:pPr>
        <w:spacing w:before="0" w:after="0"/>
        <w:ind w:firstLine="0"/>
        <w:jc w:val="center"/>
        <w:rPr>
          <w:lang w:val="lv-LV"/>
        </w:rPr>
      </w:pPr>
    </w:p>
    <w:sdt>
      <w:sdtPr>
        <w:id w:val="712616"/>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31</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7E1F6A" w:rsidP="00FF6803">
      <w:pPr>
        <w:pStyle w:val="Heading4"/>
        <w:spacing w:before="0" w:after="0"/>
        <w:rPr>
          <w:lang w:val="lv-LV"/>
        </w:rPr>
      </w:pPr>
      <w:bookmarkStart w:id="62" w:name="_Āgenskalna_Valsts_ģimnāzijas_1"/>
      <w:bookmarkEnd w:id="62"/>
      <w:r>
        <w:rPr>
          <w:lang w:val="lv-LV"/>
        </w:rPr>
        <w:t>Āgenskalna Valsts ģimnāzijas nodrošinājums ar mācību literatūru</w:t>
      </w:r>
    </w:p>
    <w:p w:rsidR="007E1F6A" w:rsidRDefault="007E1F6A" w:rsidP="00FF6803">
      <w:pPr>
        <w:spacing w:before="0" w:after="0"/>
        <w:rPr>
          <w:b/>
          <w:bCs/>
          <w:lang w:val="lv-LV"/>
        </w:rPr>
      </w:pPr>
    </w:p>
    <w:p w:rsidR="007E1F6A" w:rsidRDefault="007E1F6A" w:rsidP="00FF6803">
      <w:pPr>
        <w:spacing w:before="0" w:after="0"/>
        <w:rPr>
          <w:b/>
          <w:bCs/>
          <w:lang w:val="lv-LV"/>
        </w:rPr>
      </w:pPr>
    </w:p>
    <w:p w:rsidR="007E1F6A" w:rsidRDefault="007E1F6A" w:rsidP="00FF6803">
      <w:pPr>
        <w:spacing w:before="0" w:after="0"/>
        <w:rPr>
          <w:b/>
          <w:bCs/>
          <w:lang w:val="lv-LV"/>
        </w:rPr>
      </w:pPr>
      <w:r>
        <w:rPr>
          <w:b/>
          <w:bCs/>
          <w:lang w:val="lv-LV"/>
        </w:rPr>
        <w:t>2007./2008.</w:t>
      </w:r>
      <w:r w:rsidR="00494B99">
        <w:rPr>
          <w:b/>
          <w:bCs/>
          <w:lang w:val="lv-LV"/>
        </w:rPr>
        <w:t xml:space="preserve"> </w:t>
      </w:r>
      <w:r w:rsidR="00D25218">
        <w:rPr>
          <w:b/>
          <w:bCs/>
          <w:lang w:val="lv-LV"/>
        </w:rPr>
        <w:t>m.g.</w:t>
      </w:r>
      <w:r>
        <w:rPr>
          <w:b/>
          <w:bCs/>
          <w:lang w:val="lv-LV"/>
        </w:rPr>
        <w:t xml:space="preserve"> </w:t>
      </w:r>
    </w:p>
    <w:p w:rsidR="007E1F6A" w:rsidRDefault="007E1F6A" w:rsidP="00FF6803">
      <w:pPr>
        <w:spacing w:before="0" w:after="0"/>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7"/>
        <w:gridCol w:w="961"/>
        <w:gridCol w:w="1320"/>
        <w:gridCol w:w="1080"/>
        <w:gridCol w:w="1080"/>
        <w:gridCol w:w="1080"/>
        <w:gridCol w:w="1080"/>
      </w:tblGrid>
      <w:tr w:rsidR="007E1F6A" w:rsidTr="00987E40">
        <w:tc>
          <w:tcPr>
            <w:tcW w:w="2747" w:type="dxa"/>
          </w:tcPr>
          <w:p w:rsidR="007E1F6A" w:rsidRDefault="007E1F6A" w:rsidP="00FF6803">
            <w:pPr>
              <w:spacing w:before="0" w:after="0"/>
              <w:rPr>
                <w:b/>
                <w:bCs/>
                <w:lang w:val="lv-LV"/>
              </w:rPr>
            </w:pPr>
            <w:r>
              <w:rPr>
                <w:b/>
                <w:bCs/>
                <w:lang w:val="lv-LV"/>
              </w:rPr>
              <w:t>Klase</w:t>
            </w:r>
          </w:p>
        </w:tc>
        <w:tc>
          <w:tcPr>
            <w:tcW w:w="961" w:type="dxa"/>
          </w:tcPr>
          <w:p w:rsidR="007E1F6A" w:rsidRDefault="007E1F6A" w:rsidP="00FF6803">
            <w:pPr>
              <w:spacing w:before="0" w:after="0"/>
              <w:ind w:firstLine="0"/>
              <w:rPr>
                <w:b/>
                <w:bCs/>
                <w:lang w:val="lv-LV"/>
              </w:rPr>
            </w:pPr>
            <w:r>
              <w:rPr>
                <w:b/>
                <w:bCs/>
                <w:lang w:val="lv-LV"/>
              </w:rPr>
              <w:t>7.klase</w:t>
            </w:r>
          </w:p>
        </w:tc>
        <w:tc>
          <w:tcPr>
            <w:tcW w:w="1320" w:type="dxa"/>
          </w:tcPr>
          <w:p w:rsidR="007E1F6A" w:rsidRDefault="007E1F6A" w:rsidP="00FF6803">
            <w:pPr>
              <w:spacing w:before="0" w:after="0"/>
              <w:ind w:firstLine="0"/>
              <w:rPr>
                <w:b/>
                <w:bCs/>
                <w:lang w:val="lv-LV"/>
              </w:rPr>
            </w:pPr>
            <w:r>
              <w:rPr>
                <w:b/>
                <w:bCs/>
                <w:lang w:val="lv-LV"/>
              </w:rPr>
              <w:t>8.klase</w:t>
            </w:r>
          </w:p>
        </w:tc>
        <w:tc>
          <w:tcPr>
            <w:tcW w:w="1080" w:type="dxa"/>
          </w:tcPr>
          <w:p w:rsidR="007E1F6A" w:rsidRDefault="007E1F6A" w:rsidP="00FF6803">
            <w:pPr>
              <w:spacing w:before="0" w:after="0"/>
              <w:ind w:firstLine="0"/>
              <w:rPr>
                <w:b/>
                <w:bCs/>
                <w:lang w:val="lv-LV"/>
              </w:rPr>
            </w:pPr>
            <w:r>
              <w:rPr>
                <w:b/>
                <w:bCs/>
                <w:lang w:val="lv-LV"/>
              </w:rPr>
              <w:t>9.klase</w:t>
            </w:r>
          </w:p>
        </w:tc>
        <w:tc>
          <w:tcPr>
            <w:tcW w:w="1080" w:type="dxa"/>
          </w:tcPr>
          <w:p w:rsidR="007E1F6A" w:rsidRDefault="007E1F6A" w:rsidP="00FF6803">
            <w:pPr>
              <w:spacing w:before="0" w:after="0"/>
              <w:ind w:firstLine="0"/>
              <w:rPr>
                <w:b/>
                <w:bCs/>
                <w:lang w:val="lv-LV"/>
              </w:rPr>
            </w:pPr>
            <w:r>
              <w:rPr>
                <w:b/>
                <w:bCs/>
                <w:lang w:val="lv-LV"/>
              </w:rPr>
              <w:t>10.klase</w:t>
            </w:r>
          </w:p>
        </w:tc>
        <w:tc>
          <w:tcPr>
            <w:tcW w:w="1080" w:type="dxa"/>
          </w:tcPr>
          <w:p w:rsidR="007E1F6A" w:rsidRDefault="007E1F6A" w:rsidP="00FF6803">
            <w:pPr>
              <w:spacing w:before="0" w:after="0"/>
              <w:ind w:firstLine="0"/>
              <w:rPr>
                <w:b/>
                <w:bCs/>
                <w:lang w:val="lv-LV"/>
              </w:rPr>
            </w:pPr>
            <w:r>
              <w:rPr>
                <w:b/>
                <w:bCs/>
                <w:lang w:val="lv-LV"/>
              </w:rPr>
              <w:t>11.klase</w:t>
            </w:r>
          </w:p>
        </w:tc>
        <w:tc>
          <w:tcPr>
            <w:tcW w:w="1080" w:type="dxa"/>
          </w:tcPr>
          <w:p w:rsidR="007E1F6A" w:rsidRDefault="007E1F6A" w:rsidP="00FF6803">
            <w:pPr>
              <w:spacing w:before="0" w:after="0"/>
              <w:ind w:firstLine="0"/>
              <w:rPr>
                <w:b/>
                <w:bCs/>
                <w:lang w:val="lv-LV"/>
              </w:rPr>
            </w:pPr>
            <w:r>
              <w:rPr>
                <w:b/>
                <w:bCs/>
                <w:lang w:val="lv-LV"/>
              </w:rPr>
              <w:t>12.klase</w:t>
            </w:r>
          </w:p>
        </w:tc>
      </w:tr>
      <w:tr w:rsidR="00E2370A" w:rsidTr="00987E40">
        <w:tc>
          <w:tcPr>
            <w:tcW w:w="2747" w:type="dxa"/>
          </w:tcPr>
          <w:p w:rsidR="00E2370A" w:rsidRDefault="00E2370A" w:rsidP="00FF6803">
            <w:pPr>
              <w:spacing w:before="0" w:after="0"/>
              <w:rPr>
                <w:lang w:val="lv-LV"/>
              </w:rPr>
            </w:pPr>
            <w:r>
              <w:rPr>
                <w:lang w:val="lv-LV"/>
              </w:rPr>
              <w:t>Skolēnu skaits</w:t>
            </w:r>
          </w:p>
        </w:tc>
        <w:tc>
          <w:tcPr>
            <w:tcW w:w="961"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66</w:t>
            </w:r>
          </w:p>
        </w:tc>
        <w:tc>
          <w:tcPr>
            <w:tcW w:w="1320"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90</w:t>
            </w:r>
          </w:p>
        </w:tc>
        <w:tc>
          <w:tcPr>
            <w:tcW w:w="1080"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93</w:t>
            </w:r>
          </w:p>
        </w:tc>
        <w:tc>
          <w:tcPr>
            <w:tcW w:w="1080"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174</w:t>
            </w:r>
          </w:p>
        </w:tc>
        <w:tc>
          <w:tcPr>
            <w:tcW w:w="1080"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167</w:t>
            </w:r>
          </w:p>
        </w:tc>
        <w:tc>
          <w:tcPr>
            <w:tcW w:w="1080"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lang w:val="lv-LV"/>
              </w:rPr>
              <w:t>166</w:t>
            </w:r>
          </w:p>
        </w:tc>
      </w:tr>
      <w:tr w:rsidR="00E2370A" w:rsidTr="00987E40">
        <w:tc>
          <w:tcPr>
            <w:tcW w:w="2747" w:type="dxa"/>
          </w:tcPr>
          <w:p w:rsidR="00E2370A" w:rsidRDefault="00E2370A" w:rsidP="00FF6803">
            <w:pPr>
              <w:spacing w:before="0" w:after="0"/>
              <w:rPr>
                <w:lang w:val="lv-LV"/>
              </w:rPr>
            </w:pPr>
            <w:r>
              <w:rPr>
                <w:lang w:val="lv-LV"/>
              </w:rPr>
              <w:t>Nodrošinājums</w:t>
            </w:r>
          </w:p>
        </w:tc>
        <w:tc>
          <w:tcPr>
            <w:tcW w:w="961" w:type="dxa"/>
            <w:vAlign w:val="bottom"/>
          </w:tcPr>
          <w:p w:rsidR="00E2370A" w:rsidRDefault="00E2370A" w:rsidP="00FF6803">
            <w:pPr>
              <w:spacing w:before="0" w:after="0"/>
              <w:ind w:firstLine="88"/>
              <w:jc w:val="center"/>
              <w:rPr>
                <w:rFonts w:ascii="Calibri" w:eastAsia="Times New Roman" w:hAnsi="Calibri" w:cs="Times New Roman"/>
                <w:lang w:val="lv-LV"/>
              </w:rPr>
            </w:pPr>
            <w:r>
              <w:rPr>
                <w:rFonts w:ascii="Calibri" w:eastAsia="Times New Roman" w:hAnsi="Calibri" w:cs="Times New Roman"/>
              </w:rPr>
              <w:t>62%</w:t>
            </w:r>
          </w:p>
        </w:tc>
        <w:tc>
          <w:tcPr>
            <w:tcW w:w="1320" w:type="dxa"/>
            <w:vAlign w:val="bottom"/>
          </w:tcPr>
          <w:p w:rsidR="00E2370A" w:rsidRDefault="00E2370A" w:rsidP="00FF6803">
            <w:pPr>
              <w:spacing w:before="0" w:after="0"/>
              <w:ind w:firstLine="88"/>
              <w:jc w:val="center"/>
              <w:rPr>
                <w:rFonts w:ascii="Calibri" w:eastAsia="Times New Roman" w:hAnsi="Calibri" w:cs="Times New Roman"/>
              </w:rPr>
            </w:pPr>
            <w:r>
              <w:rPr>
                <w:rFonts w:ascii="Calibri" w:eastAsia="Times New Roman" w:hAnsi="Calibri" w:cs="Times New Roman"/>
              </w:rPr>
              <w:t>67%</w:t>
            </w:r>
          </w:p>
        </w:tc>
        <w:tc>
          <w:tcPr>
            <w:tcW w:w="1080" w:type="dxa"/>
            <w:vAlign w:val="bottom"/>
          </w:tcPr>
          <w:p w:rsidR="00E2370A" w:rsidRDefault="00E2370A" w:rsidP="00FF6803">
            <w:pPr>
              <w:spacing w:before="0" w:after="0"/>
              <w:ind w:firstLine="88"/>
              <w:jc w:val="center"/>
              <w:rPr>
                <w:rFonts w:ascii="Calibri" w:eastAsia="Times New Roman" w:hAnsi="Calibri" w:cs="Times New Roman"/>
              </w:rPr>
            </w:pPr>
            <w:r>
              <w:rPr>
                <w:rFonts w:ascii="Calibri" w:eastAsia="Times New Roman" w:hAnsi="Calibri" w:cs="Times New Roman"/>
              </w:rPr>
              <w:t>61%</w:t>
            </w:r>
          </w:p>
        </w:tc>
        <w:tc>
          <w:tcPr>
            <w:tcW w:w="1080" w:type="dxa"/>
            <w:vAlign w:val="bottom"/>
          </w:tcPr>
          <w:p w:rsidR="00E2370A" w:rsidRDefault="00E2370A" w:rsidP="00FF6803">
            <w:pPr>
              <w:spacing w:before="0" w:after="0"/>
              <w:ind w:firstLine="88"/>
              <w:jc w:val="center"/>
              <w:rPr>
                <w:rFonts w:ascii="Calibri" w:eastAsia="Times New Roman" w:hAnsi="Calibri" w:cs="Times New Roman"/>
              </w:rPr>
            </w:pPr>
            <w:r>
              <w:rPr>
                <w:rFonts w:ascii="Calibri" w:eastAsia="Times New Roman" w:hAnsi="Calibri" w:cs="Times New Roman"/>
              </w:rPr>
              <w:t>38%</w:t>
            </w:r>
          </w:p>
        </w:tc>
        <w:tc>
          <w:tcPr>
            <w:tcW w:w="1080" w:type="dxa"/>
            <w:vAlign w:val="bottom"/>
          </w:tcPr>
          <w:p w:rsidR="00E2370A" w:rsidRDefault="00E2370A" w:rsidP="00FF6803">
            <w:pPr>
              <w:spacing w:before="0" w:after="0"/>
              <w:ind w:firstLine="88"/>
              <w:jc w:val="center"/>
              <w:rPr>
                <w:rFonts w:ascii="Calibri" w:eastAsia="Times New Roman" w:hAnsi="Calibri" w:cs="Times New Roman"/>
              </w:rPr>
            </w:pPr>
            <w:r>
              <w:rPr>
                <w:rFonts w:ascii="Calibri" w:eastAsia="Times New Roman" w:hAnsi="Calibri" w:cs="Times New Roman"/>
              </w:rPr>
              <w:t>42%</w:t>
            </w:r>
          </w:p>
        </w:tc>
        <w:tc>
          <w:tcPr>
            <w:tcW w:w="1080" w:type="dxa"/>
            <w:vAlign w:val="bottom"/>
          </w:tcPr>
          <w:p w:rsidR="00E2370A" w:rsidRDefault="00E2370A" w:rsidP="00FF6803">
            <w:pPr>
              <w:spacing w:before="0" w:after="0"/>
              <w:ind w:firstLine="88"/>
              <w:jc w:val="center"/>
              <w:rPr>
                <w:rFonts w:ascii="Calibri" w:eastAsia="Times New Roman" w:hAnsi="Calibri" w:cs="Times New Roman"/>
              </w:rPr>
            </w:pPr>
            <w:r>
              <w:rPr>
                <w:rFonts w:ascii="Calibri" w:eastAsia="Times New Roman" w:hAnsi="Calibri" w:cs="Times New Roman"/>
              </w:rPr>
              <w:t>45%</w:t>
            </w:r>
          </w:p>
        </w:tc>
      </w:tr>
    </w:tbl>
    <w:p w:rsidR="007E1F6A" w:rsidRDefault="007E1F6A" w:rsidP="00FF6803">
      <w:pPr>
        <w:spacing w:before="0" w:after="0"/>
        <w:rPr>
          <w:lang w:val="lv-LV"/>
        </w:rPr>
      </w:pPr>
    </w:p>
    <w:p w:rsidR="007E1F6A" w:rsidRDefault="007E1F6A" w:rsidP="00FF6803">
      <w:pPr>
        <w:spacing w:before="0" w:after="0"/>
        <w:rPr>
          <w:b/>
          <w:bCs/>
          <w:lang w:val="lv-LV"/>
        </w:rPr>
      </w:pPr>
      <w:r>
        <w:rPr>
          <w:b/>
          <w:bCs/>
          <w:lang w:val="lv-LV"/>
        </w:rPr>
        <w:t>2008./2009</w:t>
      </w:r>
      <w:r w:rsidR="00D25218">
        <w:rPr>
          <w:b/>
          <w:bCs/>
          <w:lang w:val="lv-LV"/>
        </w:rPr>
        <w:t>. m.g</w:t>
      </w:r>
    </w:p>
    <w:p w:rsidR="007E1F6A" w:rsidRDefault="007E1F6A" w:rsidP="00FF6803">
      <w:pPr>
        <w:spacing w:before="0" w:after="0"/>
        <w:rP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7"/>
        <w:gridCol w:w="961"/>
        <w:gridCol w:w="1320"/>
        <w:gridCol w:w="1080"/>
        <w:gridCol w:w="1080"/>
        <w:gridCol w:w="1080"/>
        <w:gridCol w:w="1080"/>
      </w:tblGrid>
      <w:tr w:rsidR="007E1F6A" w:rsidTr="00987E40">
        <w:tc>
          <w:tcPr>
            <w:tcW w:w="2747" w:type="dxa"/>
          </w:tcPr>
          <w:p w:rsidR="007E1F6A" w:rsidRDefault="007E1F6A" w:rsidP="00FF6803">
            <w:pPr>
              <w:spacing w:before="0" w:after="0"/>
              <w:rPr>
                <w:b/>
                <w:bCs/>
                <w:lang w:val="lv-LV"/>
              </w:rPr>
            </w:pPr>
            <w:r>
              <w:rPr>
                <w:b/>
                <w:bCs/>
                <w:lang w:val="lv-LV"/>
              </w:rPr>
              <w:t>Klase</w:t>
            </w:r>
          </w:p>
        </w:tc>
        <w:tc>
          <w:tcPr>
            <w:tcW w:w="961" w:type="dxa"/>
          </w:tcPr>
          <w:p w:rsidR="007E1F6A" w:rsidRDefault="007E1F6A" w:rsidP="00FF6803">
            <w:pPr>
              <w:spacing w:before="0" w:after="0"/>
              <w:ind w:firstLine="0"/>
              <w:rPr>
                <w:b/>
                <w:bCs/>
                <w:lang w:val="lv-LV"/>
              </w:rPr>
            </w:pPr>
            <w:r>
              <w:rPr>
                <w:b/>
                <w:bCs/>
                <w:lang w:val="lv-LV"/>
              </w:rPr>
              <w:t>7.klase</w:t>
            </w:r>
          </w:p>
        </w:tc>
        <w:tc>
          <w:tcPr>
            <w:tcW w:w="1320" w:type="dxa"/>
          </w:tcPr>
          <w:p w:rsidR="007E1F6A" w:rsidRDefault="007E1F6A" w:rsidP="00FF6803">
            <w:pPr>
              <w:spacing w:before="0" w:after="0"/>
              <w:ind w:firstLine="0"/>
              <w:rPr>
                <w:b/>
                <w:bCs/>
                <w:lang w:val="lv-LV"/>
              </w:rPr>
            </w:pPr>
            <w:r>
              <w:rPr>
                <w:b/>
                <w:bCs/>
                <w:lang w:val="lv-LV"/>
              </w:rPr>
              <w:t>8.klase</w:t>
            </w:r>
          </w:p>
        </w:tc>
        <w:tc>
          <w:tcPr>
            <w:tcW w:w="1080" w:type="dxa"/>
          </w:tcPr>
          <w:p w:rsidR="007E1F6A" w:rsidRDefault="007E1F6A" w:rsidP="00FF6803">
            <w:pPr>
              <w:spacing w:before="0" w:after="0"/>
              <w:ind w:firstLine="0"/>
              <w:rPr>
                <w:b/>
                <w:bCs/>
                <w:lang w:val="lv-LV"/>
              </w:rPr>
            </w:pPr>
            <w:r>
              <w:rPr>
                <w:b/>
                <w:bCs/>
                <w:lang w:val="lv-LV"/>
              </w:rPr>
              <w:t>9.klase</w:t>
            </w:r>
          </w:p>
        </w:tc>
        <w:tc>
          <w:tcPr>
            <w:tcW w:w="1080" w:type="dxa"/>
          </w:tcPr>
          <w:p w:rsidR="007E1F6A" w:rsidRDefault="007E1F6A" w:rsidP="00FF6803">
            <w:pPr>
              <w:spacing w:before="0" w:after="0"/>
              <w:ind w:firstLine="0"/>
              <w:rPr>
                <w:b/>
                <w:bCs/>
                <w:lang w:val="lv-LV"/>
              </w:rPr>
            </w:pPr>
            <w:r>
              <w:rPr>
                <w:b/>
                <w:bCs/>
                <w:lang w:val="lv-LV"/>
              </w:rPr>
              <w:t>10.klase</w:t>
            </w:r>
          </w:p>
        </w:tc>
        <w:tc>
          <w:tcPr>
            <w:tcW w:w="1080" w:type="dxa"/>
          </w:tcPr>
          <w:p w:rsidR="007E1F6A" w:rsidRDefault="007E1F6A" w:rsidP="00FF6803">
            <w:pPr>
              <w:spacing w:before="0" w:after="0"/>
              <w:ind w:firstLine="0"/>
              <w:rPr>
                <w:b/>
                <w:bCs/>
                <w:lang w:val="lv-LV"/>
              </w:rPr>
            </w:pPr>
            <w:r>
              <w:rPr>
                <w:b/>
                <w:bCs/>
                <w:lang w:val="lv-LV"/>
              </w:rPr>
              <w:t>11.klase</w:t>
            </w:r>
          </w:p>
        </w:tc>
        <w:tc>
          <w:tcPr>
            <w:tcW w:w="1080" w:type="dxa"/>
          </w:tcPr>
          <w:p w:rsidR="007E1F6A" w:rsidRDefault="007E1F6A" w:rsidP="00FF6803">
            <w:pPr>
              <w:spacing w:before="0" w:after="0"/>
              <w:ind w:firstLine="0"/>
              <w:rPr>
                <w:b/>
                <w:bCs/>
                <w:lang w:val="lv-LV"/>
              </w:rPr>
            </w:pPr>
            <w:r>
              <w:rPr>
                <w:b/>
                <w:bCs/>
                <w:lang w:val="lv-LV"/>
              </w:rPr>
              <w:t>12.klase</w:t>
            </w:r>
          </w:p>
        </w:tc>
      </w:tr>
      <w:tr w:rsidR="00E2370A" w:rsidTr="00987E40">
        <w:tc>
          <w:tcPr>
            <w:tcW w:w="2747" w:type="dxa"/>
          </w:tcPr>
          <w:p w:rsidR="00E2370A" w:rsidRDefault="00E2370A" w:rsidP="00FF6803">
            <w:pPr>
              <w:spacing w:before="0" w:after="0"/>
              <w:rPr>
                <w:lang w:val="lv-LV"/>
              </w:rPr>
            </w:pPr>
            <w:r>
              <w:rPr>
                <w:lang w:val="lv-LV"/>
              </w:rPr>
              <w:t>Skolēnu skaits</w:t>
            </w:r>
          </w:p>
        </w:tc>
        <w:tc>
          <w:tcPr>
            <w:tcW w:w="961"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84</w:t>
            </w:r>
          </w:p>
        </w:tc>
        <w:tc>
          <w:tcPr>
            <w:tcW w:w="132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79</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90</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171</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168</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162</w:t>
            </w:r>
          </w:p>
        </w:tc>
      </w:tr>
      <w:tr w:rsidR="00E2370A" w:rsidTr="00987E40">
        <w:tc>
          <w:tcPr>
            <w:tcW w:w="2747" w:type="dxa"/>
          </w:tcPr>
          <w:p w:rsidR="00E2370A" w:rsidRDefault="00E2370A" w:rsidP="00FF6803">
            <w:pPr>
              <w:spacing w:before="0" w:after="0"/>
              <w:rPr>
                <w:lang w:val="lv-LV"/>
              </w:rPr>
            </w:pPr>
            <w:r>
              <w:rPr>
                <w:lang w:val="lv-LV"/>
              </w:rPr>
              <w:t>Nodrošinājums</w:t>
            </w:r>
          </w:p>
        </w:tc>
        <w:tc>
          <w:tcPr>
            <w:tcW w:w="961"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68%</w:t>
            </w:r>
          </w:p>
        </w:tc>
        <w:tc>
          <w:tcPr>
            <w:tcW w:w="132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74%</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67%</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38%</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44%</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50%</w:t>
            </w:r>
          </w:p>
        </w:tc>
      </w:tr>
    </w:tbl>
    <w:p w:rsidR="007E1F6A" w:rsidRDefault="007E1F6A" w:rsidP="00FF6803">
      <w:pPr>
        <w:spacing w:before="0" w:after="0"/>
        <w:rPr>
          <w:lang w:val="lv-LV"/>
        </w:rPr>
      </w:pPr>
    </w:p>
    <w:p w:rsidR="007E1F6A" w:rsidRDefault="007E1F6A" w:rsidP="00FF6803">
      <w:pPr>
        <w:spacing w:before="0" w:after="0"/>
        <w:rPr>
          <w:lang w:val="lv-LV"/>
        </w:rPr>
      </w:pPr>
    </w:p>
    <w:p w:rsidR="007E1F6A" w:rsidRDefault="007E1F6A" w:rsidP="00FF6803">
      <w:pPr>
        <w:spacing w:before="0" w:after="0"/>
        <w:rPr>
          <w:b/>
          <w:bCs/>
          <w:lang w:val="lv-LV"/>
        </w:rPr>
      </w:pPr>
      <w:r>
        <w:rPr>
          <w:b/>
          <w:bCs/>
          <w:lang w:val="lv-LV"/>
        </w:rPr>
        <w:t>2009./2010</w:t>
      </w:r>
      <w:r w:rsidR="00D25218">
        <w:rPr>
          <w:b/>
          <w:bCs/>
          <w:lang w:val="lv-LV"/>
        </w:rPr>
        <w:t>. m.g</w:t>
      </w:r>
    </w:p>
    <w:p w:rsidR="007E1F6A" w:rsidRDefault="007E1F6A" w:rsidP="00FF6803">
      <w:pPr>
        <w:spacing w:before="0" w:after="0"/>
        <w:rPr>
          <w:b/>
          <w:bCs/>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7"/>
        <w:gridCol w:w="961"/>
        <w:gridCol w:w="1320"/>
        <w:gridCol w:w="1080"/>
        <w:gridCol w:w="1080"/>
        <w:gridCol w:w="1080"/>
        <w:gridCol w:w="1080"/>
      </w:tblGrid>
      <w:tr w:rsidR="007E1F6A" w:rsidTr="00987E40">
        <w:tc>
          <w:tcPr>
            <w:tcW w:w="2747" w:type="dxa"/>
          </w:tcPr>
          <w:p w:rsidR="007E1F6A" w:rsidRDefault="007E1F6A" w:rsidP="00FF6803">
            <w:pPr>
              <w:spacing w:before="0" w:after="0"/>
              <w:rPr>
                <w:b/>
                <w:bCs/>
                <w:lang w:val="lv-LV"/>
              </w:rPr>
            </w:pPr>
            <w:r>
              <w:rPr>
                <w:b/>
                <w:bCs/>
                <w:lang w:val="lv-LV"/>
              </w:rPr>
              <w:t>Klase</w:t>
            </w:r>
          </w:p>
        </w:tc>
        <w:tc>
          <w:tcPr>
            <w:tcW w:w="961" w:type="dxa"/>
          </w:tcPr>
          <w:p w:rsidR="007E1F6A" w:rsidRDefault="007E1F6A" w:rsidP="00FF6803">
            <w:pPr>
              <w:spacing w:before="0" w:after="0"/>
              <w:ind w:firstLine="0"/>
              <w:rPr>
                <w:b/>
                <w:bCs/>
                <w:lang w:val="lv-LV"/>
              </w:rPr>
            </w:pPr>
            <w:r>
              <w:rPr>
                <w:b/>
                <w:bCs/>
                <w:lang w:val="lv-LV"/>
              </w:rPr>
              <w:t>7.klase</w:t>
            </w:r>
          </w:p>
        </w:tc>
        <w:tc>
          <w:tcPr>
            <w:tcW w:w="1320" w:type="dxa"/>
          </w:tcPr>
          <w:p w:rsidR="007E1F6A" w:rsidRDefault="007E1F6A" w:rsidP="00FF6803">
            <w:pPr>
              <w:spacing w:before="0" w:after="0"/>
              <w:ind w:firstLine="0"/>
              <w:rPr>
                <w:b/>
                <w:bCs/>
                <w:lang w:val="lv-LV"/>
              </w:rPr>
            </w:pPr>
            <w:r>
              <w:rPr>
                <w:b/>
                <w:bCs/>
                <w:lang w:val="lv-LV"/>
              </w:rPr>
              <w:t>8.klase</w:t>
            </w:r>
          </w:p>
        </w:tc>
        <w:tc>
          <w:tcPr>
            <w:tcW w:w="1080" w:type="dxa"/>
          </w:tcPr>
          <w:p w:rsidR="007E1F6A" w:rsidRDefault="007E1F6A" w:rsidP="00FF6803">
            <w:pPr>
              <w:spacing w:before="0" w:after="0"/>
              <w:ind w:firstLine="0"/>
              <w:rPr>
                <w:b/>
                <w:bCs/>
                <w:lang w:val="lv-LV"/>
              </w:rPr>
            </w:pPr>
            <w:r>
              <w:rPr>
                <w:b/>
                <w:bCs/>
                <w:lang w:val="lv-LV"/>
              </w:rPr>
              <w:t>9.klase</w:t>
            </w:r>
          </w:p>
        </w:tc>
        <w:tc>
          <w:tcPr>
            <w:tcW w:w="1080" w:type="dxa"/>
          </w:tcPr>
          <w:p w:rsidR="007E1F6A" w:rsidRDefault="007E1F6A" w:rsidP="00FF6803">
            <w:pPr>
              <w:spacing w:before="0" w:after="0"/>
              <w:ind w:firstLine="0"/>
              <w:rPr>
                <w:b/>
                <w:bCs/>
                <w:lang w:val="lv-LV"/>
              </w:rPr>
            </w:pPr>
            <w:r>
              <w:rPr>
                <w:b/>
                <w:bCs/>
                <w:lang w:val="lv-LV"/>
              </w:rPr>
              <w:t>10.klase</w:t>
            </w:r>
          </w:p>
        </w:tc>
        <w:tc>
          <w:tcPr>
            <w:tcW w:w="1080" w:type="dxa"/>
          </w:tcPr>
          <w:p w:rsidR="007E1F6A" w:rsidRDefault="007E1F6A" w:rsidP="00FF6803">
            <w:pPr>
              <w:spacing w:before="0" w:after="0"/>
              <w:ind w:firstLine="0"/>
              <w:rPr>
                <w:b/>
                <w:bCs/>
                <w:lang w:val="lv-LV"/>
              </w:rPr>
            </w:pPr>
            <w:r>
              <w:rPr>
                <w:b/>
                <w:bCs/>
                <w:lang w:val="lv-LV"/>
              </w:rPr>
              <w:t>11.klase</w:t>
            </w:r>
          </w:p>
        </w:tc>
        <w:tc>
          <w:tcPr>
            <w:tcW w:w="1080" w:type="dxa"/>
          </w:tcPr>
          <w:p w:rsidR="007E1F6A" w:rsidRDefault="007E1F6A" w:rsidP="00FF6803">
            <w:pPr>
              <w:spacing w:before="0" w:after="0"/>
              <w:ind w:firstLine="0"/>
              <w:rPr>
                <w:b/>
                <w:bCs/>
                <w:lang w:val="lv-LV"/>
              </w:rPr>
            </w:pPr>
            <w:r>
              <w:rPr>
                <w:b/>
                <w:bCs/>
                <w:lang w:val="lv-LV"/>
              </w:rPr>
              <w:t>12.klase</w:t>
            </w:r>
          </w:p>
        </w:tc>
      </w:tr>
      <w:tr w:rsidR="00E2370A" w:rsidTr="00987E40">
        <w:tc>
          <w:tcPr>
            <w:tcW w:w="2747" w:type="dxa"/>
          </w:tcPr>
          <w:p w:rsidR="00E2370A" w:rsidRDefault="00E2370A" w:rsidP="00FF6803">
            <w:pPr>
              <w:spacing w:before="0" w:after="0"/>
              <w:rPr>
                <w:lang w:val="lv-LV"/>
              </w:rPr>
            </w:pPr>
            <w:r>
              <w:rPr>
                <w:lang w:val="lv-LV"/>
              </w:rPr>
              <w:t>Skolēnu skaits</w:t>
            </w:r>
          </w:p>
        </w:tc>
        <w:tc>
          <w:tcPr>
            <w:tcW w:w="961"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65</w:t>
            </w:r>
          </w:p>
        </w:tc>
        <w:tc>
          <w:tcPr>
            <w:tcW w:w="132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89</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87</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155</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165</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166</w:t>
            </w:r>
          </w:p>
        </w:tc>
      </w:tr>
      <w:tr w:rsidR="00E2370A" w:rsidTr="00987E40">
        <w:tc>
          <w:tcPr>
            <w:tcW w:w="2747" w:type="dxa"/>
          </w:tcPr>
          <w:p w:rsidR="00E2370A" w:rsidRDefault="00E2370A" w:rsidP="00FF6803">
            <w:pPr>
              <w:spacing w:before="0" w:after="0"/>
              <w:rPr>
                <w:lang w:val="lv-LV"/>
              </w:rPr>
            </w:pPr>
            <w:r>
              <w:rPr>
                <w:lang w:val="lv-LV"/>
              </w:rPr>
              <w:t>Nodrošinājums</w:t>
            </w:r>
          </w:p>
        </w:tc>
        <w:tc>
          <w:tcPr>
            <w:tcW w:w="961"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80%</w:t>
            </w:r>
          </w:p>
        </w:tc>
        <w:tc>
          <w:tcPr>
            <w:tcW w:w="132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83%</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85%</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49%</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47%</w:t>
            </w:r>
          </w:p>
        </w:tc>
        <w:tc>
          <w:tcPr>
            <w:tcW w:w="1080" w:type="dxa"/>
            <w:vAlign w:val="bottom"/>
          </w:tcPr>
          <w:p w:rsidR="00E2370A" w:rsidRDefault="00E2370A" w:rsidP="00FF6803">
            <w:pPr>
              <w:spacing w:before="0" w:after="0"/>
              <w:ind w:firstLine="0"/>
              <w:jc w:val="center"/>
              <w:rPr>
                <w:rFonts w:ascii="Calibri" w:eastAsia="Times New Roman" w:hAnsi="Calibri" w:cs="Times New Roman"/>
              </w:rPr>
            </w:pPr>
            <w:r>
              <w:rPr>
                <w:rFonts w:ascii="Calibri" w:eastAsia="Times New Roman" w:hAnsi="Calibri" w:cs="Times New Roman"/>
              </w:rPr>
              <w:t>56%</w:t>
            </w:r>
          </w:p>
        </w:tc>
      </w:tr>
    </w:tbl>
    <w:p w:rsidR="007E1F6A" w:rsidRPr="00061658" w:rsidRDefault="00B46C91" w:rsidP="00FF6803">
      <w:pPr>
        <w:spacing w:before="0" w:after="0"/>
        <w:rPr>
          <w:lang w:val="lv-LV"/>
        </w:rPr>
      </w:pPr>
      <w:r w:rsidRPr="00B46C91">
        <w:rPr>
          <w:noProof/>
          <w:lang w:val="lv-LV" w:eastAsia="lv-LV" w:bidi="lo-LA"/>
        </w:rPr>
        <w:pict>
          <v:rect id="_x0000_s1061" style="position:absolute;left:0;text-align:left;margin-left:161.2pt;margin-top:311.55pt;width:160.55pt;height:133.3pt;z-index:251714560;mso-position-horizontal-relative:text;mso-position-vertical-relative:text" strokecolor="white [3212]"/>
        </w:pict>
      </w:r>
      <w:r w:rsidRPr="00B46C91">
        <w:rPr>
          <w:noProof/>
          <w:lang w:val="lv-LV" w:eastAsia="lv-LV" w:bidi="lo-LA"/>
        </w:rPr>
        <w:pict>
          <v:rect id="_x0000_s1062" style="position:absolute;left:0;text-align:left;margin-left:161.2pt;margin-top:59.5pt;width:160.55pt;height:133.3pt;z-index:251715584;mso-position-horizontal-relative:text;mso-position-vertical-relative:text" strokecolor="white [3212]"/>
        </w:pict>
      </w:r>
      <w:r w:rsidR="007E1F6A" w:rsidRPr="00061658">
        <w:rPr>
          <w:lang w:val="lv-LV"/>
        </w:rPr>
        <w:br w:type="page"/>
      </w:r>
    </w:p>
    <w:sdt>
      <w:sdtPr>
        <w:id w:val="712617"/>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32</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Default="007E1F6A" w:rsidP="00FF6803">
      <w:pPr>
        <w:pStyle w:val="Heading4"/>
        <w:spacing w:before="0" w:after="0"/>
        <w:rPr>
          <w:lang w:val="lv-LV"/>
        </w:rPr>
      </w:pPr>
      <w:r>
        <w:rPr>
          <w:lang w:val="lv-LV"/>
        </w:rPr>
        <w:t xml:space="preserve">Āgenskalna Valsts ģimnāzijas </w:t>
      </w:r>
      <w:bookmarkStart w:id="63" w:name="_mācību_grāmatu_un"/>
      <w:bookmarkEnd w:id="63"/>
      <w:r>
        <w:rPr>
          <w:lang w:val="lv-LV"/>
        </w:rPr>
        <w:t>mācību grāmatu un mācību līdzekļu autori un līdzautori</w:t>
      </w:r>
      <w:r w:rsidR="00D25218">
        <w:rPr>
          <w:lang w:val="lv-LV"/>
        </w:rPr>
        <w:t xml:space="preserve"> </w:t>
      </w:r>
      <w:r w:rsidR="00D25218" w:rsidRPr="00D25218">
        <w:rPr>
          <w:lang w:val="lv-LV"/>
        </w:rPr>
        <w:t>no 2007. - 2010. gadam</w:t>
      </w:r>
    </w:p>
    <w:p w:rsidR="007E1F6A" w:rsidRDefault="007E1F6A" w:rsidP="00FF6803">
      <w:pPr>
        <w:spacing w:before="0" w:after="0"/>
        <w:jc w:val="center"/>
        <w:rPr>
          <w:b/>
          <w:bCs/>
          <w:lang w:val="lv-LV"/>
        </w:rPr>
      </w:pPr>
    </w:p>
    <w:p w:rsidR="007E1F6A" w:rsidRDefault="007E1F6A" w:rsidP="00FF6803">
      <w:pPr>
        <w:spacing w:before="0" w:after="0"/>
        <w:rPr>
          <w:b/>
          <w:bCs/>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5387"/>
        <w:gridCol w:w="2135"/>
      </w:tblGrid>
      <w:tr w:rsidR="007E1F6A" w:rsidRPr="009B20B7" w:rsidTr="009B20B7">
        <w:tc>
          <w:tcPr>
            <w:tcW w:w="1951" w:type="dxa"/>
            <w:vAlign w:val="center"/>
          </w:tcPr>
          <w:p w:rsidR="007E1F6A" w:rsidRPr="009B20B7" w:rsidRDefault="007E1F6A" w:rsidP="00FF6803">
            <w:pPr>
              <w:spacing w:before="0" w:after="0"/>
              <w:ind w:firstLine="0"/>
              <w:jc w:val="left"/>
              <w:rPr>
                <w:b/>
                <w:sz w:val="20"/>
                <w:szCs w:val="20"/>
                <w:lang w:val="lv-LV"/>
              </w:rPr>
            </w:pPr>
            <w:r w:rsidRPr="009B20B7">
              <w:rPr>
                <w:b/>
                <w:sz w:val="20"/>
                <w:szCs w:val="20"/>
                <w:lang w:val="lv-LV"/>
              </w:rPr>
              <w:t>Autors/ līdzautors</w:t>
            </w:r>
          </w:p>
        </w:tc>
        <w:tc>
          <w:tcPr>
            <w:tcW w:w="5387" w:type="dxa"/>
            <w:vAlign w:val="center"/>
          </w:tcPr>
          <w:p w:rsidR="007E1F6A" w:rsidRPr="009B20B7" w:rsidRDefault="007E1F6A" w:rsidP="00FF6803">
            <w:pPr>
              <w:spacing w:before="0" w:after="0"/>
              <w:ind w:firstLine="0"/>
              <w:jc w:val="left"/>
              <w:rPr>
                <w:b/>
                <w:sz w:val="20"/>
                <w:szCs w:val="20"/>
                <w:lang w:val="lv-LV"/>
              </w:rPr>
            </w:pPr>
            <w:r w:rsidRPr="009B20B7">
              <w:rPr>
                <w:b/>
                <w:sz w:val="20"/>
                <w:szCs w:val="20"/>
                <w:lang w:val="lv-LV"/>
              </w:rPr>
              <w:t>Mācību grāmatas</w:t>
            </w:r>
            <w:r w:rsidR="00FE5078">
              <w:rPr>
                <w:b/>
                <w:sz w:val="20"/>
                <w:szCs w:val="20"/>
                <w:lang w:val="lv-LV"/>
              </w:rPr>
              <w:t xml:space="preserve"> vai mācību </w:t>
            </w:r>
            <w:r w:rsidRPr="009B20B7">
              <w:rPr>
                <w:b/>
                <w:sz w:val="20"/>
                <w:szCs w:val="20"/>
                <w:lang w:val="lv-LV"/>
              </w:rPr>
              <w:t>īdzekļa nosaukums</w:t>
            </w:r>
          </w:p>
        </w:tc>
        <w:tc>
          <w:tcPr>
            <w:tcW w:w="2135" w:type="dxa"/>
            <w:vAlign w:val="center"/>
          </w:tcPr>
          <w:p w:rsidR="007E1F6A" w:rsidRPr="009B20B7" w:rsidRDefault="007E1F6A" w:rsidP="00FF6803">
            <w:pPr>
              <w:spacing w:before="0" w:after="0"/>
              <w:ind w:firstLine="0"/>
              <w:jc w:val="left"/>
              <w:rPr>
                <w:b/>
                <w:sz w:val="20"/>
                <w:szCs w:val="20"/>
                <w:lang w:val="lv-LV"/>
              </w:rPr>
            </w:pPr>
            <w:r w:rsidRPr="009B20B7">
              <w:rPr>
                <w:b/>
                <w:sz w:val="20"/>
                <w:szCs w:val="20"/>
                <w:lang w:val="lv-LV"/>
              </w:rPr>
              <w:t>Izdevniecība</w:t>
            </w:r>
            <w:r w:rsidR="009B20B7">
              <w:rPr>
                <w:b/>
                <w:sz w:val="20"/>
                <w:szCs w:val="20"/>
                <w:lang w:val="lv-LV"/>
              </w:rPr>
              <w:t>,</w:t>
            </w:r>
            <w:r w:rsidR="00176CDD" w:rsidRPr="009B20B7">
              <w:rPr>
                <w:b/>
                <w:sz w:val="20"/>
                <w:szCs w:val="20"/>
                <w:lang w:val="lv-LV"/>
              </w:rPr>
              <w:t xml:space="preserve"> </w:t>
            </w:r>
            <w:r w:rsidRPr="009B20B7">
              <w:rPr>
                <w:b/>
                <w:sz w:val="20"/>
                <w:szCs w:val="20"/>
                <w:lang w:val="lv-LV"/>
              </w:rPr>
              <w:t xml:space="preserve">Izdošanas </w:t>
            </w:r>
            <w:r w:rsidR="00D25218">
              <w:rPr>
                <w:b/>
                <w:sz w:val="20"/>
                <w:szCs w:val="20"/>
                <w:lang w:val="lv-LV"/>
              </w:rPr>
              <w:t>gads</w:t>
            </w:r>
          </w:p>
        </w:tc>
      </w:tr>
      <w:tr w:rsidR="007E1F6A" w:rsidRPr="00840822" w:rsidTr="009B20B7">
        <w:tc>
          <w:tcPr>
            <w:tcW w:w="1951"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 xml:space="preserve">Ilze Akmentiņa, </w:t>
            </w:r>
            <w:r w:rsidRPr="009B20B7">
              <w:rPr>
                <w:b/>
                <w:sz w:val="20"/>
                <w:szCs w:val="20"/>
                <w:lang w:val="lv-LV"/>
              </w:rPr>
              <w:t>Valentīna Andersone (ĀVĢ)</w:t>
            </w:r>
            <w:r w:rsidRPr="00840822">
              <w:rPr>
                <w:sz w:val="20"/>
                <w:szCs w:val="20"/>
                <w:lang w:val="lv-LV"/>
              </w:rPr>
              <w:t xml:space="preserve"> , Ineta Blauduma, Inese Muhka,</w:t>
            </w:r>
            <w:r w:rsidR="00D25218">
              <w:rPr>
                <w:sz w:val="20"/>
                <w:szCs w:val="20"/>
                <w:lang w:val="lv-LV"/>
              </w:rPr>
              <w:br/>
            </w:r>
            <w:r w:rsidRPr="00840822">
              <w:rPr>
                <w:sz w:val="20"/>
                <w:szCs w:val="20"/>
                <w:lang w:val="lv-LV"/>
              </w:rPr>
              <w:t xml:space="preserve"> Inga Zemīte</w:t>
            </w:r>
          </w:p>
        </w:tc>
        <w:tc>
          <w:tcPr>
            <w:tcW w:w="5387"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Mācību līdzekļa komplekts:</w:t>
            </w:r>
          </w:p>
          <w:p w:rsidR="007E1F6A" w:rsidRPr="00840822" w:rsidRDefault="007E1F6A" w:rsidP="00FF6803">
            <w:pPr>
              <w:spacing w:before="0" w:after="0"/>
              <w:ind w:firstLine="0"/>
              <w:jc w:val="left"/>
              <w:rPr>
                <w:sz w:val="20"/>
                <w:szCs w:val="20"/>
                <w:lang w:val="lv-LV"/>
              </w:rPr>
            </w:pPr>
            <w:r w:rsidRPr="00840822">
              <w:rPr>
                <w:sz w:val="20"/>
                <w:szCs w:val="20"/>
                <w:lang w:val="lv-LV"/>
              </w:rPr>
              <w:t>1.Latvija drauga acīm. Darba lapas (10-12 gadi)</w:t>
            </w:r>
          </w:p>
          <w:p w:rsidR="007E1F6A" w:rsidRPr="00840822" w:rsidRDefault="007E1F6A" w:rsidP="00FF6803">
            <w:pPr>
              <w:spacing w:before="0" w:after="0"/>
              <w:ind w:firstLine="0"/>
              <w:jc w:val="left"/>
              <w:rPr>
                <w:sz w:val="20"/>
                <w:szCs w:val="20"/>
                <w:lang w:val="lv-LV"/>
              </w:rPr>
            </w:pPr>
            <w:r w:rsidRPr="00840822">
              <w:rPr>
                <w:sz w:val="20"/>
                <w:szCs w:val="20"/>
                <w:lang w:val="lv-LV"/>
              </w:rPr>
              <w:t>2.Mana Latvijas dienasgrāmata (10 –12 gadi)</w:t>
            </w:r>
          </w:p>
          <w:p w:rsidR="007E1F6A" w:rsidRPr="00840822" w:rsidRDefault="007E1F6A" w:rsidP="00FF6803">
            <w:pPr>
              <w:spacing w:before="0" w:after="0"/>
              <w:ind w:firstLine="0"/>
              <w:jc w:val="left"/>
              <w:rPr>
                <w:sz w:val="20"/>
                <w:szCs w:val="20"/>
                <w:lang w:val="lv-LV"/>
              </w:rPr>
            </w:pPr>
            <w:r w:rsidRPr="00840822">
              <w:rPr>
                <w:sz w:val="20"/>
                <w:szCs w:val="20"/>
                <w:lang w:val="lv-LV"/>
              </w:rPr>
              <w:t xml:space="preserve">3.Skolotāja grāmata </w:t>
            </w:r>
          </w:p>
        </w:tc>
        <w:tc>
          <w:tcPr>
            <w:tcW w:w="2135"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 xml:space="preserve">IZM, 2010. </w:t>
            </w:r>
          </w:p>
        </w:tc>
      </w:tr>
      <w:tr w:rsidR="007E1F6A" w:rsidRPr="00840822" w:rsidTr="00D25218">
        <w:trPr>
          <w:trHeight w:val="1298"/>
        </w:trPr>
        <w:tc>
          <w:tcPr>
            <w:tcW w:w="1951" w:type="dxa"/>
            <w:vAlign w:val="center"/>
          </w:tcPr>
          <w:p w:rsidR="007E1F6A" w:rsidRPr="00840822" w:rsidRDefault="007E1F6A" w:rsidP="00FF6803">
            <w:pPr>
              <w:spacing w:before="0" w:after="0"/>
              <w:ind w:firstLine="0"/>
              <w:jc w:val="left"/>
              <w:rPr>
                <w:sz w:val="20"/>
                <w:szCs w:val="20"/>
                <w:lang w:val="lv-LV"/>
              </w:rPr>
            </w:pPr>
          </w:p>
          <w:p w:rsidR="007E1F6A" w:rsidRPr="009B20B7" w:rsidRDefault="007E1F6A" w:rsidP="00FF6803">
            <w:pPr>
              <w:spacing w:before="0" w:after="0"/>
              <w:ind w:firstLine="0"/>
              <w:jc w:val="left"/>
              <w:rPr>
                <w:b/>
                <w:sz w:val="20"/>
                <w:szCs w:val="20"/>
                <w:lang w:val="lv-LV"/>
              </w:rPr>
            </w:pPr>
            <w:r w:rsidRPr="009B20B7">
              <w:rPr>
                <w:b/>
                <w:sz w:val="20"/>
                <w:szCs w:val="20"/>
                <w:lang w:val="lv-LV"/>
              </w:rPr>
              <w:t>Antra Balode</w:t>
            </w:r>
            <w:r w:rsidR="009B20B7">
              <w:rPr>
                <w:b/>
                <w:sz w:val="20"/>
                <w:szCs w:val="20"/>
                <w:lang w:val="lv-LV"/>
              </w:rPr>
              <w:t xml:space="preserve"> </w:t>
            </w:r>
            <w:r w:rsidR="009B20B7" w:rsidRPr="009B20B7">
              <w:rPr>
                <w:b/>
                <w:sz w:val="20"/>
                <w:szCs w:val="20"/>
              </w:rPr>
              <w:t>(ĀVĢ)</w:t>
            </w:r>
          </w:p>
          <w:p w:rsidR="007E1F6A" w:rsidRPr="00840822" w:rsidRDefault="007E1F6A" w:rsidP="00FF6803">
            <w:pPr>
              <w:spacing w:before="0" w:after="0"/>
              <w:ind w:firstLine="0"/>
              <w:jc w:val="left"/>
              <w:rPr>
                <w:sz w:val="20"/>
                <w:szCs w:val="20"/>
                <w:lang w:val="lv-LV"/>
              </w:rPr>
            </w:pPr>
          </w:p>
        </w:tc>
        <w:tc>
          <w:tcPr>
            <w:tcW w:w="5387"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Mācību līdzeklis</w:t>
            </w:r>
            <w:r w:rsidR="00D25218">
              <w:rPr>
                <w:sz w:val="20"/>
                <w:szCs w:val="20"/>
                <w:lang w:val="lv-LV"/>
              </w:rPr>
              <w:t xml:space="preserve">. </w:t>
            </w:r>
            <w:r w:rsidRPr="00840822">
              <w:rPr>
                <w:sz w:val="20"/>
                <w:szCs w:val="20"/>
                <w:lang w:val="lv-LV"/>
              </w:rPr>
              <w:t>Valoda Turbo Pascal. Programmēšanas pamati</w:t>
            </w:r>
            <w:r w:rsidR="00D25218">
              <w:rPr>
                <w:sz w:val="20"/>
                <w:szCs w:val="20"/>
                <w:lang w:val="lv-LV"/>
              </w:rPr>
              <w:t xml:space="preserve">. </w:t>
            </w:r>
            <w:r w:rsidRPr="00840822">
              <w:rPr>
                <w:sz w:val="20"/>
                <w:szCs w:val="20"/>
                <w:lang w:val="lv-LV"/>
              </w:rPr>
              <w:t>Vecāko klašu skolēniem un studentiem</w:t>
            </w:r>
          </w:p>
        </w:tc>
        <w:tc>
          <w:tcPr>
            <w:tcW w:w="2135"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Zvaigzne</w:t>
            </w:r>
            <w:r w:rsidR="00D25218">
              <w:rPr>
                <w:sz w:val="20"/>
                <w:szCs w:val="20"/>
                <w:lang w:val="lv-LV"/>
              </w:rPr>
              <w:t xml:space="preserve"> ABC</w:t>
            </w:r>
            <w:r w:rsidRPr="00840822">
              <w:rPr>
                <w:sz w:val="20"/>
                <w:szCs w:val="20"/>
                <w:lang w:val="lv-LV"/>
              </w:rPr>
              <w:t>, 2009.</w:t>
            </w:r>
          </w:p>
        </w:tc>
      </w:tr>
      <w:tr w:rsidR="007E1F6A" w:rsidRPr="00840822" w:rsidTr="009B20B7">
        <w:tc>
          <w:tcPr>
            <w:tcW w:w="1951" w:type="dxa"/>
            <w:vAlign w:val="center"/>
          </w:tcPr>
          <w:p w:rsidR="007E1F6A" w:rsidRPr="009B20B7" w:rsidRDefault="007E1F6A" w:rsidP="00FF6803">
            <w:pPr>
              <w:spacing w:before="0" w:after="0"/>
              <w:ind w:firstLine="0"/>
              <w:jc w:val="left"/>
              <w:rPr>
                <w:b/>
                <w:sz w:val="20"/>
                <w:szCs w:val="20"/>
              </w:rPr>
            </w:pPr>
            <w:r w:rsidRPr="009B20B7">
              <w:rPr>
                <w:b/>
                <w:sz w:val="20"/>
                <w:szCs w:val="20"/>
              </w:rPr>
              <w:t>Santa Kazaka (ĀVĢ)</w:t>
            </w:r>
          </w:p>
          <w:p w:rsidR="007E1F6A" w:rsidRPr="00840822" w:rsidRDefault="007E1F6A" w:rsidP="00FF6803">
            <w:pPr>
              <w:spacing w:before="0" w:after="0"/>
              <w:ind w:firstLine="0"/>
              <w:jc w:val="left"/>
              <w:rPr>
                <w:sz w:val="20"/>
                <w:szCs w:val="20"/>
                <w:lang w:val="lv-LV"/>
              </w:rPr>
            </w:pPr>
            <w:r w:rsidRPr="00840822">
              <w:rPr>
                <w:sz w:val="20"/>
                <w:szCs w:val="20"/>
                <w:lang w:val="lv-LV"/>
              </w:rPr>
              <w:t>Dace Moroza</w:t>
            </w:r>
          </w:p>
        </w:tc>
        <w:tc>
          <w:tcPr>
            <w:tcW w:w="5387"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 xml:space="preserve">1. Mājturība un tehnoloģijas 5. </w:t>
            </w:r>
            <w:r w:rsidR="00D25218">
              <w:rPr>
                <w:sz w:val="20"/>
                <w:szCs w:val="20"/>
                <w:lang w:val="lv-LV"/>
              </w:rPr>
              <w:t>k</w:t>
            </w:r>
            <w:r w:rsidRPr="00840822">
              <w:rPr>
                <w:sz w:val="20"/>
                <w:szCs w:val="20"/>
                <w:lang w:val="lv-LV"/>
              </w:rPr>
              <w:t>lase</w:t>
            </w:r>
            <w:r w:rsidR="00D25218">
              <w:rPr>
                <w:sz w:val="20"/>
                <w:szCs w:val="20"/>
                <w:lang w:val="lv-LV"/>
              </w:rPr>
              <w:t>.</w:t>
            </w:r>
            <w:r w:rsidRPr="00840822">
              <w:rPr>
                <w:sz w:val="20"/>
                <w:szCs w:val="20"/>
                <w:lang w:val="lv-LV"/>
              </w:rPr>
              <w:t xml:space="preserve"> A daļa</w:t>
            </w:r>
          </w:p>
          <w:p w:rsidR="007E1F6A" w:rsidRPr="00840822" w:rsidRDefault="007E1F6A" w:rsidP="00FF6803">
            <w:pPr>
              <w:spacing w:before="0" w:after="0"/>
              <w:ind w:firstLine="0"/>
              <w:jc w:val="left"/>
              <w:rPr>
                <w:sz w:val="20"/>
                <w:szCs w:val="20"/>
                <w:lang w:val="lv-LV"/>
              </w:rPr>
            </w:pPr>
            <w:r w:rsidRPr="00840822">
              <w:rPr>
                <w:sz w:val="20"/>
                <w:szCs w:val="20"/>
                <w:lang w:val="lv-LV"/>
              </w:rPr>
              <w:t xml:space="preserve">2. Mājturība un tehnoloģijas 5. </w:t>
            </w:r>
            <w:r w:rsidR="00D25218">
              <w:rPr>
                <w:sz w:val="20"/>
                <w:szCs w:val="20"/>
                <w:lang w:val="lv-LV"/>
              </w:rPr>
              <w:t>k</w:t>
            </w:r>
            <w:r w:rsidRPr="00840822">
              <w:rPr>
                <w:sz w:val="20"/>
                <w:szCs w:val="20"/>
                <w:lang w:val="lv-LV"/>
              </w:rPr>
              <w:t>lase</w:t>
            </w:r>
            <w:r w:rsidR="00D25218">
              <w:rPr>
                <w:sz w:val="20"/>
                <w:szCs w:val="20"/>
                <w:lang w:val="lv-LV"/>
              </w:rPr>
              <w:t>.</w:t>
            </w:r>
            <w:r w:rsidRPr="00840822">
              <w:rPr>
                <w:sz w:val="20"/>
                <w:szCs w:val="20"/>
                <w:lang w:val="lv-LV"/>
              </w:rPr>
              <w:t xml:space="preserve"> B daļa</w:t>
            </w:r>
          </w:p>
          <w:p w:rsidR="007E1F6A" w:rsidRPr="00840822" w:rsidRDefault="007E1F6A" w:rsidP="00FF6803">
            <w:pPr>
              <w:spacing w:before="0" w:after="0"/>
              <w:ind w:firstLine="0"/>
              <w:jc w:val="left"/>
              <w:rPr>
                <w:sz w:val="20"/>
                <w:szCs w:val="20"/>
                <w:lang w:val="lv-LV"/>
              </w:rPr>
            </w:pPr>
            <w:r w:rsidRPr="00840822">
              <w:rPr>
                <w:sz w:val="20"/>
                <w:szCs w:val="20"/>
                <w:lang w:val="lv-LV"/>
              </w:rPr>
              <w:t>3. Skolotāja grāmata</w:t>
            </w:r>
            <w:r w:rsidR="00D25218">
              <w:rPr>
                <w:sz w:val="20"/>
                <w:szCs w:val="20"/>
                <w:lang w:val="lv-LV"/>
              </w:rPr>
              <w:t>.</w:t>
            </w:r>
            <w:r w:rsidRPr="00840822">
              <w:rPr>
                <w:sz w:val="20"/>
                <w:szCs w:val="20"/>
                <w:lang w:val="lv-LV"/>
              </w:rPr>
              <w:t xml:space="preserve"> Mā</w:t>
            </w:r>
            <w:r w:rsidR="00D25218">
              <w:rPr>
                <w:sz w:val="20"/>
                <w:szCs w:val="20"/>
                <w:lang w:val="lv-LV"/>
              </w:rPr>
              <w:t>jturība un tehnoloģijas 5. klasei.</w:t>
            </w:r>
            <w:r w:rsidRPr="00840822">
              <w:rPr>
                <w:sz w:val="20"/>
                <w:szCs w:val="20"/>
                <w:lang w:val="lv-LV"/>
              </w:rPr>
              <w:t xml:space="preserve"> A un B daļa</w:t>
            </w:r>
          </w:p>
        </w:tc>
        <w:tc>
          <w:tcPr>
            <w:tcW w:w="2135"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RaKa ,2009.</w:t>
            </w:r>
          </w:p>
        </w:tc>
      </w:tr>
      <w:tr w:rsidR="007E1F6A" w:rsidRPr="00840822" w:rsidTr="009B20B7">
        <w:tc>
          <w:tcPr>
            <w:tcW w:w="1951" w:type="dxa"/>
            <w:vAlign w:val="center"/>
          </w:tcPr>
          <w:p w:rsidR="007E1F6A" w:rsidRPr="009B20B7" w:rsidRDefault="007E1F6A" w:rsidP="00FF6803">
            <w:pPr>
              <w:spacing w:before="0" w:after="0"/>
              <w:ind w:firstLine="0"/>
              <w:jc w:val="left"/>
              <w:rPr>
                <w:b/>
                <w:sz w:val="20"/>
                <w:szCs w:val="20"/>
              </w:rPr>
            </w:pPr>
            <w:r w:rsidRPr="009B20B7">
              <w:rPr>
                <w:b/>
                <w:sz w:val="20"/>
                <w:szCs w:val="20"/>
              </w:rPr>
              <w:t>Santa Kazaka (ĀVĢ)</w:t>
            </w:r>
          </w:p>
          <w:p w:rsidR="007E1F6A" w:rsidRPr="00840822" w:rsidRDefault="007E1F6A" w:rsidP="00FF6803">
            <w:pPr>
              <w:spacing w:before="0" w:after="0"/>
              <w:ind w:firstLine="0"/>
              <w:jc w:val="left"/>
              <w:rPr>
                <w:sz w:val="20"/>
                <w:szCs w:val="20"/>
                <w:lang w:val="lv-LV"/>
              </w:rPr>
            </w:pPr>
            <w:r w:rsidRPr="00840822">
              <w:rPr>
                <w:sz w:val="20"/>
                <w:szCs w:val="20"/>
                <w:lang w:val="lv-LV"/>
              </w:rPr>
              <w:t>Dace Moroza</w:t>
            </w:r>
          </w:p>
        </w:tc>
        <w:tc>
          <w:tcPr>
            <w:tcW w:w="5387"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1.</w:t>
            </w:r>
            <w:r w:rsidR="004C7568" w:rsidRPr="00840822">
              <w:rPr>
                <w:sz w:val="20"/>
                <w:szCs w:val="20"/>
                <w:lang w:val="lv-LV"/>
              </w:rPr>
              <w:t xml:space="preserve"> </w:t>
            </w:r>
            <w:r w:rsidRPr="00840822">
              <w:rPr>
                <w:sz w:val="20"/>
                <w:szCs w:val="20"/>
                <w:lang w:val="lv-LV"/>
              </w:rPr>
              <w:t xml:space="preserve">Mājturība un tehnoloģijas 6. </w:t>
            </w:r>
            <w:r w:rsidR="007E4119">
              <w:rPr>
                <w:sz w:val="20"/>
                <w:szCs w:val="20"/>
                <w:lang w:val="lv-LV"/>
              </w:rPr>
              <w:t>k</w:t>
            </w:r>
            <w:r w:rsidRPr="00840822">
              <w:rPr>
                <w:sz w:val="20"/>
                <w:szCs w:val="20"/>
                <w:lang w:val="lv-LV"/>
              </w:rPr>
              <w:t>lasei</w:t>
            </w:r>
            <w:r w:rsidR="007E4119">
              <w:rPr>
                <w:sz w:val="20"/>
                <w:szCs w:val="20"/>
                <w:lang w:val="lv-LV"/>
              </w:rPr>
              <w:t>.</w:t>
            </w:r>
            <w:r w:rsidRPr="00840822">
              <w:rPr>
                <w:sz w:val="20"/>
                <w:szCs w:val="20"/>
                <w:lang w:val="lv-LV"/>
              </w:rPr>
              <w:t xml:space="preserve"> A daļa</w:t>
            </w:r>
          </w:p>
          <w:p w:rsidR="007E1F6A" w:rsidRPr="00840822" w:rsidRDefault="007E1F6A" w:rsidP="00FF6803">
            <w:pPr>
              <w:spacing w:before="0" w:after="0"/>
              <w:ind w:firstLine="0"/>
              <w:jc w:val="left"/>
              <w:rPr>
                <w:sz w:val="20"/>
                <w:szCs w:val="20"/>
                <w:lang w:val="lv-LV"/>
              </w:rPr>
            </w:pPr>
            <w:r w:rsidRPr="00840822">
              <w:rPr>
                <w:sz w:val="20"/>
                <w:szCs w:val="20"/>
                <w:lang w:val="lv-LV"/>
              </w:rPr>
              <w:t>2.</w:t>
            </w:r>
            <w:r w:rsidR="004C7568" w:rsidRPr="00840822">
              <w:rPr>
                <w:sz w:val="20"/>
                <w:szCs w:val="20"/>
                <w:lang w:val="lv-LV"/>
              </w:rPr>
              <w:t xml:space="preserve"> </w:t>
            </w:r>
            <w:r w:rsidRPr="00840822">
              <w:rPr>
                <w:sz w:val="20"/>
                <w:szCs w:val="20"/>
                <w:lang w:val="lv-LV"/>
              </w:rPr>
              <w:t>Mājturība un tehnoloģijas 6</w:t>
            </w:r>
            <w:r w:rsidR="007E4119" w:rsidRPr="00840822">
              <w:rPr>
                <w:sz w:val="20"/>
                <w:szCs w:val="20"/>
                <w:lang w:val="lv-LV"/>
              </w:rPr>
              <w:t xml:space="preserve">. </w:t>
            </w:r>
            <w:r w:rsidR="007E4119">
              <w:rPr>
                <w:sz w:val="20"/>
                <w:szCs w:val="20"/>
                <w:lang w:val="lv-LV"/>
              </w:rPr>
              <w:t>k</w:t>
            </w:r>
            <w:r w:rsidR="007E4119" w:rsidRPr="00840822">
              <w:rPr>
                <w:sz w:val="20"/>
                <w:szCs w:val="20"/>
                <w:lang w:val="lv-LV"/>
              </w:rPr>
              <w:t>lasei</w:t>
            </w:r>
            <w:r w:rsidR="007E4119">
              <w:rPr>
                <w:sz w:val="20"/>
                <w:szCs w:val="20"/>
                <w:lang w:val="lv-LV"/>
              </w:rPr>
              <w:t>.</w:t>
            </w:r>
            <w:r w:rsidR="007E4119" w:rsidRPr="00840822">
              <w:rPr>
                <w:sz w:val="20"/>
                <w:szCs w:val="20"/>
                <w:lang w:val="lv-LV"/>
              </w:rPr>
              <w:t xml:space="preserve"> </w:t>
            </w:r>
            <w:r w:rsidRPr="00840822">
              <w:rPr>
                <w:sz w:val="20"/>
                <w:szCs w:val="20"/>
                <w:lang w:val="lv-LV"/>
              </w:rPr>
              <w:t>B daļa</w:t>
            </w:r>
          </w:p>
          <w:p w:rsidR="007E1F6A" w:rsidRPr="00840822" w:rsidRDefault="007E1F6A" w:rsidP="00FF6803">
            <w:pPr>
              <w:spacing w:before="0" w:after="0"/>
              <w:ind w:firstLine="0"/>
              <w:jc w:val="left"/>
              <w:rPr>
                <w:sz w:val="20"/>
                <w:szCs w:val="20"/>
                <w:lang w:val="lv-LV"/>
              </w:rPr>
            </w:pPr>
            <w:r w:rsidRPr="00840822">
              <w:rPr>
                <w:sz w:val="20"/>
                <w:szCs w:val="20"/>
                <w:lang w:val="lv-LV"/>
              </w:rPr>
              <w:t>3.Skolotāja grāmata</w:t>
            </w:r>
            <w:r w:rsidR="007E4119">
              <w:rPr>
                <w:sz w:val="20"/>
                <w:szCs w:val="20"/>
                <w:lang w:val="lv-LV"/>
              </w:rPr>
              <w:t>.</w:t>
            </w:r>
            <w:r w:rsidRPr="00840822">
              <w:rPr>
                <w:sz w:val="20"/>
                <w:szCs w:val="20"/>
                <w:lang w:val="lv-LV"/>
              </w:rPr>
              <w:t xml:space="preserve"> Mājturība un tehnoloģijas 6. klase</w:t>
            </w:r>
            <w:r w:rsidR="007E4119">
              <w:rPr>
                <w:sz w:val="20"/>
                <w:szCs w:val="20"/>
                <w:lang w:val="lv-LV"/>
              </w:rPr>
              <w:t>i</w:t>
            </w:r>
            <w:r w:rsidRPr="00840822">
              <w:rPr>
                <w:sz w:val="20"/>
                <w:szCs w:val="20"/>
                <w:lang w:val="lv-LV"/>
              </w:rPr>
              <w:t xml:space="preserve"> A un B daļa</w:t>
            </w:r>
          </w:p>
        </w:tc>
        <w:tc>
          <w:tcPr>
            <w:tcW w:w="2135" w:type="dxa"/>
            <w:vAlign w:val="center"/>
          </w:tcPr>
          <w:p w:rsidR="007E1F6A" w:rsidRPr="00840822" w:rsidRDefault="00D25218" w:rsidP="00FF6803">
            <w:pPr>
              <w:spacing w:before="0" w:after="0"/>
              <w:ind w:firstLine="0"/>
              <w:jc w:val="left"/>
              <w:rPr>
                <w:sz w:val="20"/>
                <w:szCs w:val="20"/>
                <w:lang w:val="lv-LV"/>
              </w:rPr>
            </w:pPr>
            <w:r>
              <w:rPr>
                <w:sz w:val="20"/>
                <w:szCs w:val="20"/>
                <w:lang w:val="lv-LV"/>
              </w:rPr>
              <w:t>RaKa , 2010.</w:t>
            </w:r>
          </w:p>
        </w:tc>
      </w:tr>
      <w:tr w:rsidR="007E1F6A" w:rsidRPr="00840822" w:rsidTr="009B20B7">
        <w:tc>
          <w:tcPr>
            <w:tcW w:w="1951"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 xml:space="preserve">I.Urbanoviča, </w:t>
            </w:r>
          </w:p>
          <w:p w:rsidR="007E1F6A" w:rsidRPr="00840822" w:rsidRDefault="007E1F6A" w:rsidP="00FF6803">
            <w:pPr>
              <w:spacing w:before="0" w:after="0"/>
              <w:ind w:firstLine="0"/>
              <w:jc w:val="left"/>
              <w:rPr>
                <w:sz w:val="20"/>
                <w:szCs w:val="20"/>
              </w:rPr>
            </w:pPr>
            <w:r w:rsidRPr="00840822">
              <w:rPr>
                <w:sz w:val="20"/>
                <w:szCs w:val="20"/>
              </w:rPr>
              <w:t>R.Šūpola</w:t>
            </w:r>
            <w:r w:rsidRPr="009B20B7">
              <w:rPr>
                <w:b/>
                <w:sz w:val="20"/>
                <w:szCs w:val="20"/>
              </w:rPr>
              <w:t>, Anita Vanaga (ĀVĢ)</w:t>
            </w:r>
          </w:p>
        </w:tc>
        <w:tc>
          <w:tcPr>
            <w:tcW w:w="5387"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 xml:space="preserve">1.Latviešu valoda 10. klasei </w:t>
            </w:r>
            <w:r w:rsidR="007E4119" w:rsidRPr="00840822">
              <w:rPr>
                <w:sz w:val="20"/>
                <w:szCs w:val="20"/>
                <w:lang w:val="lv-LV"/>
              </w:rPr>
              <w:t>+ CD skolēnam</w:t>
            </w:r>
            <w:r w:rsidR="007E4119">
              <w:rPr>
                <w:sz w:val="20"/>
                <w:szCs w:val="20"/>
                <w:lang w:val="lv-LV"/>
              </w:rPr>
              <w:t>. VISC grifēts komplekts</w:t>
            </w:r>
          </w:p>
          <w:p w:rsidR="007E1F6A" w:rsidRPr="00840822" w:rsidRDefault="007E1F6A" w:rsidP="00FF6803">
            <w:pPr>
              <w:spacing w:before="0" w:after="0"/>
              <w:ind w:firstLine="0"/>
              <w:jc w:val="left"/>
              <w:rPr>
                <w:sz w:val="20"/>
                <w:szCs w:val="20"/>
                <w:lang w:val="lv-LV"/>
              </w:rPr>
            </w:pPr>
            <w:r w:rsidRPr="00840822">
              <w:rPr>
                <w:sz w:val="20"/>
                <w:szCs w:val="20"/>
                <w:lang w:val="lv-LV"/>
              </w:rPr>
              <w:t>2.Latviešu valoda 10.  klasei. Skolotāja grāmata +</w:t>
            </w:r>
            <w:r w:rsidR="007E4119">
              <w:rPr>
                <w:sz w:val="20"/>
                <w:szCs w:val="20"/>
                <w:lang w:val="lv-LV"/>
              </w:rPr>
              <w:t xml:space="preserve"> </w:t>
            </w:r>
            <w:r w:rsidRPr="00840822">
              <w:rPr>
                <w:sz w:val="20"/>
                <w:szCs w:val="20"/>
                <w:lang w:val="lv-LV"/>
              </w:rPr>
              <w:t>CD</w:t>
            </w:r>
          </w:p>
        </w:tc>
        <w:tc>
          <w:tcPr>
            <w:tcW w:w="2135" w:type="dxa"/>
            <w:vAlign w:val="center"/>
          </w:tcPr>
          <w:p w:rsidR="007E1F6A" w:rsidRPr="00840822" w:rsidRDefault="007E1F6A" w:rsidP="00FF6803">
            <w:pPr>
              <w:spacing w:before="0" w:after="0"/>
              <w:ind w:firstLine="0"/>
              <w:jc w:val="left"/>
              <w:rPr>
                <w:sz w:val="20"/>
                <w:szCs w:val="20"/>
                <w:lang w:val="lv-LV"/>
              </w:rPr>
            </w:pPr>
            <w:r w:rsidRPr="00840822">
              <w:rPr>
                <w:sz w:val="20"/>
                <w:szCs w:val="20"/>
                <w:lang w:val="lv-LV"/>
              </w:rPr>
              <w:t>Zvaigzne ABC, 2010.</w:t>
            </w:r>
          </w:p>
        </w:tc>
      </w:tr>
    </w:tbl>
    <w:p w:rsidR="007E1F6A" w:rsidRDefault="00B46C91" w:rsidP="00FF6803">
      <w:pPr>
        <w:spacing w:before="0" w:after="0"/>
        <w:ind w:firstLine="720"/>
        <w:jc w:val="right"/>
      </w:pPr>
      <w:r w:rsidRPr="00B46C91">
        <w:rPr>
          <w:noProof/>
          <w:lang w:val="lv-LV" w:eastAsia="lv-LV" w:bidi="lo-LA"/>
        </w:rPr>
        <w:pict>
          <v:rect id="_x0000_s1063" style="position:absolute;left:0;text-align:left;margin-left:133.5pt;margin-top:269.7pt;width:160.55pt;height:133.3pt;z-index:251716608;mso-position-horizontal-relative:text;mso-position-vertical-relative:text" strokecolor="white [3212]"/>
        </w:pict>
      </w:r>
      <w:r w:rsidR="007E1F6A">
        <w:br w:type="page"/>
      </w:r>
    </w:p>
    <w:sdt>
      <w:sdtPr>
        <w:id w:val="712620"/>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33</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176CDD" w:rsidRDefault="004C633E" w:rsidP="00FF6803">
      <w:pPr>
        <w:pStyle w:val="Heading4"/>
        <w:spacing w:before="0" w:after="0"/>
        <w:rPr>
          <w:lang w:val="lv-LV"/>
        </w:rPr>
      </w:pPr>
      <w:bookmarkStart w:id="64" w:name="_ĀVĢ_metodiskā_darba"/>
      <w:bookmarkEnd w:id="64"/>
      <w:r>
        <w:rPr>
          <w:lang w:val="lv-LV"/>
        </w:rPr>
        <w:t>Āgenskalna Valsts ģimnāzijas</w:t>
      </w:r>
      <w:r w:rsidR="00A706F1">
        <w:rPr>
          <w:lang w:val="lv-LV"/>
        </w:rPr>
        <w:t xml:space="preserve"> metodiskā</w:t>
      </w:r>
      <w:r w:rsidR="005F3114">
        <w:rPr>
          <w:lang w:val="lv-LV"/>
        </w:rPr>
        <w:t>s</w:t>
      </w:r>
      <w:r w:rsidR="00A706F1">
        <w:rPr>
          <w:lang w:val="lv-LV"/>
        </w:rPr>
        <w:t xml:space="preserve"> darb</w:t>
      </w:r>
      <w:r w:rsidR="005F3114">
        <w:rPr>
          <w:lang w:val="lv-LV"/>
        </w:rPr>
        <w:t>ības</w:t>
      </w:r>
      <w:r w:rsidR="00A706F1">
        <w:rPr>
          <w:lang w:val="lv-LV"/>
        </w:rPr>
        <w:t xml:space="preserve"> </w:t>
      </w:r>
      <w:r w:rsidR="005F3114">
        <w:rPr>
          <w:lang w:val="lv-LV"/>
        </w:rPr>
        <w:t>shēma</w:t>
      </w:r>
    </w:p>
    <w:p w:rsidR="007E1F6A" w:rsidRPr="00176CDD" w:rsidRDefault="00B46C91" w:rsidP="00FF6803">
      <w:pPr>
        <w:spacing w:before="0" w:after="0"/>
        <w:rPr>
          <w:lang w:val="lv-LV"/>
        </w:rPr>
      </w:pPr>
      <w:r w:rsidRPr="00B46C91">
        <w:rPr>
          <w:noProof/>
          <w:lang w:val="lv-LV" w:eastAsia="lv-LV" w:bidi="lo-LA"/>
        </w:rPr>
        <w:pict>
          <v:rect id="_x0000_s1065" style="position:absolute;left:0;text-align:left;margin-left:166pt;margin-top:648.7pt;width:160.55pt;height:133.3pt;z-index:251718656" strokecolor="white [3212]"/>
        </w:pict>
      </w:r>
      <w:r w:rsidRPr="00B46C91">
        <w:rPr>
          <w:noProof/>
          <w:lang w:val="lv-LV" w:eastAsia="lv-LV" w:bidi="lo-LA"/>
        </w:rPr>
        <w:pict>
          <v:rect id="_x0000_s1064" style="position:absolute;left:0;text-align:left;margin-left:166pt;margin-top:640.1pt;width:160.55pt;height:133.3pt;z-index:251717632" strokecolor="white [3212]"/>
        </w:pict>
      </w:r>
      <w:r w:rsidR="0068072E">
        <w:rPr>
          <w:noProof/>
          <w:lang w:bidi="ar-SA"/>
        </w:rPr>
        <w:drawing>
          <wp:inline distT="0" distB="0" distL="0" distR="0">
            <wp:extent cx="5878195" cy="7837805"/>
            <wp:effectExtent l="19050" t="0" r="8255" b="0"/>
            <wp:docPr id="4" name="Picture 3" descr="s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01.jpg"/>
                    <pic:cNvPicPr/>
                  </pic:nvPicPr>
                  <pic:blipFill>
                    <a:blip r:embed="rId32" cstate="print"/>
                    <a:stretch>
                      <a:fillRect/>
                    </a:stretch>
                  </pic:blipFill>
                  <pic:spPr>
                    <a:xfrm>
                      <a:off x="0" y="0"/>
                      <a:ext cx="5878195" cy="7837805"/>
                    </a:xfrm>
                    <a:prstGeom prst="rect">
                      <a:avLst/>
                    </a:prstGeom>
                  </pic:spPr>
                </pic:pic>
              </a:graphicData>
            </a:graphic>
          </wp:inline>
        </w:drawing>
      </w:r>
      <w:r w:rsidR="007E1F6A" w:rsidRPr="00176CDD">
        <w:rPr>
          <w:lang w:val="lv-LV"/>
        </w:rPr>
        <w:br w:type="page"/>
      </w:r>
    </w:p>
    <w:bookmarkStart w:id="65" w:name="OLE_LINK2" w:displacedByCustomXml="next"/>
    <w:bookmarkStart w:id="66" w:name="OLE_LINK1" w:displacedByCustomXml="next"/>
    <w:sdt>
      <w:sdtPr>
        <w:id w:val="712621"/>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34</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bookmarkEnd w:id="65" w:displacedByCustomXml="prev"/>
    <w:bookmarkEnd w:id="66" w:displacedByCustomXml="prev"/>
    <w:p w:rsidR="007E1F6A" w:rsidRDefault="007E1F6A" w:rsidP="00FF6803">
      <w:pPr>
        <w:pStyle w:val="Heading4"/>
        <w:spacing w:before="0" w:after="0"/>
        <w:rPr>
          <w:lang w:val="lv-LV"/>
        </w:rPr>
      </w:pPr>
      <w:bookmarkStart w:id="67" w:name="_Āgenskalna_Valsts_ģimnāzijas_2"/>
      <w:bookmarkEnd w:id="67"/>
      <w:r>
        <w:rPr>
          <w:lang w:val="lv-LV"/>
        </w:rPr>
        <w:t xml:space="preserve">Āgenskalna Valsts ģimnāzijas pedagogu profesionālās pilnveides realizācija  no 2007. </w:t>
      </w:r>
      <w:r w:rsidR="00442A1F">
        <w:rPr>
          <w:lang w:val="lv-LV"/>
        </w:rPr>
        <w:t>līdz</w:t>
      </w:r>
      <w:r>
        <w:rPr>
          <w:lang w:val="lv-LV"/>
        </w:rPr>
        <w:t xml:space="preserve"> 2010.</w:t>
      </w:r>
      <w:r w:rsidR="00442A1F">
        <w:rPr>
          <w:lang w:val="lv-LV"/>
        </w:rPr>
        <w:t xml:space="preserve"> </w:t>
      </w:r>
      <w:r>
        <w:rPr>
          <w:lang w:val="lv-LV"/>
        </w:rPr>
        <w:t>gadam</w:t>
      </w:r>
    </w:p>
    <w:tbl>
      <w:tblPr>
        <w:tblW w:w="915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800"/>
        <w:gridCol w:w="1980"/>
        <w:gridCol w:w="2880"/>
        <w:gridCol w:w="616"/>
        <w:gridCol w:w="644"/>
        <w:gridCol w:w="616"/>
        <w:gridCol w:w="616"/>
      </w:tblGrid>
      <w:tr w:rsidR="007E1F6A" w:rsidRPr="00176CDD" w:rsidTr="00585CAC">
        <w:tc>
          <w:tcPr>
            <w:tcW w:w="1800" w:type="dxa"/>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Mācību priekšmets metodiskā komisija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Skolotājs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Mācību priekšmets</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2007.</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2008.</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2009.</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2010.</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1. Latviešu valodas un literatūras MK </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Mediņa Daina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Simsone Dace</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Sondore Vija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Bezmere Ināra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Barovskis Ingus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Ratinīka Iveta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007822">
        <w:trPr>
          <w:trHeight w:val="180"/>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Vanaga Anita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Latv. val. un literatūra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5F3114" w:rsidP="00FF6803">
            <w:pPr>
              <w:spacing w:before="0" w:after="0"/>
              <w:ind w:firstLine="0"/>
              <w:jc w:val="center"/>
              <w:rPr>
                <w:rFonts w:ascii="Calibri" w:hAnsi="Calibri"/>
                <w:sz w:val="14"/>
                <w:szCs w:val="14"/>
                <w:lang w:val="lv-LV"/>
              </w:rPr>
            </w:pPr>
            <w:r>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2.Fizikas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Krūmiņš Jānis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Fizika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Aigars Mihno</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Fizika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Klegere Aija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Fizika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007822">
        <w:trPr>
          <w:trHeight w:val="162"/>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Aukums Arsēnijs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Fizika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3.Svešvalodu </w:t>
            </w:r>
          </w:p>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 (angļu, vācu,  krievu)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Svjastina Ņina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Krievu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AndersoneValentīna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Vācu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Vanaga Gita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Savicka Guna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Ivanova Ludmila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Mežbārde Ināra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Angļu val., vācu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Ķiesnere Ramona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Driksna Mārtiņš</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Kruglauža Ilze</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Aispure Antonija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Vācu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Spāre Zanda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Vācu val., angļu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Strumpe Jeļena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Krievu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rPr>
          <w:trHeight w:val="137"/>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Dudočkina Inga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Krievu val.</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sz w:val="14"/>
                <w:szCs w:val="14"/>
                <w:lang w:val="lv-LV"/>
              </w:rPr>
            </w:pPr>
            <w:r w:rsidRPr="00176CDD">
              <w:rPr>
                <w:rFonts w:ascii="Calibri" w:hAnsi="Calibri"/>
                <w:sz w:val="14"/>
                <w:szCs w:val="14"/>
                <w:lang w:val="lv-LV"/>
              </w:rPr>
              <w:t>4. Matemātikas</w:t>
            </w:r>
            <w:r w:rsidR="005F3114">
              <w:rPr>
                <w:rFonts w:ascii="Calibri" w:hAnsi="Calibri"/>
                <w:sz w:val="14"/>
                <w:szCs w:val="14"/>
                <w:lang w:val="lv-LV"/>
              </w:rPr>
              <w:t xml:space="preserve"> un</w:t>
            </w:r>
            <w:r w:rsidRPr="00176CDD">
              <w:rPr>
                <w:rFonts w:ascii="Calibri" w:hAnsi="Calibri"/>
                <w:sz w:val="14"/>
                <w:szCs w:val="14"/>
                <w:lang w:val="lv-LV"/>
              </w:rPr>
              <w:t>-tehniskās grafikas MK</w:t>
            </w:r>
          </w:p>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 </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Žilvinska Lolita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Ančupāns Aivars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Jubase Vizbulīte</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Krumpāne Kristīne</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Juste Ņina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Upeniece Inga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Plauča Līga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rPr>
          <w:trHeight w:val="177"/>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Plēsuma Aija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Matemātika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rPr>
          <w:trHeight w:val="161"/>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Avotiņš Juris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Tehniskā grafika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rPr>
          <w:trHeight w:val="145"/>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Rieksts Vita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Tehniskā grafika </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 5. Sociālo zinību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Kazaka Santa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Mājturība/</w:t>
            </w:r>
            <w:r w:rsidRPr="00176CDD">
              <w:rPr>
                <w:rStyle w:val="FontStyle166"/>
                <w:rFonts w:ascii="Calibri" w:hAnsi="Calibri"/>
                <w:sz w:val="14"/>
                <w:szCs w:val="14"/>
                <w:lang w:val="lv-LV"/>
              </w:rPr>
              <w:t xml:space="preserve"> tekstiltehnoloģijas</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04506F"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Avotiņš Juris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Mājturība/</w:t>
            </w:r>
            <w:r w:rsidRPr="00176CDD">
              <w:rPr>
                <w:rStyle w:val="FontStyle166"/>
                <w:rFonts w:ascii="Calibri" w:hAnsi="Calibri"/>
                <w:sz w:val="14"/>
                <w:szCs w:val="14"/>
                <w:lang w:val="lv-LV"/>
              </w:rPr>
              <w:t>koka un metāla tehnoloģija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442A1F" w:rsidP="00FF6803">
            <w:pPr>
              <w:spacing w:before="0" w:after="0"/>
              <w:ind w:firstLine="0"/>
              <w:jc w:val="center"/>
              <w:rPr>
                <w:rFonts w:ascii="Calibri" w:hAnsi="Calibri"/>
                <w:sz w:val="14"/>
                <w:szCs w:val="14"/>
                <w:lang w:val="lv-LV"/>
              </w:rPr>
            </w:pPr>
            <w:r>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442A1F" w:rsidP="00FF6803">
            <w:pPr>
              <w:spacing w:before="0" w:after="0"/>
              <w:ind w:firstLine="0"/>
              <w:jc w:val="center"/>
              <w:rPr>
                <w:rFonts w:ascii="Calibri" w:hAnsi="Calibri"/>
                <w:sz w:val="14"/>
                <w:szCs w:val="14"/>
                <w:lang w:val="lv-LV"/>
              </w:rPr>
            </w:pPr>
            <w:r>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Zavacka Solvita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Ekonomika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Ozoliņa Linda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Psiholoģija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Liepiņš Andris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Vēsture</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Nudiens Ansis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Vēsture</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Kuprišs Edmunds</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Vēsture</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5F3114" w:rsidP="00FF6803">
            <w:pPr>
              <w:spacing w:before="0" w:after="0"/>
              <w:ind w:left="90" w:firstLine="0"/>
              <w:jc w:val="left"/>
              <w:rPr>
                <w:rFonts w:ascii="Calibri" w:hAnsi="Calibri"/>
                <w:sz w:val="14"/>
                <w:szCs w:val="14"/>
                <w:lang w:val="lv-LV"/>
              </w:rPr>
            </w:pPr>
            <w:r>
              <w:rPr>
                <w:rFonts w:ascii="Calibri" w:hAnsi="Calibri"/>
                <w:sz w:val="14"/>
                <w:szCs w:val="14"/>
                <w:lang w:val="lv-LV"/>
              </w:rPr>
              <w:t xml:space="preserve">6. Ķīmijas, bioloģijas, </w:t>
            </w:r>
            <w:r w:rsidR="007E1F6A" w:rsidRPr="00176CDD">
              <w:rPr>
                <w:rFonts w:ascii="Calibri" w:hAnsi="Calibri"/>
                <w:sz w:val="14"/>
                <w:szCs w:val="14"/>
                <w:lang w:val="lv-LV"/>
              </w:rPr>
              <w:t>ģeogrāfijas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Fjodorova Laura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Ķīmija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Gaile Ināra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Ķīmija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 Logins Jāzeps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Ķīmija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Rēdliha Andra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Bioloģija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Ingrīda Gorkina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Ķīmija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Strazda Vaira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Bioloģija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007822">
        <w:trPr>
          <w:trHeight w:val="116"/>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Miksone- Tukiša Santa                     </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Ģeogrāfija </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7. Estētiskā cikla MK</w:t>
            </w:r>
          </w:p>
        </w:tc>
        <w:tc>
          <w:tcPr>
            <w:tcW w:w="1980" w:type="dxa"/>
          </w:tcPr>
          <w:p w:rsidR="007E1F6A" w:rsidRPr="00176CDD" w:rsidRDefault="007E1F6A" w:rsidP="00FF6803">
            <w:pPr>
              <w:spacing w:before="0" w:after="0"/>
              <w:rPr>
                <w:rFonts w:ascii="Calibri" w:hAnsi="Calibri"/>
                <w:bCs/>
                <w:sz w:val="14"/>
                <w:szCs w:val="14"/>
                <w:lang w:val="lv-LV"/>
              </w:rPr>
            </w:pPr>
            <w:r w:rsidRPr="00176CDD">
              <w:rPr>
                <w:rFonts w:ascii="Calibri" w:hAnsi="Calibri"/>
                <w:bCs/>
                <w:sz w:val="14"/>
                <w:szCs w:val="14"/>
                <w:lang w:val="lv-LV"/>
              </w:rPr>
              <w:t>Drēviņa Ieva</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rPr>
              <w:t xml:space="preserve">Vizuālā māksla </w:t>
            </w:r>
          </w:p>
        </w:tc>
        <w:tc>
          <w:tcPr>
            <w:tcW w:w="616" w:type="dxa"/>
            <w:vAlign w:val="center"/>
          </w:tcPr>
          <w:p w:rsidR="007E1F6A" w:rsidRPr="00176CDD" w:rsidRDefault="007E1F6A" w:rsidP="00FF6803">
            <w:pPr>
              <w:spacing w:before="0" w:after="0"/>
              <w:ind w:firstLine="0"/>
              <w:jc w:val="center"/>
              <w:rPr>
                <w:rFonts w:ascii="Calibri" w:hAnsi="Calibri"/>
                <w:bCs/>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bCs/>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bCs/>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bCs/>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Brazovska  Marija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Mūzika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Vītola Ārija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Mūzika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Teivāne Zigrīda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Kulturoloģija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rPr>
          <w:trHeight w:val="170"/>
        </w:trPr>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 xml:space="preserve">8.  Informātikas MK </w:t>
            </w:r>
          </w:p>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Balode Antra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Informātika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Zariņš Andris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Informātika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rPr>
          <w:trHeight w:val="161"/>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Upenieks Arnis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Informātika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rPr>
          <w:trHeight w:val="145"/>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Zembkovskis Sergejs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Informātika</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p>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9. Sporta MK</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Ozoliņa Inga</w:t>
            </w:r>
          </w:p>
        </w:tc>
        <w:tc>
          <w:tcPr>
            <w:tcW w:w="28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Sports</w:t>
            </w: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Ivanišaks Dmitrijs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Sports</w:t>
            </w:r>
          </w:p>
        </w:tc>
        <w:tc>
          <w:tcPr>
            <w:tcW w:w="616"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Upenieks Arnis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Sports</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Vanags Edgars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Sports</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007822">
        <w:trPr>
          <w:trHeight w:val="53"/>
        </w:trPr>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Pērkons Mārcis</w:t>
            </w:r>
          </w:p>
        </w:tc>
        <w:tc>
          <w:tcPr>
            <w:tcW w:w="2880" w:type="dxa"/>
          </w:tcPr>
          <w:p w:rsidR="007E1F6A" w:rsidRPr="00176CDD" w:rsidRDefault="007E1F6A" w:rsidP="00FF6803">
            <w:pPr>
              <w:spacing w:before="0" w:after="0"/>
              <w:rPr>
                <w:rFonts w:ascii="Calibri" w:hAnsi="Calibri"/>
                <w:sz w:val="14"/>
                <w:szCs w:val="14"/>
              </w:rPr>
            </w:pPr>
            <w:r w:rsidRPr="00176CDD">
              <w:rPr>
                <w:rFonts w:ascii="Calibri" w:hAnsi="Calibri"/>
                <w:sz w:val="14"/>
                <w:szCs w:val="14"/>
                <w:lang w:val="lv-LV"/>
              </w:rPr>
              <w:t>Sports</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restart"/>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Bibliotēka</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Rubene Alda</w:t>
            </w:r>
          </w:p>
        </w:tc>
        <w:tc>
          <w:tcPr>
            <w:tcW w:w="2880" w:type="dxa"/>
          </w:tcPr>
          <w:p w:rsidR="007E1F6A" w:rsidRPr="00176CDD" w:rsidRDefault="007E1F6A" w:rsidP="00FF6803">
            <w:pPr>
              <w:spacing w:before="0" w:after="0"/>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Merge/>
            <w:vAlign w:val="center"/>
          </w:tcPr>
          <w:p w:rsidR="007E1F6A" w:rsidRPr="00176CDD" w:rsidRDefault="007E1F6A" w:rsidP="00FF6803">
            <w:pPr>
              <w:spacing w:before="0" w:after="0"/>
              <w:ind w:left="90" w:firstLine="0"/>
              <w:jc w:val="left"/>
              <w:rPr>
                <w:rFonts w:ascii="Calibri" w:hAnsi="Calibri"/>
                <w:sz w:val="14"/>
                <w:szCs w:val="14"/>
                <w:lang w:val="lv-LV"/>
              </w:rPr>
            </w:pP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Jirgena Tamāra</w:t>
            </w:r>
          </w:p>
        </w:tc>
        <w:tc>
          <w:tcPr>
            <w:tcW w:w="2880" w:type="dxa"/>
          </w:tcPr>
          <w:p w:rsidR="007E1F6A" w:rsidRPr="00176CDD" w:rsidRDefault="007E1F6A" w:rsidP="00FF6803">
            <w:pPr>
              <w:spacing w:before="0" w:after="0"/>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r>
      <w:tr w:rsidR="007E1F6A" w:rsidRPr="00176CDD" w:rsidTr="00585CAC">
        <w:tc>
          <w:tcPr>
            <w:tcW w:w="1800" w:type="dxa"/>
            <w:vAlign w:val="center"/>
          </w:tcPr>
          <w:p w:rsidR="007E1F6A" w:rsidRPr="00176CDD" w:rsidRDefault="00985CD3" w:rsidP="00FF6803">
            <w:pPr>
              <w:spacing w:before="0" w:after="0"/>
              <w:ind w:left="90" w:firstLine="0"/>
              <w:jc w:val="left"/>
              <w:rPr>
                <w:rFonts w:ascii="Calibri" w:hAnsi="Calibri"/>
                <w:sz w:val="14"/>
                <w:szCs w:val="14"/>
                <w:lang w:val="lv-LV"/>
              </w:rPr>
            </w:pPr>
            <w:r>
              <w:rPr>
                <w:rFonts w:ascii="Calibri" w:hAnsi="Calibri"/>
                <w:sz w:val="14"/>
                <w:szCs w:val="14"/>
                <w:lang w:val="lv-LV"/>
              </w:rPr>
              <w:t>Ģimnāzijas</w:t>
            </w:r>
            <w:r w:rsidR="007E1F6A" w:rsidRPr="00176CDD">
              <w:rPr>
                <w:rFonts w:ascii="Calibri" w:hAnsi="Calibri"/>
                <w:sz w:val="14"/>
                <w:szCs w:val="14"/>
                <w:lang w:val="lv-LV"/>
              </w:rPr>
              <w:t xml:space="preserve"> psihologs</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Ieva Gaile</w:t>
            </w:r>
          </w:p>
        </w:tc>
        <w:tc>
          <w:tcPr>
            <w:tcW w:w="2880" w:type="dxa"/>
          </w:tcPr>
          <w:p w:rsidR="007E1F6A" w:rsidRPr="00176CDD" w:rsidRDefault="007E1F6A" w:rsidP="00FF6803">
            <w:pPr>
              <w:spacing w:before="0" w:after="0"/>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442A1F" w:rsidP="00FF6803">
            <w:pPr>
              <w:spacing w:before="0" w:after="0"/>
              <w:ind w:firstLine="0"/>
              <w:jc w:val="center"/>
              <w:rPr>
                <w:rFonts w:ascii="Calibri" w:hAnsi="Calibri"/>
                <w:sz w:val="14"/>
                <w:szCs w:val="14"/>
                <w:lang w:val="lv-LV"/>
              </w:rPr>
            </w:pPr>
            <w:r>
              <w:rPr>
                <w:rFonts w:ascii="Calibri" w:hAnsi="Calibri"/>
                <w:sz w:val="14"/>
                <w:szCs w:val="14"/>
                <w:lang w:val="lv-LV"/>
              </w:rPr>
              <w:t>+</w:t>
            </w:r>
          </w:p>
        </w:tc>
      </w:tr>
      <w:tr w:rsidR="007E1F6A" w:rsidRPr="00176CDD" w:rsidTr="00585CAC">
        <w:tc>
          <w:tcPr>
            <w:tcW w:w="1800" w:type="dxa"/>
            <w:vAlign w:val="center"/>
          </w:tcPr>
          <w:p w:rsidR="007E1F6A" w:rsidRPr="00176CDD" w:rsidRDefault="007E1F6A" w:rsidP="00FF6803">
            <w:pPr>
              <w:spacing w:before="0" w:after="0"/>
              <w:ind w:left="90" w:firstLine="0"/>
              <w:jc w:val="left"/>
              <w:rPr>
                <w:rFonts w:ascii="Calibri" w:hAnsi="Calibri"/>
                <w:sz w:val="14"/>
                <w:szCs w:val="14"/>
                <w:lang w:val="lv-LV"/>
              </w:rPr>
            </w:pPr>
            <w:r w:rsidRPr="00176CDD">
              <w:rPr>
                <w:rFonts w:ascii="Calibri" w:hAnsi="Calibri"/>
                <w:sz w:val="14"/>
                <w:szCs w:val="14"/>
                <w:lang w:val="lv-LV"/>
              </w:rPr>
              <w:t>Pulciņa vadītājs</w:t>
            </w:r>
          </w:p>
        </w:tc>
        <w:tc>
          <w:tcPr>
            <w:tcW w:w="1980" w:type="dxa"/>
          </w:tcPr>
          <w:p w:rsidR="007E1F6A" w:rsidRPr="00176CDD" w:rsidRDefault="007E1F6A" w:rsidP="00FF6803">
            <w:pPr>
              <w:spacing w:before="0" w:after="0"/>
              <w:rPr>
                <w:rFonts w:ascii="Calibri" w:hAnsi="Calibri"/>
                <w:sz w:val="14"/>
                <w:szCs w:val="14"/>
                <w:lang w:val="lv-LV"/>
              </w:rPr>
            </w:pPr>
            <w:r w:rsidRPr="00176CDD">
              <w:rPr>
                <w:rFonts w:ascii="Calibri" w:hAnsi="Calibri"/>
                <w:sz w:val="14"/>
                <w:szCs w:val="14"/>
                <w:lang w:val="lv-LV"/>
              </w:rPr>
              <w:t xml:space="preserve">Feldmane Maija </w:t>
            </w:r>
          </w:p>
        </w:tc>
        <w:tc>
          <w:tcPr>
            <w:tcW w:w="2880" w:type="dxa"/>
          </w:tcPr>
          <w:p w:rsidR="007E1F6A" w:rsidRPr="00176CDD" w:rsidRDefault="007E1F6A" w:rsidP="00FF6803">
            <w:pPr>
              <w:spacing w:before="0" w:after="0"/>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44" w:type="dxa"/>
            <w:vAlign w:val="center"/>
          </w:tcPr>
          <w:p w:rsidR="007E1F6A" w:rsidRPr="00176CDD" w:rsidRDefault="007E1F6A" w:rsidP="00FF6803">
            <w:pPr>
              <w:spacing w:before="0" w:after="0"/>
              <w:ind w:firstLine="0"/>
              <w:jc w:val="center"/>
              <w:rPr>
                <w:rFonts w:ascii="Calibri" w:hAnsi="Calibri"/>
                <w:sz w:val="14"/>
                <w:szCs w:val="14"/>
                <w:lang w:val="lv-LV"/>
              </w:rPr>
            </w:pPr>
            <w:r w:rsidRPr="00176CDD">
              <w:rPr>
                <w:rFonts w:ascii="Calibri" w:hAnsi="Calibri"/>
                <w:sz w:val="14"/>
                <w:szCs w:val="14"/>
                <w:lang w:val="lv-LV"/>
              </w:rPr>
              <w:t>+</w:t>
            </w: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c>
          <w:tcPr>
            <w:tcW w:w="616" w:type="dxa"/>
            <w:vAlign w:val="center"/>
          </w:tcPr>
          <w:p w:rsidR="007E1F6A" w:rsidRPr="00176CDD" w:rsidRDefault="007E1F6A" w:rsidP="00FF6803">
            <w:pPr>
              <w:spacing w:before="0" w:after="0"/>
              <w:ind w:firstLine="0"/>
              <w:jc w:val="center"/>
              <w:rPr>
                <w:rFonts w:ascii="Calibri" w:hAnsi="Calibri"/>
                <w:sz w:val="14"/>
                <w:szCs w:val="14"/>
                <w:lang w:val="lv-LV"/>
              </w:rPr>
            </w:pPr>
          </w:p>
        </w:tc>
      </w:tr>
    </w:tbl>
    <w:sdt>
      <w:sdtPr>
        <w:id w:val="712623"/>
        <w:docPartObj>
          <w:docPartGallery w:val="Page Numbers (Top of Page)"/>
          <w:docPartUnique/>
        </w:docPartObj>
      </w:sdtPr>
      <w:sdtEndPr>
        <w:rPr>
          <w:sz w:val="16"/>
          <w:szCs w:val="16"/>
        </w:rPr>
      </w:sdtEndPr>
      <w:sdtContent>
        <w:p w:rsidR="00176CDD" w:rsidRDefault="00B46C91" w:rsidP="00FF6803">
          <w:pPr>
            <w:spacing w:before="0" w:after="0"/>
            <w:ind w:firstLine="720"/>
            <w:jc w:val="right"/>
          </w:pPr>
          <w:r w:rsidRPr="00B46C91">
            <w:rPr>
              <w:noProof/>
              <w:lang w:val="lv-LV" w:eastAsia="lv-LV" w:bidi="lo-LA"/>
            </w:rPr>
            <w:pict>
              <v:rect id="_x0000_s1066" style="position:absolute;left:0;text-align:left;margin-left:154.45pt;margin-top:18.55pt;width:160.55pt;height:133.3pt;z-index:251719680;mso-position-horizontal-relative:text;mso-position-vertical-relative:text" strokecolor="white [3212]"/>
            </w:pict>
          </w:r>
          <w:r w:rsidR="00176CDD">
            <w:br w:type="page"/>
          </w:r>
        </w:p>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lastRenderedPageBreak/>
            <w:t>35</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Pašvērtējuma ziņojumam</w:t>
          </w:r>
        </w:p>
        <w:p w:rsidR="007E1F6A" w:rsidRDefault="00B46C91" w:rsidP="00FF6803">
          <w:pPr>
            <w:spacing w:before="0" w:after="0"/>
            <w:ind w:firstLine="720"/>
            <w:jc w:val="right"/>
            <w:rPr>
              <w:sz w:val="16"/>
              <w:szCs w:val="16"/>
            </w:rPr>
          </w:pPr>
        </w:p>
      </w:sdtContent>
    </w:sdt>
    <w:p w:rsidR="007E1F6A" w:rsidRPr="00E552C5" w:rsidRDefault="005F3114" w:rsidP="00FF6803">
      <w:pPr>
        <w:pStyle w:val="Heading4"/>
        <w:spacing w:before="0" w:after="0"/>
      </w:pPr>
      <w:bookmarkStart w:id="68" w:name="_Skolotāju_anketēšanas_rezultāti"/>
      <w:bookmarkEnd w:id="68"/>
      <w:r>
        <w:t xml:space="preserve">Pedagogu </w:t>
      </w:r>
      <w:r w:rsidR="007E1F6A" w:rsidRPr="00E552C5">
        <w:t>anketēšanas rezultāti par iepriekšējā perioda</w:t>
      </w:r>
      <w:r>
        <w:t xml:space="preserve"> jomu</w:t>
      </w:r>
      <w:r w:rsidR="007E1F6A" w:rsidRPr="00E552C5">
        <w:t xml:space="preserve"> izvērtējumu no 2007. līdz 2010.gadam</w:t>
      </w:r>
    </w:p>
    <w:tbl>
      <w:tblPr>
        <w:tblW w:w="96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4362"/>
        <w:gridCol w:w="1004"/>
        <w:gridCol w:w="1005"/>
        <w:gridCol w:w="1004"/>
        <w:gridCol w:w="1005"/>
      </w:tblGrid>
      <w:tr w:rsidR="00056FB9" w:rsidRPr="00056FB9" w:rsidTr="005F3114">
        <w:trPr>
          <w:trHeight w:val="699"/>
        </w:trPr>
        <w:tc>
          <w:tcPr>
            <w:tcW w:w="1287" w:type="dxa"/>
            <w:shd w:val="clear" w:color="auto" w:fill="auto"/>
            <w:noWrap/>
            <w:vAlign w:val="center"/>
            <w:hideMark/>
          </w:tcPr>
          <w:p w:rsidR="00056FB9" w:rsidRPr="006C1BCC" w:rsidRDefault="005F3114"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Joma</w:t>
            </w:r>
          </w:p>
        </w:tc>
        <w:tc>
          <w:tcPr>
            <w:tcW w:w="4362" w:type="dxa"/>
            <w:shd w:val="clear" w:color="auto" w:fill="auto"/>
            <w:noWrap/>
            <w:vAlign w:val="center"/>
            <w:hideMark/>
          </w:tcPr>
          <w:p w:rsidR="00056FB9" w:rsidRPr="006C1BCC" w:rsidRDefault="00056FB9"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 </w:t>
            </w:r>
            <w:r w:rsidR="005F3114" w:rsidRPr="006C1BCC">
              <w:rPr>
                <w:rFonts w:eastAsia="Times New Roman" w:cs="Times New Roman"/>
                <w:b/>
                <w:color w:val="000000"/>
                <w:sz w:val="16"/>
                <w:szCs w:val="16"/>
                <w:lang w:eastAsia="lv-LV"/>
              </w:rPr>
              <w:t>Kritēriji</w:t>
            </w:r>
          </w:p>
        </w:tc>
        <w:tc>
          <w:tcPr>
            <w:tcW w:w="1004" w:type="dxa"/>
            <w:shd w:val="clear" w:color="000000" w:fill="FFFFFF"/>
            <w:noWrap/>
            <w:vAlign w:val="center"/>
            <w:hideMark/>
          </w:tcPr>
          <w:p w:rsidR="00056FB9" w:rsidRPr="006C1BCC" w:rsidRDefault="00056FB9"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Piekrītu</w:t>
            </w:r>
          </w:p>
        </w:tc>
        <w:tc>
          <w:tcPr>
            <w:tcW w:w="1005" w:type="dxa"/>
            <w:shd w:val="clear" w:color="000000" w:fill="FFFFFF"/>
            <w:noWrap/>
            <w:vAlign w:val="center"/>
            <w:hideMark/>
          </w:tcPr>
          <w:p w:rsidR="00056FB9" w:rsidRPr="006C1BCC" w:rsidRDefault="00056FB9"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Drīzāk piekrītu  nekā nepiekrītu</w:t>
            </w:r>
          </w:p>
        </w:tc>
        <w:tc>
          <w:tcPr>
            <w:tcW w:w="1004" w:type="dxa"/>
            <w:shd w:val="clear" w:color="000000" w:fill="FFFFFF"/>
            <w:noWrap/>
            <w:vAlign w:val="center"/>
            <w:hideMark/>
          </w:tcPr>
          <w:p w:rsidR="00056FB9" w:rsidRPr="006C1BCC" w:rsidRDefault="00056FB9"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Drīzāk nepiekrītu  nekā nepiekrītu</w:t>
            </w:r>
          </w:p>
        </w:tc>
        <w:tc>
          <w:tcPr>
            <w:tcW w:w="1005" w:type="dxa"/>
            <w:shd w:val="clear" w:color="000000" w:fill="FFFFFF"/>
            <w:noWrap/>
            <w:vAlign w:val="center"/>
            <w:hideMark/>
          </w:tcPr>
          <w:p w:rsidR="00056FB9" w:rsidRPr="006C1BCC" w:rsidRDefault="00056FB9" w:rsidP="00FF6803">
            <w:pPr>
              <w:spacing w:before="0" w:after="0"/>
              <w:ind w:firstLine="0"/>
              <w:jc w:val="left"/>
              <w:rPr>
                <w:rFonts w:eastAsia="Times New Roman" w:cs="Times New Roman"/>
                <w:b/>
                <w:color w:val="000000"/>
                <w:sz w:val="16"/>
                <w:szCs w:val="16"/>
                <w:lang w:eastAsia="lv-LV"/>
              </w:rPr>
            </w:pPr>
            <w:r w:rsidRPr="006C1BCC">
              <w:rPr>
                <w:rFonts w:eastAsia="Times New Roman" w:cs="Times New Roman"/>
                <w:b/>
                <w:color w:val="000000"/>
                <w:sz w:val="16"/>
                <w:szCs w:val="16"/>
                <w:lang w:eastAsia="lv-LV"/>
              </w:rPr>
              <w:t>Nepiekrītu</w:t>
            </w:r>
          </w:p>
        </w:tc>
      </w:tr>
      <w:tr w:rsidR="00056FB9" w:rsidRPr="00056FB9" w:rsidTr="00EF7868">
        <w:trPr>
          <w:trHeight w:val="315"/>
        </w:trPr>
        <w:tc>
          <w:tcPr>
            <w:tcW w:w="1287" w:type="dxa"/>
            <w:vMerge w:val="restart"/>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Mācību saturs</w:t>
            </w: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Es zinu sava mācību pirekšmeta standarta prasības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91%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81"/>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sadarbojas mācību priekšmetu programmu izstrādē/ izvēlē</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68%</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25%</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Skolas vadība sniedz skolotājiem atbalstu mācību priekšmetu programmu izstrādē/ izvēlē</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28%</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restart"/>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Mācīšana un mācīšanās</w:t>
            </w: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mācību procesā izmanto mūsdienīgas tehnoloģijas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32%</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Skolēni vajadzības gadījumā labprāt lūdz padomu vai palīdzību skolotājam</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68%</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28%</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Skolēni prot plānot savu darbu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58%</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19%</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Skolā regulāri izvērtē katra skolēna izaugsmi</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38%</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Skolēni sasniedz savām spējām atbilstošus rezultātus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53%</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10%</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Skolēni veiksmīgi sadarbojas mācību procesā</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57%</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 palīdz vecākiem sniegt atbalstu bērnam mācīšanās procesā</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49%</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Pasākumi vecākiem ir pārdomāti un labi organizēti</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37%</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restart"/>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Atbalsts skolēniem</w:t>
            </w: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 sniedz palīdzību skolēniem, kam mācības sagādā grūtības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33%</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Skolā organizē darbu ar talantīgajiem skolēniem</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23%</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sadarbojas ar skolas atbalsta personālu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64%</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29%</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zina un ievēro skolēnu speciālās vajadzības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36%</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restart"/>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Skolas vide</w:t>
            </w: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pozitīvi vērtē savu skolu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25%</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Skolas vadība izturas taisnīgi pret visiem darbiniekiem</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31%</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Skolas vadība novērtē skolotāja labi padarīto darbu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22%</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r>
      <w:tr w:rsidR="00056FB9" w:rsidRPr="00056FB9" w:rsidTr="00EF7868">
        <w:trPr>
          <w:trHeight w:val="315"/>
        </w:trPr>
        <w:tc>
          <w:tcPr>
            <w:tcW w:w="1287" w:type="dxa"/>
            <w:vMerge w:val="restart"/>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Resursi</w:t>
            </w: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Man ir darbam nep[ieciešamie mācību materiāli un līdzekļi</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17%</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Skolotāji var pārrunāt ar kolēģiem mācību procesā radušās problēmas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92%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tcBorders>
              <w:bottom w:val="single" w:sz="4" w:space="0" w:color="auto"/>
            </w:tcBorders>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Mana priekšmeta metodiskās komisijas sanāksmēs tiek parrunātas dažādas tālākizglītības iespējas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15%</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r>
      <w:tr w:rsidR="00056FB9" w:rsidRPr="00056FB9" w:rsidTr="00EF7868">
        <w:trPr>
          <w:trHeight w:val="315"/>
        </w:trPr>
        <w:tc>
          <w:tcPr>
            <w:tcW w:w="12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Skolas darba organizācija un kvalitātes nodrošināšana</w:t>
            </w:r>
          </w:p>
        </w:tc>
        <w:tc>
          <w:tcPr>
            <w:tcW w:w="4362" w:type="dxa"/>
            <w:tcBorders>
              <w:left w:val="single" w:sz="4" w:space="0" w:color="auto"/>
            </w:tcBorders>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Skolā atbalsta jaunas idejas un iniciatīvas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67%</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32%</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tcBorders>
              <w:left w:val="single" w:sz="4" w:space="0" w:color="auto"/>
            </w:tcBorders>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Skoltāji var pārrunāt savas darba problēmas ar skolas vadību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73%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25%</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15"/>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tcBorders>
              <w:left w:val="single" w:sz="4" w:space="0" w:color="auto"/>
            </w:tcBorders>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Skolotāja viedokli vadība neņem vērā</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16%</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25%</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48%</w:t>
            </w:r>
          </w:p>
        </w:tc>
      </w:tr>
      <w:tr w:rsidR="00056FB9" w:rsidRPr="00056FB9" w:rsidTr="00EF7868">
        <w:trPr>
          <w:trHeight w:val="315"/>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tcBorders>
              <w:left w:val="single" w:sz="4" w:space="0" w:color="auto"/>
            </w:tcBorders>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Skolā pastāvīgi veic pašvērtēšanu</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81%</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19%</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r w:rsidR="00056FB9" w:rsidRPr="00056FB9" w:rsidTr="00EF7868">
        <w:trPr>
          <w:trHeight w:val="300"/>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c>
          <w:tcPr>
            <w:tcW w:w="4362" w:type="dxa"/>
            <w:tcBorders>
              <w:left w:val="single" w:sz="4" w:space="0" w:color="auto"/>
            </w:tcBorders>
            <w:shd w:val="clear" w:color="auto" w:fill="auto"/>
            <w:noWrap/>
            <w:vAlign w:val="bottom"/>
            <w:hideMark/>
          </w:tcPr>
          <w:p w:rsidR="00056FB9" w:rsidRPr="00056FB9" w:rsidRDefault="00056FB9" w:rsidP="00FF6803">
            <w:pPr>
              <w:spacing w:before="0" w:after="0"/>
              <w:ind w:firstLine="0"/>
              <w:rPr>
                <w:rFonts w:eastAsia="Times New Roman" w:cs="Times New Roman"/>
                <w:color w:val="000000"/>
                <w:sz w:val="16"/>
                <w:szCs w:val="16"/>
                <w:lang w:eastAsia="lv-LV"/>
              </w:rPr>
            </w:pPr>
            <w:r w:rsidRPr="00056FB9">
              <w:rPr>
                <w:rFonts w:eastAsia="Times New Roman" w:cs="Times New Roman"/>
                <w:color w:val="000000"/>
                <w:sz w:val="16"/>
                <w:szCs w:val="16"/>
                <w:lang w:eastAsia="lv-LV"/>
              </w:rPr>
              <w:t>Man ir zināms un saprotams skolas attīstības plāns</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80%</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17%</w:t>
            </w:r>
          </w:p>
        </w:tc>
        <w:tc>
          <w:tcPr>
            <w:tcW w:w="1004"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r w:rsidRPr="00056FB9">
              <w:rPr>
                <w:rFonts w:eastAsia="Times New Roman" w:cs="Times New Roman"/>
                <w:color w:val="000000"/>
                <w:sz w:val="16"/>
                <w:szCs w:val="16"/>
                <w:lang w:eastAsia="lv-LV"/>
              </w:rPr>
              <w:t>3%</w:t>
            </w:r>
          </w:p>
        </w:tc>
        <w:tc>
          <w:tcPr>
            <w:tcW w:w="1005" w:type="dxa"/>
            <w:shd w:val="clear" w:color="auto" w:fill="auto"/>
            <w:noWrap/>
            <w:vAlign w:val="center"/>
            <w:hideMark/>
          </w:tcPr>
          <w:p w:rsidR="00056FB9" w:rsidRPr="00056FB9" w:rsidRDefault="00056FB9" w:rsidP="00FF6803">
            <w:pPr>
              <w:spacing w:before="0" w:after="0"/>
              <w:ind w:firstLine="0"/>
              <w:jc w:val="center"/>
              <w:rPr>
                <w:rFonts w:eastAsia="Times New Roman" w:cs="Times New Roman"/>
                <w:color w:val="000000"/>
                <w:sz w:val="16"/>
                <w:szCs w:val="16"/>
                <w:lang w:eastAsia="lv-LV"/>
              </w:rPr>
            </w:pPr>
          </w:p>
        </w:tc>
      </w:tr>
    </w:tbl>
    <w:p w:rsidR="007E1F6A" w:rsidRDefault="00B46C91" w:rsidP="00FF6803">
      <w:pPr>
        <w:spacing w:before="0" w:after="0"/>
      </w:pPr>
      <w:r w:rsidRPr="00B46C91">
        <w:rPr>
          <w:noProof/>
          <w:lang w:val="lv-LV" w:eastAsia="lv-LV" w:bidi="lo-LA"/>
        </w:rPr>
        <w:pict>
          <v:rect id="_x0000_s1067" style="position:absolute;left:0;text-align:left;margin-left:158.35pt;margin-top:93.15pt;width:160.55pt;height:133.3pt;z-index:251720704;mso-position-horizontal-relative:text;mso-position-vertical-relative:text" strokecolor="white [3212]"/>
        </w:pict>
      </w:r>
      <w:r w:rsidR="007E1F6A">
        <w:br w:type="page"/>
      </w:r>
    </w:p>
    <w:sdt>
      <w:sdtPr>
        <w:id w:val="712622"/>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36</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tbl>
      <w:tblPr>
        <w:tblpPr w:leftFromText="180" w:rightFromText="180" w:vertAnchor="page" w:horzAnchor="margin" w:tblpY="3768"/>
        <w:tblW w:w="9816" w:type="dxa"/>
        <w:tblLayout w:type="fixed"/>
        <w:tblLook w:val="04A0"/>
      </w:tblPr>
      <w:tblGrid>
        <w:gridCol w:w="1671"/>
        <w:gridCol w:w="4391"/>
        <w:gridCol w:w="938"/>
        <w:gridCol w:w="939"/>
        <w:gridCol w:w="938"/>
        <w:gridCol w:w="939"/>
      </w:tblGrid>
      <w:tr w:rsidR="005F3114" w:rsidRPr="00BE4048" w:rsidTr="004E47BD">
        <w:trPr>
          <w:trHeight w:val="564"/>
        </w:trPr>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114" w:rsidRPr="004E47BD" w:rsidRDefault="005F3114" w:rsidP="00FF6803">
            <w:pPr>
              <w:spacing w:before="0" w:after="0"/>
              <w:ind w:firstLine="0"/>
              <w:jc w:val="left"/>
              <w:rPr>
                <w:rFonts w:eastAsia="Times New Roman" w:cs="Times New Roman"/>
                <w:b/>
                <w:color w:val="000000"/>
                <w:sz w:val="16"/>
                <w:szCs w:val="16"/>
                <w:lang w:eastAsia="lv-LV"/>
              </w:rPr>
            </w:pPr>
            <w:bookmarkStart w:id="69" w:name="_Vecāku_anketēšanas_rezultāti"/>
            <w:bookmarkEnd w:id="69"/>
            <w:r w:rsidRPr="004E47BD">
              <w:rPr>
                <w:rFonts w:eastAsia="Times New Roman" w:cs="Times New Roman"/>
                <w:b/>
                <w:color w:val="000000"/>
                <w:sz w:val="16"/>
                <w:szCs w:val="16"/>
                <w:lang w:eastAsia="lv-LV"/>
              </w:rPr>
              <w:t>Joma</w:t>
            </w:r>
          </w:p>
        </w:tc>
        <w:tc>
          <w:tcPr>
            <w:tcW w:w="4391" w:type="dxa"/>
            <w:tcBorders>
              <w:top w:val="single" w:sz="4" w:space="0" w:color="auto"/>
              <w:left w:val="nil"/>
              <w:bottom w:val="single" w:sz="4" w:space="0" w:color="auto"/>
              <w:right w:val="single" w:sz="4" w:space="0" w:color="auto"/>
            </w:tcBorders>
            <w:shd w:val="clear" w:color="auto" w:fill="auto"/>
            <w:vAlign w:val="center"/>
            <w:hideMark/>
          </w:tcPr>
          <w:p w:rsidR="005F3114" w:rsidRPr="004E47BD" w:rsidRDefault="005F3114" w:rsidP="00FF6803">
            <w:pPr>
              <w:spacing w:before="0" w:after="0"/>
              <w:ind w:firstLine="0"/>
              <w:jc w:val="left"/>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 Kritēriji</w:t>
            </w:r>
          </w:p>
        </w:tc>
        <w:tc>
          <w:tcPr>
            <w:tcW w:w="938"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Piekrītu</w:t>
            </w:r>
          </w:p>
        </w:tc>
        <w:tc>
          <w:tcPr>
            <w:tcW w:w="939"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Drīzāk piekrītu  nekā nepiekrītu</w:t>
            </w:r>
          </w:p>
        </w:tc>
        <w:tc>
          <w:tcPr>
            <w:tcW w:w="938"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Drīzāk nepiekrītu  nekā nepiekrītu</w:t>
            </w:r>
          </w:p>
        </w:tc>
        <w:tc>
          <w:tcPr>
            <w:tcW w:w="939"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Nepiekrītu</w:t>
            </w:r>
          </w:p>
        </w:tc>
      </w:tr>
      <w:tr w:rsidR="00BE4048" w:rsidRPr="00022F76" w:rsidTr="004E47BD">
        <w:trPr>
          <w:trHeight w:val="113"/>
        </w:trPr>
        <w:tc>
          <w:tcPr>
            <w:tcW w:w="1671" w:type="dxa"/>
            <w:tcBorders>
              <w:top w:val="nil"/>
              <w:left w:val="single" w:sz="4" w:space="0" w:color="auto"/>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Manam bērnam patīk skolā</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36%</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4E47BD">
        <w:trPr>
          <w:trHeight w:val="113"/>
        </w:trPr>
        <w:tc>
          <w:tcPr>
            <w:tcW w:w="16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Mācīšana un mācīšanās</w:t>
            </w: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Mana bērna mājas darbu apjoms ir normāls</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34%</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16%</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ir izskaidrota skolēnu mācību sasniegumu vērtēšanas kārtība</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32%</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36%</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27%</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sniegtā informācija</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34%</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45%</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18%</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regulāri saņemu informāciju par sava bērna sasniegumiem</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12%</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Vecāku sapulces un tikšanās ir labi sagatavotas un organizētas</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47%</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43%</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4E47BD">
        <w:trPr>
          <w:trHeight w:val="113"/>
        </w:trPr>
        <w:tc>
          <w:tcPr>
            <w:tcW w:w="16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Atbalsts skolēniem</w:t>
            </w: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Mani vienmēr informē par skolēnu profilaktiskās veselības aprūpes pasākumiem skolā</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19%</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27%</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26%</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28%</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 rūpējas par mana bērna drošību skolā un ārpusskolas pasākumos</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55%</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Manam bērnam tiek dota iespēja piedalīties dažādos skolas organizētos pasākumos un ārpusstundu aktivitātēs</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30%</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ir sniegta informācija par skolā apgūstamajām izglītības programmām</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68%</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27%</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 piedāvā vispusīgu informāciju par dažādām profesijām un tālākās izglītības iespējām</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39%</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24%</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21%</w:t>
            </w:r>
          </w:p>
        </w:tc>
      </w:tr>
      <w:tr w:rsidR="00BE4048" w:rsidRPr="00022F76" w:rsidTr="004E47BD">
        <w:trPr>
          <w:trHeight w:val="113"/>
        </w:trPr>
        <w:tc>
          <w:tcPr>
            <w:tcW w:w="16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vide</w:t>
            </w: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Skolai ir laba slava sabiedrībā</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69%</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28%</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pret manu bērnu izturas taisnīgi</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53%</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Mana bērna neveiksmes un uzvedību neapspriež citu cilvēku klātbūtnē</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36%</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39%</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ir skaidri formulēti iekšējās kārtības noteikumi</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70%</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26%</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ir sniegta informācija, kā jārīkojas, ja mans bērns nevar ierasties skolā</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15%</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 vienmēr ir tīra un sakopta</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54%</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33%</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4E47BD">
        <w:trPr>
          <w:trHeight w:val="113"/>
        </w:trPr>
        <w:tc>
          <w:tcPr>
            <w:tcW w:w="1671" w:type="dxa"/>
            <w:vMerge/>
            <w:tcBorders>
              <w:top w:val="nil"/>
              <w:left w:val="single" w:sz="4" w:space="0" w:color="auto"/>
              <w:bottom w:val="single" w:sz="4" w:space="0" w:color="auto"/>
              <w:right w:val="single" w:sz="4" w:space="0" w:color="auto"/>
            </w:tcBorders>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Ziemā skolā ir silti</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28%</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20%</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r>
      <w:tr w:rsidR="00BE4048" w:rsidRPr="00022F76" w:rsidTr="004E47BD">
        <w:trPr>
          <w:trHeight w:val="795"/>
        </w:trPr>
        <w:tc>
          <w:tcPr>
            <w:tcW w:w="167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Resursi</w:t>
            </w: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 laikus informē mani par nepieciešamiem mācību līdzekļiem</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41%</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4E47BD">
        <w:trPr>
          <w:trHeight w:val="795"/>
        </w:trPr>
        <w:tc>
          <w:tcPr>
            <w:tcW w:w="167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darba organizācija, vadība un kvalitātes nodrošināšana</w:t>
            </w: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ir sniegta informācija par skolas nākotnes iecerēm un attīstības virzieniem</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19%</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23%</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23%</w:t>
            </w:r>
          </w:p>
        </w:tc>
      </w:tr>
      <w:tr w:rsidR="00BE4048" w:rsidRPr="00022F76" w:rsidTr="004E47BD">
        <w:trPr>
          <w:trHeight w:val="795"/>
        </w:trPr>
        <w:tc>
          <w:tcPr>
            <w:tcW w:w="167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jc w:val="center"/>
              <w:rPr>
                <w:rFonts w:eastAsia="Times New Roman" w:cs="Times New Roman"/>
                <w:color w:val="000000"/>
                <w:sz w:val="18"/>
                <w:szCs w:val="18"/>
                <w:lang w:eastAsia="lv-LV"/>
              </w:rPr>
            </w:pPr>
          </w:p>
        </w:tc>
        <w:tc>
          <w:tcPr>
            <w:tcW w:w="4391"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padomes darbība ir lietderīga</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23%</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27%</w:t>
            </w:r>
          </w:p>
        </w:tc>
        <w:tc>
          <w:tcPr>
            <w:tcW w:w="938"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27%</w:t>
            </w:r>
          </w:p>
        </w:tc>
        <w:tc>
          <w:tcPr>
            <w:tcW w:w="939"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23%</w:t>
            </w:r>
          </w:p>
        </w:tc>
      </w:tr>
    </w:tbl>
    <w:p w:rsidR="007E1F6A" w:rsidRDefault="007E1F6A" w:rsidP="00FF6803">
      <w:pPr>
        <w:pStyle w:val="Heading4"/>
        <w:spacing w:before="0" w:after="0"/>
        <w:rPr>
          <w:lang w:val="lv-LV"/>
        </w:rPr>
      </w:pPr>
      <w:r>
        <w:rPr>
          <w:lang w:val="lv-LV"/>
        </w:rPr>
        <w:t>Vecāku</w:t>
      </w:r>
      <w:r w:rsidRPr="00A41E12">
        <w:rPr>
          <w:lang w:val="lv-LV"/>
        </w:rPr>
        <w:t xml:space="preserve"> anketēšanas rezultāti par iepriekšējā perioda izvērtējumu no 2007. līdz 2010.gadam</w:t>
      </w:r>
    </w:p>
    <w:p w:rsidR="007E1F6A" w:rsidRDefault="00B46C91" w:rsidP="00FF6803">
      <w:pPr>
        <w:spacing w:before="0" w:after="0"/>
        <w:rPr>
          <w:lang w:val="lv-LV"/>
        </w:rPr>
      </w:pPr>
      <w:r w:rsidRPr="00B46C91">
        <w:rPr>
          <w:noProof/>
          <w:lang w:val="lv-LV" w:eastAsia="lv-LV" w:bidi="lo-LA"/>
        </w:rPr>
        <w:pict>
          <v:rect id="_x0000_s1068" style="position:absolute;left:0;text-align:left;margin-left:166pt;margin-top:634.35pt;width:160.55pt;height:133.3pt;z-index:251721728" strokecolor="white [3212]"/>
        </w:pict>
      </w:r>
      <w:r w:rsidR="007E1F6A">
        <w:rPr>
          <w:lang w:val="lv-LV"/>
        </w:rPr>
        <w:br w:type="page"/>
      </w:r>
    </w:p>
    <w:sdt>
      <w:sdtPr>
        <w:id w:val="712630"/>
        <w:docPartObj>
          <w:docPartGallery w:val="Page Numbers (Top of Page)"/>
          <w:docPartUnique/>
        </w:docPartObj>
      </w:sdtPr>
      <w:sdtEndPr>
        <w:rPr>
          <w:sz w:val="16"/>
          <w:szCs w:val="16"/>
        </w:rPr>
      </w:sdtEnd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37</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7E1F6A" w:rsidRPr="001D203C" w:rsidRDefault="007E1F6A" w:rsidP="00FF6803">
          <w:pPr>
            <w:spacing w:before="0" w:after="0"/>
            <w:ind w:firstLine="720"/>
            <w:jc w:val="right"/>
            <w:rPr>
              <w:rFonts w:asciiTheme="majorHAnsi" w:hAnsiTheme="majorHAnsi"/>
              <w:b/>
              <w:bCs/>
              <w:sz w:val="16"/>
              <w:szCs w:val="16"/>
              <w:lang w:val="lv-LV"/>
            </w:rPr>
          </w:pPr>
          <w:r w:rsidRPr="001D203C">
            <w:rPr>
              <w:rFonts w:asciiTheme="majorHAnsi" w:hAnsiTheme="majorHAnsi"/>
              <w:sz w:val="16"/>
              <w:szCs w:val="16"/>
              <w:lang w:val="lv-LV"/>
            </w:rPr>
            <w:t>Pašvērtējuma ziņojumam</w:t>
          </w:r>
        </w:p>
      </w:sdtContent>
    </w:sdt>
    <w:p w:rsidR="007E1F6A" w:rsidRPr="00A41E12" w:rsidRDefault="007E1F6A" w:rsidP="00FF6803">
      <w:pPr>
        <w:pStyle w:val="Heading4"/>
        <w:spacing w:before="0" w:after="0"/>
        <w:rPr>
          <w:lang w:val="lv-LV"/>
        </w:rPr>
      </w:pPr>
      <w:bookmarkStart w:id="70" w:name="_Skolēnu_anketēšanas_rezultāti"/>
      <w:bookmarkEnd w:id="70"/>
      <w:r>
        <w:rPr>
          <w:lang w:val="lv-LV"/>
        </w:rPr>
        <w:t>Skolēnu</w:t>
      </w:r>
      <w:r w:rsidRPr="00A41E12">
        <w:rPr>
          <w:lang w:val="lv-LV"/>
        </w:rPr>
        <w:t xml:space="preserve"> anketēšanas rezultāti par iepriekšējā perioda izvērtējumu no 2007. līdz 2010.gadam</w:t>
      </w:r>
    </w:p>
    <w:tbl>
      <w:tblPr>
        <w:tblW w:w="9278" w:type="dxa"/>
        <w:tblInd w:w="83" w:type="dxa"/>
        <w:tblLayout w:type="fixed"/>
        <w:tblLook w:val="04A0"/>
      </w:tblPr>
      <w:tblGrid>
        <w:gridCol w:w="831"/>
        <w:gridCol w:w="4429"/>
        <w:gridCol w:w="1004"/>
        <w:gridCol w:w="1005"/>
        <w:gridCol w:w="1004"/>
        <w:gridCol w:w="1005"/>
      </w:tblGrid>
      <w:tr w:rsidR="005F3114" w:rsidRPr="00022F76" w:rsidTr="00D60B51">
        <w:trPr>
          <w:trHeight w:val="285"/>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114" w:rsidRPr="004E47BD" w:rsidRDefault="005F3114" w:rsidP="00FF6803">
            <w:pPr>
              <w:spacing w:before="0" w:after="0"/>
              <w:ind w:firstLine="0"/>
              <w:jc w:val="left"/>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Joma</w:t>
            </w:r>
          </w:p>
        </w:tc>
        <w:tc>
          <w:tcPr>
            <w:tcW w:w="4429" w:type="dxa"/>
            <w:tcBorders>
              <w:top w:val="single" w:sz="4" w:space="0" w:color="auto"/>
              <w:left w:val="nil"/>
              <w:bottom w:val="single" w:sz="4" w:space="0" w:color="auto"/>
              <w:right w:val="single" w:sz="4" w:space="0" w:color="auto"/>
            </w:tcBorders>
            <w:shd w:val="clear" w:color="auto" w:fill="auto"/>
            <w:noWrap/>
            <w:vAlign w:val="center"/>
            <w:hideMark/>
          </w:tcPr>
          <w:p w:rsidR="005F3114" w:rsidRPr="004E47BD" w:rsidRDefault="005F3114" w:rsidP="00FF6803">
            <w:pPr>
              <w:spacing w:before="0" w:after="0"/>
              <w:ind w:firstLine="0"/>
              <w:jc w:val="left"/>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 Kritēriji</w:t>
            </w:r>
          </w:p>
        </w:tc>
        <w:tc>
          <w:tcPr>
            <w:tcW w:w="1004"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Piekrītu</w:t>
            </w:r>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Drīzāk piekrītu  nekā nepiekrītu</w:t>
            </w:r>
          </w:p>
        </w:tc>
        <w:tc>
          <w:tcPr>
            <w:tcW w:w="1004"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Drīzāk nepiekrītu  nekā nepiekrītu</w:t>
            </w:r>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rsidR="005F3114" w:rsidRPr="004E47BD" w:rsidRDefault="005F3114" w:rsidP="00FF6803">
            <w:pPr>
              <w:spacing w:before="0" w:after="0"/>
              <w:ind w:firstLine="0"/>
              <w:jc w:val="center"/>
              <w:rPr>
                <w:rFonts w:eastAsia="Times New Roman" w:cs="Times New Roman"/>
                <w:b/>
                <w:color w:val="000000"/>
                <w:sz w:val="16"/>
                <w:szCs w:val="16"/>
                <w:lang w:eastAsia="lv-LV"/>
              </w:rPr>
            </w:pPr>
            <w:r w:rsidRPr="004E47BD">
              <w:rPr>
                <w:rFonts w:eastAsia="Times New Roman" w:cs="Times New Roman"/>
                <w:b/>
                <w:color w:val="000000"/>
                <w:sz w:val="16"/>
                <w:szCs w:val="16"/>
                <w:lang w:eastAsia="lv-LV"/>
              </w:rPr>
              <w:t>Nepiekrītu</w:t>
            </w:r>
          </w:p>
        </w:tc>
      </w:tr>
      <w:tr w:rsidR="00BE4048" w:rsidRPr="00022F76" w:rsidTr="00BE4048">
        <w:trPr>
          <w:trHeight w:val="285"/>
        </w:trPr>
        <w:tc>
          <w:tcPr>
            <w:tcW w:w="8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r w:rsidRPr="00022F76">
              <w:rPr>
                <w:rFonts w:eastAsia="Times New Roman" w:cs="Times New Roman"/>
                <w:color w:val="000000"/>
                <w:sz w:val="18"/>
                <w:szCs w:val="18"/>
                <w:lang w:eastAsia="lv-LV"/>
              </w:rPr>
              <w:t>Mācīšana un mācīšanās</w:t>
            </w: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patīk mūsu skolā</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57%</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Manus rakstu darbus skolotāji izlabo savlaicīgi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58%</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vienmēr izskaidro, kā pildīt mājas darbus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vienmēr izskaidro pārbaudes darba izpildes nosacījumus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33%</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53%</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13%</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saprotami izstāsta un izskaidro mācību vielu</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74%</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11%</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skolotājiem droši varu izteikt savas domas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30%</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varu prasīt padomu skolotājiem, ja kaut ko nesaprotu</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rosina mūs izmantot dažādus mācību palīglīdzekļus</w:t>
            </w:r>
            <w:r>
              <w:rPr>
                <w:rFonts w:eastAsia="Times New Roman" w:cs="Times New Roman"/>
                <w:color w:val="000000"/>
                <w:sz w:val="16"/>
                <w:szCs w:val="16"/>
                <w:lang w:eastAsia="lv-LV"/>
              </w:rPr>
              <w:t xml:space="preserve"> </w:t>
            </w:r>
            <w:r w:rsidR="00321E2F">
              <w:rPr>
                <w:rFonts w:eastAsia="Times New Roman" w:cs="Times New Roman"/>
                <w:color w:val="000000"/>
                <w:sz w:val="16"/>
                <w:szCs w:val="16"/>
                <w:lang w:eastAsia="lv-LV"/>
              </w:rPr>
              <w:t>(rokasgrāmatas,  enciklopēdijas</w:t>
            </w:r>
            <w:r w:rsidRPr="00BE4048">
              <w:rPr>
                <w:rFonts w:eastAsia="Times New Roman" w:cs="Times New Roman"/>
                <w:color w:val="000000"/>
                <w:sz w:val="16"/>
                <w:szCs w:val="16"/>
                <w:lang w:eastAsia="lv-LV"/>
              </w:rPr>
              <w:t>, vārdnīcas, žurnālus, laikrakstus utt.)</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33%</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apgalvo, ka es varu sasniegt labākus rezultātus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42%</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protu novērtēt savus mācību sasniegumus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43%</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46%</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 patīk mācīties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16%</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protu sadarboties ar citiem skolēniem mācību procesā</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vienmēr saprotami pamato mana darba vērtējumu</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w:t>
            </w:r>
          </w:p>
        </w:tc>
      </w:tr>
      <w:tr w:rsidR="00BE4048" w:rsidRPr="00022F76" w:rsidTr="00BE4048">
        <w:trPr>
          <w:trHeight w:val="285"/>
        </w:trPr>
        <w:tc>
          <w:tcPr>
            <w:tcW w:w="8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r w:rsidRPr="00022F76">
              <w:rPr>
                <w:rFonts w:eastAsia="Times New Roman" w:cs="Times New Roman"/>
                <w:color w:val="000000"/>
                <w:sz w:val="18"/>
                <w:szCs w:val="18"/>
                <w:lang w:eastAsia="lv-LV"/>
              </w:rPr>
              <w:t>Atbalsts skolēniem</w:t>
            </w: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zinu kā rīkoties traumas vai pēkšņas slimības gadījumā</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Es zinu, kā rīkoties bīstamās un ārkārtas situācijās (uz ielas, uz ūdens, uz ledus, ugunsgrēkā utt.)</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32%</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un tās apkārtnē es jūtos droši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34%</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mums māca veselīgu dzīvesveidu (nesmēķēt, nelietot narkotikas, alkoholu, neveselīgu izturu)</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38%</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Klases audzinātāja stundas manā klasē vienmēr ir interesantas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45%</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41%</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organizētie ārpusklases pasākumi ir interesanti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26%</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ir pieejama informācija par dažādām profesijām</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37%</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47%</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10%</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ir iespēja apmeklēt konsultācijas un papildu nodarbības dažādos mācību priekšmetos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19%</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ir iespēja piedalīties dažādos mācību projektos, olimpiādēs, konkursos un sacensībās</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19%</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Skolēnu pašpārvalde darbojas labi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20%</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50%</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17%</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13%</w:t>
            </w:r>
          </w:p>
        </w:tc>
      </w:tr>
      <w:tr w:rsidR="00BE4048" w:rsidRPr="00022F76" w:rsidTr="00BE4048">
        <w:trPr>
          <w:trHeight w:val="285"/>
        </w:trPr>
        <w:tc>
          <w:tcPr>
            <w:tcW w:w="8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r w:rsidRPr="00022F76">
              <w:rPr>
                <w:rFonts w:eastAsia="Times New Roman" w:cs="Times New Roman"/>
                <w:color w:val="000000"/>
                <w:sz w:val="18"/>
                <w:szCs w:val="18"/>
                <w:lang w:eastAsia="lv-LV"/>
              </w:rPr>
              <w:t>Skolas vide</w:t>
            </w: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Skolotāji vienmēr ir laipni un atsaucīgi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73%</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Mani klases biedri ir draudzīgi un izpalīdzīgi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51%</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42%</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Skolā bieži notiek strīdi un kautiņi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29%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66%</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 vienmēr ir tīra un sakopta</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47%</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Ziemā skolā ir silti</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48%</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35%</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9%</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7%</w:t>
            </w:r>
          </w:p>
        </w:tc>
      </w:tr>
      <w:tr w:rsidR="00BE4048" w:rsidRPr="00022F76" w:rsidTr="00BE4048">
        <w:trPr>
          <w:trHeight w:val="285"/>
        </w:trPr>
        <w:tc>
          <w:tcPr>
            <w:tcW w:w="8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r w:rsidRPr="00022F76">
              <w:rPr>
                <w:rFonts w:eastAsia="Times New Roman" w:cs="Times New Roman"/>
                <w:color w:val="000000"/>
                <w:sz w:val="18"/>
                <w:szCs w:val="18"/>
                <w:lang w:eastAsia="lv-LV"/>
              </w:rPr>
              <w:t>Resursi</w:t>
            </w: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Skolēniem ir iespēja mācību procesā izmantot datoru</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52%</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33%</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w:t>
            </w:r>
          </w:p>
        </w:tc>
      </w:tr>
      <w:tr w:rsidR="00BE4048" w:rsidRPr="00022F76" w:rsidTr="00BE4048">
        <w:trPr>
          <w:trHeight w:val="285"/>
        </w:trPr>
        <w:tc>
          <w:tcPr>
            <w:tcW w:w="831" w:type="dxa"/>
            <w:vMerge/>
            <w:tcBorders>
              <w:top w:val="nil"/>
              <w:left w:val="single" w:sz="4" w:space="0" w:color="auto"/>
              <w:bottom w:val="single" w:sz="4" w:space="0" w:color="auto"/>
              <w:right w:val="single" w:sz="4" w:space="0" w:color="auto"/>
            </w:tcBorders>
            <w:vAlign w:val="center"/>
            <w:hideMark/>
          </w:tcPr>
          <w:p w:rsidR="00BE4048" w:rsidRPr="00022F76" w:rsidRDefault="00BE4048" w:rsidP="00FF6803">
            <w:pPr>
              <w:spacing w:before="0" w:after="0"/>
              <w:ind w:firstLine="0"/>
              <w:jc w:val="center"/>
              <w:rPr>
                <w:rFonts w:eastAsia="Times New Roman" w:cs="Times New Roman"/>
                <w:color w:val="000000"/>
                <w:sz w:val="18"/>
                <w:szCs w:val="18"/>
                <w:lang w:eastAsia="lv-LV"/>
              </w:rPr>
            </w:pPr>
          </w:p>
        </w:tc>
        <w:tc>
          <w:tcPr>
            <w:tcW w:w="4429" w:type="dxa"/>
            <w:tcBorders>
              <w:top w:val="nil"/>
              <w:left w:val="nil"/>
              <w:bottom w:val="single" w:sz="4" w:space="0" w:color="auto"/>
              <w:right w:val="single" w:sz="4" w:space="0" w:color="auto"/>
            </w:tcBorders>
            <w:shd w:val="clear" w:color="auto" w:fill="auto"/>
            <w:vAlign w:val="bottom"/>
            <w:hideMark/>
          </w:tcPr>
          <w:p w:rsidR="00BE4048" w:rsidRPr="00BE4048" w:rsidRDefault="00BE4048" w:rsidP="00FF6803">
            <w:pPr>
              <w:spacing w:before="0" w:after="0"/>
              <w:ind w:firstLine="0"/>
              <w:rPr>
                <w:rFonts w:eastAsia="Times New Roman" w:cs="Times New Roman"/>
                <w:color w:val="000000"/>
                <w:sz w:val="16"/>
                <w:szCs w:val="16"/>
                <w:lang w:eastAsia="lv-LV"/>
              </w:rPr>
            </w:pPr>
            <w:r w:rsidRPr="00BE4048">
              <w:rPr>
                <w:rFonts w:eastAsia="Times New Roman" w:cs="Times New Roman"/>
                <w:color w:val="000000"/>
                <w:sz w:val="16"/>
                <w:szCs w:val="16"/>
                <w:lang w:eastAsia="lv-LV"/>
              </w:rPr>
              <w:t>Skolas bibliotēkā ir atrodami pietiekami plaša mācībām nepieciešamā informācija</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34%</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44%</w:t>
            </w:r>
          </w:p>
        </w:tc>
        <w:tc>
          <w:tcPr>
            <w:tcW w:w="1004"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17%</w:t>
            </w:r>
          </w:p>
        </w:tc>
        <w:tc>
          <w:tcPr>
            <w:tcW w:w="1005" w:type="dxa"/>
            <w:tcBorders>
              <w:top w:val="nil"/>
              <w:left w:val="nil"/>
              <w:bottom w:val="single" w:sz="4" w:space="0" w:color="auto"/>
              <w:right w:val="single" w:sz="4" w:space="0" w:color="auto"/>
            </w:tcBorders>
            <w:shd w:val="clear" w:color="auto" w:fill="auto"/>
            <w:noWrap/>
            <w:vAlign w:val="center"/>
            <w:hideMark/>
          </w:tcPr>
          <w:p w:rsidR="00BE4048" w:rsidRPr="00BE4048" w:rsidRDefault="00BE4048" w:rsidP="00FF6803">
            <w:pPr>
              <w:spacing w:before="0" w:after="0"/>
              <w:ind w:firstLine="0"/>
              <w:jc w:val="center"/>
              <w:rPr>
                <w:rFonts w:eastAsia="Times New Roman" w:cs="Times New Roman"/>
                <w:color w:val="000000"/>
                <w:sz w:val="16"/>
                <w:szCs w:val="16"/>
                <w:lang w:eastAsia="lv-LV"/>
              </w:rPr>
            </w:pPr>
            <w:r w:rsidRPr="00BE4048">
              <w:rPr>
                <w:rFonts w:eastAsia="Times New Roman" w:cs="Times New Roman"/>
                <w:color w:val="000000"/>
                <w:sz w:val="16"/>
                <w:szCs w:val="16"/>
                <w:lang w:eastAsia="lv-LV"/>
              </w:rPr>
              <w:t>4%</w:t>
            </w:r>
          </w:p>
        </w:tc>
      </w:tr>
    </w:tbl>
    <w:p w:rsidR="007E1F6A" w:rsidRDefault="00B46C91" w:rsidP="00FF6803">
      <w:pPr>
        <w:spacing w:before="0" w:after="0"/>
        <w:rPr>
          <w:lang w:val="lv-LV"/>
        </w:rPr>
      </w:pPr>
      <w:r>
        <w:rPr>
          <w:noProof/>
          <w:lang w:bidi="ar-SA"/>
        </w:rPr>
        <w:pict>
          <v:rect id="_x0000_s1074" style="position:absolute;left:0;text-align:left;margin-left:149.7pt;margin-top:60.5pt;width:160.55pt;height:133.3pt;z-index:251728896;mso-position-horizontal-relative:text;mso-position-vertical-relative:text" strokecolor="white [3212]"/>
        </w:pict>
      </w:r>
      <w:r w:rsidRPr="00B46C91">
        <w:rPr>
          <w:noProof/>
          <w:lang w:val="lv-LV" w:eastAsia="lv-LV" w:bidi="lo-LA"/>
        </w:rPr>
        <w:pict>
          <v:rect id="_x0000_s1069" style="position:absolute;left:0;text-align:left;margin-left:157.35pt;margin-top:635.3pt;width:160.55pt;height:133.3pt;z-index:251722752;mso-position-horizontal-relative:text;mso-position-vertical-relative:text" strokecolor="white [3212]"/>
        </w:pict>
      </w:r>
      <w:r w:rsidR="007E1F6A">
        <w:rPr>
          <w:lang w:val="lv-LV"/>
        </w:rPr>
        <w:br w:type="page"/>
      </w:r>
    </w:p>
    <w:sdt>
      <w:sdtPr>
        <w:rPr>
          <w:rFonts w:asciiTheme="majorHAnsi" w:eastAsiaTheme="majorEastAsia" w:hAnsiTheme="majorHAnsi" w:cstheme="majorBidi"/>
          <w:b/>
          <w:i/>
          <w:iCs/>
          <w:color w:val="4F81BD" w:themeColor="accent1"/>
          <w:szCs w:val="24"/>
        </w:rPr>
        <w:id w:val="712631"/>
        <w:docPartObj>
          <w:docPartGallery w:val="Page Numbers (Top of Page)"/>
          <w:docPartUnique/>
        </w:docPartObj>
      </w:sdtPr>
      <w:sdtContent>
        <w:p w:rsidR="007E1F6A" w:rsidRPr="001D203C" w:rsidRDefault="007E1F6A" w:rsidP="00FF6803">
          <w:pPr>
            <w:spacing w:before="0" w:after="0"/>
            <w:ind w:firstLine="720"/>
            <w:jc w:val="right"/>
            <w:rPr>
              <w:rFonts w:asciiTheme="majorHAnsi" w:hAnsiTheme="majorHAnsi"/>
              <w:sz w:val="16"/>
              <w:szCs w:val="16"/>
              <w:lang w:val="lv-LV"/>
            </w:rPr>
          </w:pPr>
          <w:r>
            <w:rPr>
              <w:rFonts w:asciiTheme="majorHAnsi" w:hAnsiTheme="majorHAnsi"/>
              <w:sz w:val="16"/>
              <w:szCs w:val="16"/>
              <w:lang w:val="lv-LV"/>
            </w:rPr>
            <w:t>38</w:t>
          </w:r>
          <w:r w:rsidRPr="001D203C">
            <w:rPr>
              <w:rFonts w:asciiTheme="majorHAnsi" w:hAnsiTheme="majorHAnsi"/>
              <w:sz w:val="16"/>
              <w:szCs w:val="16"/>
              <w:lang w:val="lv-LV"/>
            </w:rPr>
            <w:t>.pielikums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Āgenskalna Valsts ģimnāzijas</w:t>
          </w:r>
        </w:p>
        <w:p w:rsidR="007E1F6A" w:rsidRPr="001D203C"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 xml:space="preserve">2010.gada 1. decembra </w:t>
          </w:r>
        </w:p>
        <w:p w:rsidR="00684550" w:rsidRDefault="007E1F6A" w:rsidP="00FF6803">
          <w:pPr>
            <w:spacing w:before="0" w:after="0"/>
            <w:ind w:firstLine="720"/>
            <w:jc w:val="right"/>
            <w:rPr>
              <w:rFonts w:asciiTheme="majorHAnsi" w:hAnsiTheme="majorHAnsi"/>
              <w:sz w:val="16"/>
              <w:szCs w:val="16"/>
              <w:lang w:val="lv-LV"/>
            </w:rPr>
          </w:pPr>
          <w:r w:rsidRPr="001D203C">
            <w:rPr>
              <w:rFonts w:asciiTheme="majorHAnsi" w:hAnsiTheme="majorHAnsi"/>
              <w:sz w:val="16"/>
              <w:szCs w:val="16"/>
              <w:lang w:val="lv-LV"/>
            </w:rPr>
            <w:t>Pašvērtējuma ziņojumam</w:t>
          </w:r>
        </w:p>
        <w:p w:rsidR="007E1F6A" w:rsidRPr="001D203C" w:rsidRDefault="0068072E" w:rsidP="00FF6803">
          <w:pPr>
            <w:pStyle w:val="Heading4"/>
            <w:spacing w:before="0" w:after="0"/>
            <w:rPr>
              <w:b w:val="0"/>
              <w:bCs/>
              <w:lang w:val="lv-LV"/>
            </w:rPr>
          </w:pPr>
          <w:bookmarkStart w:id="71" w:name="_ĀVĢ_vadības_un"/>
          <w:bookmarkEnd w:id="71"/>
          <w:r>
            <w:rPr>
              <w:noProof/>
              <w:lang w:bidi="ar-SA"/>
            </w:rPr>
            <w:drawing>
              <wp:anchor distT="0" distB="0" distL="114300" distR="114300" simplePos="0" relativeHeight="251729920" behindDoc="0" locked="0" layoutInCell="1" allowOverlap="1">
                <wp:simplePos x="0" y="0"/>
                <wp:positionH relativeFrom="column">
                  <wp:posOffset>1488440</wp:posOffset>
                </wp:positionH>
                <wp:positionV relativeFrom="paragraph">
                  <wp:posOffset>311785</wp:posOffset>
                </wp:positionV>
                <wp:extent cx="4015105" cy="7615555"/>
                <wp:effectExtent l="19050" t="0" r="4445" b="0"/>
                <wp:wrapTopAndBottom/>
                <wp:docPr id="12" name="Picture 11" descr="s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02.jpg"/>
                        <pic:cNvPicPr/>
                      </pic:nvPicPr>
                      <pic:blipFill>
                        <a:blip r:embed="rId33" cstate="print"/>
                        <a:stretch>
                          <a:fillRect/>
                        </a:stretch>
                      </pic:blipFill>
                      <pic:spPr>
                        <a:xfrm>
                          <a:off x="0" y="0"/>
                          <a:ext cx="4015105" cy="7615555"/>
                        </a:xfrm>
                        <a:prstGeom prst="rect">
                          <a:avLst/>
                        </a:prstGeom>
                      </pic:spPr>
                    </pic:pic>
                  </a:graphicData>
                </a:graphic>
              </wp:anchor>
            </w:drawing>
          </w:r>
          <w:r w:rsidR="00684550">
            <w:rPr>
              <w:lang w:val="lv-LV"/>
            </w:rPr>
            <w:t>Ā</w:t>
          </w:r>
          <w:r w:rsidR="00E552C5">
            <w:rPr>
              <w:lang w:val="lv-LV"/>
            </w:rPr>
            <w:t>genskalna Valsts ģimnāzijas</w:t>
          </w:r>
          <w:r w:rsidR="00684550">
            <w:rPr>
              <w:lang w:val="lv-LV"/>
            </w:rPr>
            <w:t xml:space="preserve"> vadības un darbības shēma</w:t>
          </w:r>
        </w:p>
      </w:sdtContent>
    </w:sdt>
    <w:p w:rsidR="007E1F6A" w:rsidRPr="00A41E12" w:rsidRDefault="00B46C91" w:rsidP="00FF6803">
      <w:pPr>
        <w:spacing w:before="0" w:after="0"/>
        <w:rPr>
          <w:lang w:val="lv-LV"/>
        </w:rPr>
      </w:pPr>
      <w:r>
        <w:rPr>
          <w:noProof/>
          <w:lang w:bidi="ar-SA"/>
        </w:rPr>
        <w:pict>
          <v:rect id="_x0000_s1075" style="position:absolute;left:0;text-align:left;margin-left:181.35pt;margin-top:633.1pt;width:160.55pt;height:133.3pt;z-index:251730944" strokecolor="white [3212]"/>
        </w:pict>
      </w:r>
      <w:r w:rsidRPr="00B46C91">
        <w:rPr>
          <w:noProof/>
          <w:lang w:val="lv-LV" w:eastAsia="lv-LV" w:bidi="lo-LA"/>
        </w:rPr>
        <w:pict>
          <v:rect id="_x0000_s1070" style="position:absolute;left:0;text-align:left;margin-left:143.95pt;margin-top:696pt;width:160.55pt;height:133.3pt;z-index:251723776" strokecolor="white [3212]"/>
        </w:pict>
      </w:r>
    </w:p>
    <w:sectPr w:rsidR="007E1F6A" w:rsidRPr="00A41E12" w:rsidSect="00633196">
      <w:headerReference w:type="default" r:id="rId34"/>
      <w:footerReference w:type="default" r:id="rId35"/>
      <w:pgSz w:w="11906" w:h="16838"/>
      <w:pgMar w:top="1134" w:right="849" w:bottom="567" w:left="1800" w:header="708" w:footer="4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377" w:rsidRDefault="00187377" w:rsidP="00857402">
      <w:r>
        <w:separator/>
      </w:r>
    </w:p>
  </w:endnote>
  <w:endnote w:type="continuationSeparator" w:id="0">
    <w:p w:rsidR="00187377" w:rsidRDefault="00187377" w:rsidP="008574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okChampa">
    <w:altName w:val="Times New Roman"/>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56344"/>
      <w:docPartObj>
        <w:docPartGallery w:val="Page Numbers (Bottom of Page)"/>
        <w:docPartUnique/>
      </w:docPartObj>
    </w:sdtPr>
    <w:sdtContent>
      <w:p w:rsidR="007C67EA" w:rsidRDefault="007C67EA">
        <w:pPr>
          <w:pStyle w:val="Footer"/>
          <w:jc w:val="center"/>
        </w:pPr>
        <w:fldSimple w:instr=" PAGE   \* MERGEFORMAT ">
          <w:r>
            <w:rPr>
              <w:noProof/>
            </w:rPr>
            <w:t>72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377" w:rsidRDefault="00187377" w:rsidP="00857402">
      <w:r>
        <w:separator/>
      </w:r>
    </w:p>
  </w:footnote>
  <w:footnote w:type="continuationSeparator" w:id="0">
    <w:p w:rsidR="00187377" w:rsidRDefault="00187377" w:rsidP="008574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7EA" w:rsidRPr="00857402" w:rsidRDefault="007C67EA" w:rsidP="00633196">
    <w:pPr>
      <w:pStyle w:val="Header"/>
      <w:pBdr>
        <w:bottom w:val="single" w:sz="4" w:space="1" w:color="548DD4" w:themeColor="text2" w:themeTint="99"/>
      </w:pBdr>
      <w:tabs>
        <w:tab w:val="clear" w:pos="4153"/>
        <w:tab w:val="clear" w:pos="8306"/>
        <w:tab w:val="right" w:pos="9072"/>
      </w:tabs>
      <w:ind w:firstLine="142"/>
      <w:rPr>
        <w:color w:val="548DD4" w:themeColor="text2" w:themeTint="99"/>
        <w:sz w:val="20"/>
        <w:szCs w:val="20"/>
        <w:lang w:val="lv-LV"/>
      </w:rPr>
    </w:pPr>
    <w:r w:rsidRPr="00857402">
      <w:rPr>
        <w:color w:val="548DD4" w:themeColor="text2" w:themeTint="99"/>
        <w:sz w:val="20"/>
        <w:szCs w:val="20"/>
      </w:rPr>
      <w:t>Āgenskalna Valsts ģimnāzija</w:t>
    </w:r>
    <w:r w:rsidRPr="00857402">
      <w:rPr>
        <w:color w:val="548DD4" w:themeColor="text2" w:themeTint="99"/>
        <w:sz w:val="20"/>
        <w:szCs w:val="20"/>
      </w:rPr>
      <w:tab/>
      <w:t>Pašvērtējuma ziņojums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BED"/>
    <w:multiLevelType w:val="hybridMultilevel"/>
    <w:tmpl w:val="FF4EF1FA"/>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
    <w:nsid w:val="0DF93C44"/>
    <w:multiLevelType w:val="hybridMultilevel"/>
    <w:tmpl w:val="7A347D7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17E84DA2"/>
    <w:multiLevelType w:val="hybridMultilevel"/>
    <w:tmpl w:val="09F441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8EA006F"/>
    <w:multiLevelType w:val="hybridMultilevel"/>
    <w:tmpl w:val="27401176"/>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4">
    <w:nsid w:val="195100C6"/>
    <w:multiLevelType w:val="hybridMultilevel"/>
    <w:tmpl w:val="88FC9DB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1DD52A54"/>
    <w:multiLevelType w:val="hybridMultilevel"/>
    <w:tmpl w:val="33966C78"/>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6">
    <w:nsid w:val="1F117590"/>
    <w:multiLevelType w:val="hybridMultilevel"/>
    <w:tmpl w:val="B43E59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0CF5D73"/>
    <w:multiLevelType w:val="hybridMultilevel"/>
    <w:tmpl w:val="B81C8A2A"/>
    <w:lvl w:ilvl="0" w:tplc="0426000F">
      <w:start w:val="1"/>
      <w:numFmt w:val="decimal"/>
      <w:lvlText w:val="%1."/>
      <w:lvlJc w:val="left"/>
      <w:pPr>
        <w:ind w:left="1077" w:hanging="360"/>
      </w:p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8">
    <w:nsid w:val="22B41F11"/>
    <w:multiLevelType w:val="hybridMultilevel"/>
    <w:tmpl w:val="F280CB0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334D4F64"/>
    <w:multiLevelType w:val="hybridMultilevel"/>
    <w:tmpl w:val="F84C483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nsid w:val="34334E7D"/>
    <w:multiLevelType w:val="hybridMultilevel"/>
    <w:tmpl w:val="8FC61D8E"/>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1">
    <w:nsid w:val="39386AD1"/>
    <w:multiLevelType w:val="hybridMultilevel"/>
    <w:tmpl w:val="5CAA513A"/>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2">
    <w:nsid w:val="39CB6A05"/>
    <w:multiLevelType w:val="hybridMultilevel"/>
    <w:tmpl w:val="07FCC9B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3">
    <w:nsid w:val="3D011735"/>
    <w:multiLevelType w:val="hybridMultilevel"/>
    <w:tmpl w:val="02167310"/>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4">
    <w:nsid w:val="3DAE0619"/>
    <w:multiLevelType w:val="hybridMultilevel"/>
    <w:tmpl w:val="560C659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nsid w:val="3E9229EA"/>
    <w:multiLevelType w:val="hybridMultilevel"/>
    <w:tmpl w:val="A28C6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6350B5"/>
    <w:multiLevelType w:val="hybridMultilevel"/>
    <w:tmpl w:val="E330510C"/>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7">
    <w:nsid w:val="4B3333ED"/>
    <w:multiLevelType w:val="hybridMultilevel"/>
    <w:tmpl w:val="8BDCF14A"/>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8">
    <w:nsid w:val="4C895B00"/>
    <w:multiLevelType w:val="hybridMultilevel"/>
    <w:tmpl w:val="C06689AC"/>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9">
    <w:nsid w:val="51DA5FB3"/>
    <w:multiLevelType w:val="hybridMultilevel"/>
    <w:tmpl w:val="477E1C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54853415"/>
    <w:multiLevelType w:val="hybridMultilevel"/>
    <w:tmpl w:val="90F6964A"/>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1">
    <w:nsid w:val="62ED7436"/>
    <w:multiLevelType w:val="hybridMultilevel"/>
    <w:tmpl w:val="088416F6"/>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2">
    <w:nsid w:val="6AAB7275"/>
    <w:multiLevelType w:val="hybridMultilevel"/>
    <w:tmpl w:val="A84E2D04"/>
    <w:lvl w:ilvl="0" w:tplc="0D08617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6DB340EE"/>
    <w:multiLevelType w:val="multilevel"/>
    <w:tmpl w:val="672694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7E026C5D"/>
    <w:multiLevelType w:val="hybridMultilevel"/>
    <w:tmpl w:val="1068EA8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7E490E72"/>
    <w:multiLevelType w:val="hybridMultilevel"/>
    <w:tmpl w:val="A334790E"/>
    <w:lvl w:ilvl="0" w:tplc="2D0815E8">
      <w:start w:val="1"/>
      <w:numFmt w:val="decimal"/>
      <w:lvlText w:val="%1."/>
      <w:lvlJc w:val="left"/>
      <w:pPr>
        <w:ind w:left="1575" w:hanging="855"/>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0"/>
  </w:num>
  <w:num w:numId="3">
    <w:abstractNumId w:val="18"/>
  </w:num>
  <w:num w:numId="4">
    <w:abstractNumId w:val="12"/>
  </w:num>
  <w:num w:numId="5">
    <w:abstractNumId w:val="16"/>
  </w:num>
  <w:num w:numId="6">
    <w:abstractNumId w:val="4"/>
  </w:num>
  <w:num w:numId="7">
    <w:abstractNumId w:val="20"/>
  </w:num>
  <w:num w:numId="8">
    <w:abstractNumId w:val="5"/>
  </w:num>
  <w:num w:numId="9">
    <w:abstractNumId w:val="13"/>
  </w:num>
  <w:num w:numId="10">
    <w:abstractNumId w:val="11"/>
  </w:num>
  <w:num w:numId="11">
    <w:abstractNumId w:val="10"/>
  </w:num>
  <w:num w:numId="12">
    <w:abstractNumId w:val="21"/>
  </w:num>
  <w:num w:numId="13">
    <w:abstractNumId w:val="17"/>
  </w:num>
  <w:num w:numId="14">
    <w:abstractNumId w:val="3"/>
  </w:num>
  <w:num w:numId="15">
    <w:abstractNumId w:val="25"/>
  </w:num>
  <w:num w:numId="16">
    <w:abstractNumId w:val="22"/>
  </w:num>
  <w:num w:numId="17">
    <w:abstractNumId w:val="2"/>
  </w:num>
  <w:num w:numId="18">
    <w:abstractNumId w:val="7"/>
  </w:num>
  <w:num w:numId="19">
    <w:abstractNumId w:val="9"/>
  </w:num>
  <w:num w:numId="20">
    <w:abstractNumId w:val="14"/>
  </w:num>
  <w:num w:numId="21">
    <w:abstractNumId w:val="8"/>
  </w:num>
  <w:num w:numId="22">
    <w:abstractNumId w:val="15"/>
  </w:num>
  <w:num w:numId="23">
    <w:abstractNumId w:val="19"/>
  </w:num>
  <w:num w:numId="24">
    <w:abstractNumId w:val="6"/>
  </w:num>
  <w:num w:numId="25">
    <w:abstractNumId w:val="1"/>
  </w:num>
  <w:num w:numId="26">
    <w:abstractNumId w:val="2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0A51EE"/>
    <w:rsid w:val="00007822"/>
    <w:rsid w:val="000100F7"/>
    <w:rsid w:val="00011C72"/>
    <w:rsid w:val="00024B52"/>
    <w:rsid w:val="00025AF0"/>
    <w:rsid w:val="00031D78"/>
    <w:rsid w:val="00032BED"/>
    <w:rsid w:val="0003580F"/>
    <w:rsid w:val="0004506F"/>
    <w:rsid w:val="0004621D"/>
    <w:rsid w:val="000475A1"/>
    <w:rsid w:val="0005216F"/>
    <w:rsid w:val="00056FB9"/>
    <w:rsid w:val="000578AF"/>
    <w:rsid w:val="00062CB4"/>
    <w:rsid w:val="00063039"/>
    <w:rsid w:val="000633A9"/>
    <w:rsid w:val="00063BAB"/>
    <w:rsid w:val="00066353"/>
    <w:rsid w:val="000663CA"/>
    <w:rsid w:val="00070233"/>
    <w:rsid w:val="000739C6"/>
    <w:rsid w:val="00073C01"/>
    <w:rsid w:val="00073E6D"/>
    <w:rsid w:val="00074061"/>
    <w:rsid w:val="00083795"/>
    <w:rsid w:val="000935DD"/>
    <w:rsid w:val="000951FD"/>
    <w:rsid w:val="00095F07"/>
    <w:rsid w:val="00096680"/>
    <w:rsid w:val="000968CE"/>
    <w:rsid w:val="000A26CB"/>
    <w:rsid w:val="000A34A8"/>
    <w:rsid w:val="000A3F46"/>
    <w:rsid w:val="000A51EE"/>
    <w:rsid w:val="000B3670"/>
    <w:rsid w:val="000B415C"/>
    <w:rsid w:val="000B4E8B"/>
    <w:rsid w:val="000C3801"/>
    <w:rsid w:val="000C3C64"/>
    <w:rsid w:val="000C6CE9"/>
    <w:rsid w:val="000D0A35"/>
    <w:rsid w:val="000D1527"/>
    <w:rsid w:val="000D3F37"/>
    <w:rsid w:val="000D3F9F"/>
    <w:rsid w:val="000D5158"/>
    <w:rsid w:val="000D6DB7"/>
    <w:rsid w:val="000E3737"/>
    <w:rsid w:val="000E39D2"/>
    <w:rsid w:val="000E43CA"/>
    <w:rsid w:val="000E4951"/>
    <w:rsid w:val="000E508B"/>
    <w:rsid w:val="000E5A6C"/>
    <w:rsid w:val="000E7050"/>
    <w:rsid w:val="000F1343"/>
    <w:rsid w:val="000F260C"/>
    <w:rsid w:val="000F3E93"/>
    <w:rsid w:val="000F4F1C"/>
    <w:rsid w:val="001032D5"/>
    <w:rsid w:val="00114ADE"/>
    <w:rsid w:val="001169C6"/>
    <w:rsid w:val="00124997"/>
    <w:rsid w:val="00126FA2"/>
    <w:rsid w:val="00134B96"/>
    <w:rsid w:val="00135869"/>
    <w:rsid w:val="001362C4"/>
    <w:rsid w:val="00136CF4"/>
    <w:rsid w:val="00143C26"/>
    <w:rsid w:val="00144AA6"/>
    <w:rsid w:val="00153983"/>
    <w:rsid w:val="00154667"/>
    <w:rsid w:val="00156CC6"/>
    <w:rsid w:val="00173AD2"/>
    <w:rsid w:val="00176CDD"/>
    <w:rsid w:val="0018325A"/>
    <w:rsid w:val="001870DF"/>
    <w:rsid w:val="00187377"/>
    <w:rsid w:val="00194E7F"/>
    <w:rsid w:val="001A1D2F"/>
    <w:rsid w:val="001A2E72"/>
    <w:rsid w:val="001A5DD1"/>
    <w:rsid w:val="001A6891"/>
    <w:rsid w:val="001B373C"/>
    <w:rsid w:val="001B3899"/>
    <w:rsid w:val="001B5D02"/>
    <w:rsid w:val="001B636C"/>
    <w:rsid w:val="001B6B0A"/>
    <w:rsid w:val="001C0B09"/>
    <w:rsid w:val="001C73E5"/>
    <w:rsid w:val="001D4023"/>
    <w:rsid w:val="001D5486"/>
    <w:rsid w:val="001D54F7"/>
    <w:rsid w:val="001D6E17"/>
    <w:rsid w:val="001E3982"/>
    <w:rsid w:val="001E65CC"/>
    <w:rsid w:val="001F2BDD"/>
    <w:rsid w:val="001F319B"/>
    <w:rsid w:val="001F4971"/>
    <w:rsid w:val="001F583F"/>
    <w:rsid w:val="00203657"/>
    <w:rsid w:val="0020405F"/>
    <w:rsid w:val="00204C97"/>
    <w:rsid w:val="00205309"/>
    <w:rsid w:val="002127EA"/>
    <w:rsid w:val="00215D22"/>
    <w:rsid w:val="00216E3B"/>
    <w:rsid w:val="00217876"/>
    <w:rsid w:val="0022210A"/>
    <w:rsid w:val="00222DD0"/>
    <w:rsid w:val="00223A22"/>
    <w:rsid w:val="0022588B"/>
    <w:rsid w:val="00234435"/>
    <w:rsid w:val="00234CDE"/>
    <w:rsid w:val="00235253"/>
    <w:rsid w:val="00236CEA"/>
    <w:rsid w:val="00237DC0"/>
    <w:rsid w:val="00245A4E"/>
    <w:rsid w:val="00246661"/>
    <w:rsid w:val="00251B48"/>
    <w:rsid w:val="00260546"/>
    <w:rsid w:val="00266BFC"/>
    <w:rsid w:val="00271ECE"/>
    <w:rsid w:val="00274D03"/>
    <w:rsid w:val="00283FEC"/>
    <w:rsid w:val="00286F95"/>
    <w:rsid w:val="00295246"/>
    <w:rsid w:val="00295D25"/>
    <w:rsid w:val="002A0B61"/>
    <w:rsid w:val="002A45D8"/>
    <w:rsid w:val="002B0A78"/>
    <w:rsid w:val="002B2E7F"/>
    <w:rsid w:val="002B3B22"/>
    <w:rsid w:val="002B6B7D"/>
    <w:rsid w:val="002B7890"/>
    <w:rsid w:val="002C2407"/>
    <w:rsid w:val="002C6133"/>
    <w:rsid w:val="002C6475"/>
    <w:rsid w:val="002C6848"/>
    <w:rsid w:val="002C6ECD"/>
    <w:rsid w:val="002D1D20"/>
    <w:rsid w:val="002D4268"/>
    <w:rsid w:val="002D4B28"/>
    <w:rsid w:val="002D55AE"/>
    <w:rsid w:val="002D79E7"/>
    <w:rsid w:val="002E33D1"/>
    <w:rsid w:val="002E5F67"/>
    <w:rsid w:val="002F11A1"/>
    <w:rsid w:val="002F3615"/>
    <w:rsid w:val="00300A2E"/>
    <w:rsid w:val="00302137"/>
    <w:rsid w:val="00302553"/>
    <w:rsid w:val="00307323"/>
    <w:rsid w:val="00310DCC"/>
    <w:rsid w:val="00311C5F"/>
    <w:rsid w:val="00314731"/>
    <w:rsid w:val="00315579"/>
    <w:rsid w:val="00317B8B"/>
    <w:rsid w:val="0032001E"/>
    <w:rsid w:val="0032010A"/>
    <w:rsid w:val="003208F7"/>
    <w:rsid w:val="00321E2F"/>
    <w:rsid w:val="00322823"/>
    <w:rsid w:val="00326FAC"/>
    <w:rsid w:val="00331752"/>
    <w:rsid w:val="00332ADE"/>
    <w:rsid w:val="00334122"/>
    <w:rsid w:val="00337534"/>
    <w:rsid w:val="003400F0"/>
    <w:rsid w:val="0034216B"/>
    <w:rsid w:val="00343A60"/>
    <w:rsid w:val="00343BD8"/>
    <w:rsid w:val="00344AE2"/>
    <w:rsid w:val="00352F86"/>
    <w:rsid w:val="0035486E"/>
    <w:rsid w:val="00362165"/>
    <w:rsid w:val="0036252D"/>
    <w:rsid w:val="00370576"/>
    <w:rsid w:val="00370901"/>
    <w:rsid w:val="00371EC4"/>
    <w:rsid w:val="00372A55"/>
    <w:rsid w:val="00373B28"/>
    <w:rsid w:val="00375788"/>
    <w:rsid w:val="00375B51"/>
    <w:rsid w:val="00383E51"/>
    <w:rsid w:val="00384AA0"/>
    <w:rsid w:val="00396ED6"/>
    <w:rsid w:val="003A0BBF"/>
    <w:rsid w:val="003A12A0"/>
    <w:rsid w:val="003A20C2"/>
    <w:rsid w:val="003A232E"/>
    <w:rsid w:val="003A2C6C"/>
    <w:rsid w:val="003A3CAD"/>
    <w:rsid w:val="003A6E5B"/>
    <w:rsid w:val="003B0500"/>
    <w:rsid w:val="003B2071"/>
    <w:rsid w:val="003B5A5C"/>
    <w:rsid w:val="003B770B"/>
    <w:rsid w:val="003C0C05"/>
    <w:rsid w:val="003C0E6A"/>
    <w:rsid w:val="003C1E4D"/>
    <w:rsid w:val="003C439A"/>
    <w:rsid w:val="003C4987"/>
    <w:rsid w:val="003D0921"/>
    <w:rsid w:val="003D2376"/>
    <w:rsid w:val="003D37BC"/>
    <w:rsid w:val="003D4370"/>
    <w:rsid w:val="003D5BDF"/>
    <w:rsid w:val="003E07DA"/>
    <w:rsid w:val="003E2F95"/>
    <w:rsid w:val="003E3291"/>
    <w:rsid w:val="003E5137"/>
    <w:rsid w:val="003E5F3A"/>
    <w:rsid w:val="003E63B6"/>
    <w:rsid w:val="003F01C8"/>
    <w:rsid w:val="003F171F"/>
    <w:rsid w:val="003F69B0"/>
    <w:rsid w:val="003F6CCA"/>
    <w:rsid w:val="003F75B2"/>
    <w:rsid w:val="0040065F"/>
    <w:rsid w:val="004018A2"/>
    <w:rsid w:val="0040481F"/>
    <w:rsid w:val="0040656A"/>
    <w:rsid w:val="004210A2"/>
    <w:rsid w:val="00431140"/>
    <w:rsid w:val="00437DA5"/>
    <w:rsid w:val="00440144"/>
    <w:rsid w:val="00442A1F"/>
    <w:rsid w:val="00442FCF"/>
    <w:rsid w:val="0045231A"/>
    <w:rsid w:val="0045315D"/>
    <w:rsid w:val="004549F8"/>
    <w:rsid w:val="00455271"/>
    <w:rsid w:val="004563EF"/>
    <w:rsid w:val="00462C44"/>
    <w:rsid w:val="004666EF"/>
    <w:rsid w:val="00470799"/>
    <w:rsid w:val="004773DB"/>
    <w:rsid w:val="004824F2"/>
    <w:rsid w:val="004847A6"/>
    <w:rsid w:val="00487A31"/>
    <w:rsid w:val="004900E9"/>
    <w:rsid w:val="00490F37"/>
    <w:rsid w:val="004947A3"/>
    <w:rsid w:val="00494B99"/>
    <w:rsid w:val="004A0BE0"/>
    <w:rsid w:val="004A42BB"/>
    <w:rsid w:val="004A4A85"/>
    <w:rsid w:val="004A7144"/>
    <w:rsid w:val="004B1621"/>
    <w:rsid w:val="004B2240"/>
    <w:rsid w:val="004B23D4"/>
    <w:rsid w:val="004B6B66"/>
    <w:rsid w:val="004C21DC"/>
    <w:rsid w:val="004C4164"/>
    <w:rsid w:val="004C4996"/>
    <w:rsid w:val="004C50EC"/>
    <w:rsid w:val="004C61D0"/>
    <w:rsid w:val="004C633E"/>
    <w:rsid w:val="004C658E"/>
    <w:rsid w:val="004C7568"/>
    <w:rsid w:val="004C7DC4"/>
    <w:rsid w:val="004D2DF7"/>
    <w:rsid w:val="004D6D72"/>
    <w:rsid w:val="004E0A0D"/>
    <w:rsid w:val="004E1F47"/>
    <w:rsid w:val="004E2251"/>
    <w:rsid w:val="004E47BD"/>
    <w:rsid w:val="004F041F"/>
    <w:rsid w:val="004F6107"/>
    <w:rsid w:val="00500E71"/>
    <w:rsid w:val="00501B42"/>
    <w:rsid w:val="00503B61"/>
    <w:rsid w:val="00505FA8"/>
    <w:rsid w:val="005066CD"/>
    <w:rsid w:val="00510F18"/>
    <w:rsid w:val="00513D47"/>
    <w:rsid w:val="00514FDF"/>
    <w:rsid w:val="00515602"/>
    <w:rsid w:val="00521018"/>
    <w:rsid w:val="00536287"/>
    <w:rsid w:val="00537991"/>
    <w:rsid w:val="0054006C"/>
    <w:rsid w:val="00540A0B"/>
    <w:rsid w:val="0054151F"/>
    <w:rsid w:val="0054489D"/>
    <w:rsid w:val="00551830"/>
    <w:rsid w:val="0055352C"/>
    <w:rsid w:val="005575DC"/>
    <w:rsid w:val="00557F50"/>
    <w:rsid w:val="0056179B"/>
    <w:rsid w:val="005723A8"/>
    <w:rsid w:val="005733EC"/>
    <w:rsid w:val="00573FB7"/>
    <w:rsid w:val="00577901"/>
    <w:rsid w:val="00581464"/>
    <w:rsid w:val="00581AC6"/>
    <w:rsid w:val="00582C79"/>
    <w:rsid w:val="00583095"/>
    <w:rsid w:val="005841E0"/>
    <w:rsid w:val="00585CAC"/>
    <w:rsid w:val="00585FB1"/>
    <w:rsid w:val="00587034"/>
    <w:rsid w:val="0058725D"/>
    <w:rsid w:val="005920F4"/>
    <w:rsid w:val="0059431B"/>
    <w:rsid w:val="005B234A"/>
    <w:rsid w:val="005B2AB4"/>
    <w:rsid w:val="005B2D84"/>
    <w:rsid w:val="005B36B7"/>
    <w:rsid w:val="005B4B7A"/>
    <w:rsid w:val="005C4E1F"/>
    <w:rsid w:val="005C750C"/>
    <w:rsid w:val="005C7DAB"/>
    <w:rsid w:val="005D1721"/>
    <w:rsid w:val="005D239F"/>
    <w:rsid w:val="005D2A29"/>
    <w:rsid w:val="005D3ABC"/>
    <w:rsid w:val="005E0C11"/>
    <w:rsid w:val="005E2E46"/>
    <w:rsid w:val="005E34A4"/>
    <w:rsid w:val="005E64D0"/>
    <w:rsid w:val="005E6970"/>
    <w:rsid w:val="005F3114"/>
    <w:rsid w:val="005F48C5"/>
    <w:rsid w:val="005F5976"/>
    <w:rsid w:val="005F619C"/>
    <w:rsid w:val="00603ABF"/>
    <w:rsid w:val="00604572"/>
    <w:rsid w:val="00605310"/>
    <w:rsid w:val="00613364"/>
    <w:rsid w:val="00620779"/>
    <w:rsid w:val="006266B9"/>
    <w:rsid w:val="00632969"/>
    <w:rsid w:val="00633196"/>
    <w:rsid w:val="00636DD2"/>
    <w:rsid w:val="0064049B"/>
    <w:rsid w:val="006501F6"/>
    <w:rsid w:val="00652E43"/>
    <w:rsid w:val="00653521"/>
    <w:rsid w:val="00657D29"/>
    <w:rsid w:val="006654AC"/>
    <w:rsid w:val="006709FE"/>
    <w:rsid w:val="00675CF5"/>
    <w:rsid w:val="00676C43"/>
    <w:rsid w:val="0068072E"/>
    <w:rsid w:val="0068383A"/>
    <w:rsid w:val="00684550"/>
    <w:rsid w:val="00686723"/>
    <w:rsid w:val="006973C7"/>
    <w:rsid w:val="006A205E"/>
    <w:rsid w:val="006A24B1"/>
    <w:rsid w:val="006B1ABF"/>
    <w:rsid w:val="006C1BCC"/>
    <w:rsid w:val="006C3863"/>
    <w:rsid w:val="006C3CF9"/>
    <w:rsid w:val="006C47D4"/>
    <w:rsid w:val="006C5922"/>
    <w:rsid w:val="006C5BD5"/>
    <w:rsid w:val="006D0B88"/>
    <w:rsid w:val="006D1BD2"/>
    <w:rsid w:val="006D331D"/>
    <w:rsid w:val="006D589D"/>
    <w:rsid w:val="006D6A68"/>
    <w:rsid w:val="006D782F"/>
    <w:rsid w:val="006E5E7E"/>
    <w:rsid w:val="006E6C84"/>
    <w:rsid w:val="006F32B9"/>
    <w:rsid w:val="006F3BF7"/>
    <w:rsid w:val="006F7512"/>
    <w:rsid w:val="00700562"/>
    <w:rsid w:val="007041D9"/>
    <w:rsid w:val="007076B1"/>
    <w:rsid w:val="00713EAE"/>
    <w:rsid w:val="007165F4"/>
    <w:rsid w:val="00716832"/>
    <w:rsid w:val="00720583"/>
    <w:rsid w:val="00721069"/>
    <w:rsid w:val="007261BE"/>
    <w:rsid w:val="00727F1A"/>
    <w:rsid w:val="00730779"/>
    <w:rsid w:val="00735B33"/>
    <w:rsid w:val="00742619"/>
    <w:rsid w:val="007439A2"/>
    <w:rsid w:val="00751D8E"/>
    <w:rsid w:val="00752D8B"/>
    <w:rsid w:val="007543DB"/>
    <w:rsid w:val="007663C2"/>
    <w:rsid w:val="00767785"/>
    <w:rsid w:val="007762FB"/>
    <w:rsid w:val="00783C78"/>
    <w:rsid w:val="00784BBE"/>
    <w:rsid w:val="00785760"/>
    <w:rsid w:val="007A0980"/>
    <w:rsid w:val="007A0AF9"/>
    <w:rsid w:val="007A12FA"/>
    <w:rsid w:val="007A4AB7"/>
    <w:rsid w:val="007A5F53"/>
    <w:rsid w:val="007A7206"/>
    <w:rsid w:val="007A7C0C"/>
    <w:rsid w:val="007B14FF"/>
    <w:rsid w:val="007B6566"/>
    <w:rsid w:val="007B78A0"/>
    <w:rsid w:val="007B7B2D"/>
    <w:rsid w:val="007C4C47"/>
    <w:rsid w:val="007C5FBA"/>
    <w:rsid w:val="007C67EA"/>
    <w:rsid w:val="007D4F00"/>
    <w:rsid w:val="007D64B8"/>
    <w:rsid w:val="007E02B6"/>
    <w:rsid w:val="007E08DC"/>
    <w:rsid w:val="007E1F6A"/>
    <w:rsid w:val="007E259E"/>
    <w:rsid w:val="007E4119"/>
    <w:rsid w:val="007E5820"/>
    <w:rsid w:val="007E600D"/>
    <w:rsid w:val="007F0590"/>
    <w:rsid w:val="007F4540"/>
    <w:rsid w:val="007F5F96"/>
    <w:rsid w:val="00800CC4"/>
    <w:rsid w:val="00800E0C"/>
    <w:rsid w:val="008027FE"/>
    <w:rsid w:val="00804770"/>
    <w:rsid w:val="0081098E"/>
    <w:rsid w:val="00812178"/>
    <w:rsid w:val="008228F4"/>
    <w:rsid w:val="008304BA"/>
    <w:rsid w:val="008325EF"/>
    <w:rsid w:val="00833CDB"/>
    <w:rsid w:val="0083444B"/>
    <w:rsid w:val="008403F3"/>
    <w:rsid w:val="00840822"/>
    <w:rsid w:val="00841B27"/>
    <w:rsid w:val="00841E46"/>
    <w:rsid w:val="00842835"/>
    <w:rsid w:val="00842943"/>
    <w:rsid w:val="00844B26"/>
    <w:rsid w:val="00844D75"/>
    <w:rsid w:val="008473AD"/>
    <w:rsid w:val="00855D10"/>
    <w:rsid w:val="00857402"/>
    <w:rsid w:val="0086082C"/>
    <w:rsid w:val="00860A3D"/>
    <w:rsid w:val="00862315"/>
    <w:rsid w:val="00862B89"/>
    <w:rsid w:val="00864169"/>
    <w:rsid w:val="008642CA"/>
    <w:rsid w:val="008671C9"/>
    <w:rsid w:val="00870A25"/>
    <w:rsid w:val="00871B36"/>
    <w:rsid w:val="00880DED"/>
    <w:rsid w:val="00881898"/>
    <w:rsid w:val="008818D9"/>
    <w:rsid w:val="008912B0"/>
    <w:rsid w:val="0089155D"/>
    <w:rsid w:val="008921B8"/>
    <w:rsid w:val="0089441C"/>
    <w:rsid w:val="00894A05"/>
    <w:rsid w:val="00897E21"/>
    <w:rsid w:val="008A3609"/>
    <w:rsid w:val="008A483C"/>
    <w:rsid w:val="008A5553"/>
    <w:rsid w:val="008B3B13"/>
    <w:rsid w:val="008C2CFF"/>
    <w:rsid w:val="008C399E"/>
    <w:rsid w:val="008C4B2F"/>
    <w:rsid w:val="008C4D77"/>
    <w:rsid w:val="008C4DA6"/>
    <w:rsid w:val="008D0D79"/>
    <w:rsid w:val="008D3CC3"/>
    <w:rsid w:val="008D73D5"/>
    <w:rsid w:val="008E1092"/>
    <w:rsid w:val="008E3CBF"/>
    <w:rsid w:val="008E5CBB"/>
    <w:rsid w:val="008E7B88"/>
    <w:rsid w:val="008F1AC2"/>
    <w:rsid w:val="008F2095"/>
    <w:rsid w:val="00902450"/>
    <w:rsid w:val="00904371"/>
    <w:rsid w:val="00904862"/>
    <w:rsid w:val="009070B4"/>
    <w:rsid w:val="00910CD8"/>
    <w:rsid w:val="00911C61"/>
    <w:rsid w:val="00912241"/>
    <w:rsid w:val="00921456"/>
    <w:rsid w:val="00921714"/>
    <w:rsid w:val="009230E8"/>
    <w:rsid w:val="00923E67"/>
    <w:rsid w:val="009321B3"/>
    <w:rsid w:val="00934596"/>
    <w:rsid w:val="00952FBE"/>
    <w:rsid w:val="00962A9E"/>
    <w:rsid w:val="0096612B"/>
    <w:rsid w:val="00972E55"/>
    <w:rsid w:val="00977871"/>
    <w:rsid w:val="00981D91"/>
    <w:rsid w:val="0098204D"/>
    <w:rsid w:val="00983DA8"/>
    <w:rsid w:val="00985CD3"/>
    <w:rsid w:val="0098756A"/>
    <w:rsid w:val="00987E40"/>
    <w:rsid w:val="00991864"/>
    <w:rsid w:val="0099390D"/>
    <w:rsid w:val="00995AB2"/>
    <w:rsid w:val="009A1ED2"/>
    <w:rsid w:val="009A3E17"/>
    <w:rsid w:val="009A4DE3"/>
    <w:rsid w:val="009A56F2"/>
    <w:rsid w:val="009B15E6"/>
    <w:rsid w:val="009B20B7"/>
    <w:rsid w:val="009B2822"/>
    <w:rsid w:val="009C12D6"/>
    <w:rsid w:val="009C78B8"/>
    <w:rsid w:val="009D05FF"/>
    <w:rsid w:val="009D157C"/>
    <w:rsid w:val="009D2895"/>
    <w:rsid w:val="009D4718"/>
    <w:rsid w:val="009E2C9D"/>
    <w:rsid w:val="009E3ED5"/>
    <w:rsid w:val="009F0476"/>
    <w:rsid w:val="009F2993"/>
    <w:rsid w:val="009F3401"/>
    <w:rsid w:val="009F52D1"/>
    <w:rsid w:val="009F58CF"/>
    <w:rsid w:val="00A034F3"/>
    <w:rsid w:val="00A066AD"/>
    <w:rsid w:val="00A10381"/>
    <w:rsid w:val="00A1305B"/>
    <w:rsid w:val="00A135C0"/>
    <w:rsid w:val="00A13885"/>
    <w:rsid w:val="00A13BCB"/>
    <w:rsid w:val="00A1679B"/>
    <w:rsid w:val="00A20CA8"/>
    <w:rsid w:val="00A22093"/>
    <w:rsid w:val="00A240D0"/>
    <w:rsid w:val="00A24986"/>
    <w:rsid w:val="00A273BB"/>
    <w:rsid w:val="00A27731"/>
    <w:rsid w:val="00A3071B"/>
    <w:rsid w:val="00A30D77"/>
    <w:rsid w:val="00A32BC0"/>
    <w:rsid w:val="00A34873"/>
    <w:rsid w:val="00A36B1B"/>
    <w:rsid w:val="00A42A30"/>
    <w:rsid w:val="00A44EAC"/>
    <w:rsid w:val="00A5767F"/>
    <w:rsid w:val="00A57888"/>
    <w:rsid w:val="00A611B1"/>
    <w:rsid w:val="00A617C3"/>
    <w:rsid w:val="00A62889"/>
    <w:rsid w:val="00A6474B"/>
    <w:rsid w:val="00A6515F"/>
    <w:rsid w:val="00A706F1"/>
    <w:rsid w:val="00A71A2B"/>
    <w:rsid w:val="00A8001E"/>
    <w:rsid w:val="00A806B5"/>
    <w:rsid w:val="00A806E9"/>
    <w:rsid w:val="00A82DCE"/>
    <w:rsid w:val="00A85C00"/>
    <w:rsid w:val="00A91B27"/>
    <w:rsid w:val="00A959CA"/>
    <w:rsid w:val="00AA1310"/>
    <w:rsid w:val="00AA1683"/>
    <w:rsid w:val="00AA3E81"/>
    <w:rsid w:val="00AA409E"/>
    <w:rsid w:val="00AB40BF"/>
    <w:rsid w:val="00AB5D6D"/>
    <w:rsid w:val="00AC291E"/>
    <w:rsid w:val="00AC5634"/>
    <w:rsid w:val="00AC7A2F"/>
    <w:rsid w:val="00AD132D"/>
    <w:rsid w:val="00AD1DFD"/>
    <w:rsid w:val="00AD291D"/>
    <w:rsid w:val="00AD3310"/>
    <w:rsid w:val="00AD68F3"/>
    <w:rsid w:val="00AE0A27"/>
    <w:rsid w:val="00AE2B38"/>
    <w:rsid w:val="00AE4095"/>
    <w:rsid w:val="00AE46D4"/>
    <w:rsid w:val="00AF3EDF"/>
    <w:rsid w:val="00AF45F2"/>
    <w:rsid w:val="00AF5ACF"/>
    <w:rsid w:val="00AF613E"/>
    <w:rsid w:val="00AF6803"/>
    <w:rsid w:val="00B000CA"/>
    <w:rsid w:val="00B00693"/>
    <w:rsid w:val="00B02BF2"/>
    <w:rsid w:val="00B049C8"/>
    <w:rsid w:val="00B05323"/>
    <w:rsid w:val="00B10323"/>
    <w:rsid w:val="00B16C5B"/>
    <w:rsid w:val="00B24F01"/>
    <w:rsid w:val="00B24F62"/>
    <w:rsid w:val="00B34443"/>
    <w:rsid w:val="00B44C36"/>
    <w:rsid w:val="00B46C91"/>
    <w:rsid w:val="00B54AED"/>
    <w:rsid w:val="00B55757"/>
    <w:rsid w:val="00B55DE2"/>
    <w:rsid w:val="00B61637"/>
    <w:rsid w:val="00B632F4"/>
    <w:rsid w:val="00B6453E"/>
    <w:rsid w:val="00B660BB"/>
    <w:rsid w:val="00B664EF"/>
    <w:rsid w:val="00B702B7"/>
    <w:rsid w:val="00B713B0"/>
    <w:rsid w:val="00B7403A"/>
    <w:rsid w:val="00B75D86"/>
    <w:rsid w:val="00B80F38"/>
    <w:rsid w:val="00B82CD5"/>
    <w:rsid w:val="00B831CE"/>
    <w:rsid w:val="00B86C60"/>
    <w:rsid w:val="00B91521"/>
    <w:rsid w:val="00B97507"/>
    <w:rsid w:val="00BA0901"/>
    <w:rsid w:val="00BA16DB"/>
    <w:rsid w:val="00BA6424"/>
    <w:rsid w:val="00BA695C"/>
    <w:rsid w:val="00BA74DF"/>
    <w:rsid w:val="00BB0AF0"/>
    <w:rsid w:val="00BB14D7"/>
    <w:rsid w:val="00BC7B49"/>
    <w:rsid w:val="00BD08C2"/>
    <w:rsid w:val="00BD12C5"/>
    <w:rsid w:val="00BD252F"/>
    <w:rsid w:val="00BD2A25"/>
    <w:rsid w:val="00BE4048"/>
    <w:rsid w:val="00BE4272"/>
    <w:rsid w:val="00BE7CF6"/>
    <w:rsid w:val="00BF038C"/>
    <w:rsid w:val="00BF2EA2"/>
    <w:rsid w:val="00BF46CB"/>
    <w:rsid w:val="00C0126A"/>
    <w:rsid w:val="00C2176C"/>
    <w:rsid w:val="00C21F4F"/>
    <w:rsid w:val="00C25D93"/>
    <w:rsid w:val="00C3019F"/>
    <w:rsid w:val="00C33E81"/>
    <w:rsid w:val="00C41680"/>
    <w:rsid w:val="00C44A34"/>
    <w:rsid w:val="00C53635"/>
    <w:rsid w:val="00C56F24"/>
    <w:rsid w:val="00C606A1"/>
    <w:rsid w:val="00C63596"/>
    <w:rsid w:val="00C63B07"/>
    <w:rsid w:val="00C645AF"/>
    <w:rsid w:val="00C67924"/>
    <w:rsid w:val="00C71588"/>
    <w:rsid w:val="00C72B75"/>
    <w:rsid w:val="00C738AB"/>
    <w:rsid w:val="00C77160"/>
    <w:rsid w:val="00C8015A"/>
    <w:rsid w:val="00C82834"/>
    <w:rsid w:val="00C84F35"/>
    <w:rsid w:val="00C8582C"/>
    <w:rsid w:val="00C876EF"/>
    <w:rsid w:val="00C87B91"/>
    <w:rsid w:val="00C918B4"/>
    <w:rsid w:val="00C93235"/>
    <w:rsid w:val="00C95EE2"/>
    <w:rsid w:val="00C96D91"/>
    <w:rsid w:val="00CA0694"/>
    <w:rsid w:val="00CA2A4C"/>
    <w:rsid w:val="00CB219E"/>
    <w:rsid w:val="00CB24E2"/>
    <w:rsid w:val="00CB283B"/>
    <w:rsid w:val="00CB327D"/>
    <w:rsid w:val="00CB39CD"/>
    <w:rsid w:val="00CB5332"/>
    <w:rsid w:val="00CB5461"/>
    <w:rsid w:val="00CB6B53"/>
    <w:rsid w:val="00CB7F6E"/>
    <w:rsid w:val="00CC34C3"/>
    <w:rsid w:val="00CD11CF"/>
    <w:rsid w:val="00CD1366"/>
    <w:rsid w:val="00CD44AC"/>
    <w:rsid w:val="00CE006B"/>
    <w:rsid w:val="00CE229F"/>
    <w:rsid w:val="00CE466A"/>
    <w:rsid w:val="00CE7E1B"/>
    <w:rsid w:val="00CF35DD"/>
    <w:rsid w:val="00CF5632"/>
    <w:rsid w:val="00CF57FF"/>
    <w:rsid w:val="00CF6395"/>
    <w:rsid w:val="00CF654F"/>
    <w:rsid w:val="00D00B8A"/>
    <w:rsid w:val="00D01793"/>
    <w:rsid w:val="00D05FEB"/>
    <w:rsid w:val="00D22666"/>
    <w:rsid w:val="00D22DD5"/>
    <w:rsid w:val="00D236A2"/>
    <w:rsid w:val="00D25152"/>
    <w:rsid w:val="00D25218"/>
    <w:rsid w:val="00D27C1C"/>
    <w:rsid w:val="00D306F4"/>
    <w:rsid w:val="00D30817"/>
    <w:rsid w:val="00D309E7"/>
    <w:rsid w:val="00D40A74"/>
    <w:rsid w:val="00D45A76"/>
    <w:rsid w:val="00D51EFF"/>
    <w:rsid w:val="00D538FE"/>
    <w:rsid w:val="00D55E58"/>
    <w:rsid w:val="00D56C06"/>
    <w:rsid w:val="00D60B51"/>
    <w:rsid w:val="00D61185"/>
    <w:rsid w:val="00D65746"/>
    <w:rsid w:val="00D74D99"/>
    <w:rsid w:val="00D750AA"/>
    <w:rsid w:val="00D84B03"/>
    <w:rsid w:val="00D86A20"/>
    <w:rsid w:val="00D92759"/>
    <w:rsid w:val="00D9503C"/>
    <w:rsid w:val="00DA0664"/>
    <w:rsid w:val="00DA70FA"/>
    <w:rsid w:val="00DB0742"/>
    <w:rsid w:val="00DB1F20"/>
    <w:rsid w:val="00DB30D9"/>
    <w:rsid w:val="00DB4693"/>
    <w:rsid w:val="00DB57AD"/>
    <w:rsid w:val="00DC2104"/>
    <w:rsid w:val="00DC3415"/>
    <w:rsid w:val="00DC5A02"/>
    <w:rsid w:val="00DC7C7E"/>
    <w:rsid w:val="00DD3E0F"/>
    <w:rsid w:val="00DD5D51"/>
    <w:rsid w:val="00DD69BA"/>
    <w:rsid w:val="00DD6C7B"/>
    <w:rsid w:val="00DE4110"/>
    <w:rsid w:val="00DF16E5"/>
    <w:rsid w:val="00DF3540"/>
    <w:rsid w:val="00DF4A18"/>
    <w:rsid w:val="00DF51A4"/>
    <w:rsid w:val="00DF6CE6"/>
    <w:rsid w:val="00DF74AE"/>
    <w:rsid w:val="00DF789F"/>
    <w:rsid w:val="00E07DFA"/>
    <w:rsid w:val="00E12536"/>
    <w:rsid w:val="00E16095"/>
    <w:rsid w:val="00E22A68"/>
    <w:rsid w:val="00E2370A"/>
    <w:rsid w:val="00E256C6"/>
    <w:rsid w:val="00E30F07"/>
    <w:rsid w:val="00E325E4"/>
    <w:rsid w:val="00E34154"/>
    <w:rsid w:val="00E40D27"/>
    <w:rsid w:val="00E4258B"/>
    <w:rsid w:val="00E454B5"/>
    <w:rsid w:val="00E552C5"/>
    <w:rsid w:val="00E55DB7"/>
    <w:rsid w:val="00E560C7"/>
    <w:rsid w:val="00E637BD"/>
    <w:rsid w:val="00E65089"/>
    <w:rsid w:val="00E83944"/>
    <w:rsid w:val="00E863FB"/>
    <w:rsid w:val="00E9278A"/>
    <w:rsid w:val="00EA3B0F"/>
    <w:rsid w:val="00EA438A"/>
    <w:rsid w:val="00EB3F59"/>
    <w:rsid w:val="00EC0C40"/>
    <w:rsid w:val="00EC299A"/>
    <w:rsid w:val="00EC4E59"/>
    <w:rsid w:val="00EC5CEC"/>
    <w:rsid w:val="00EC5DA4"/>
    <w:rsid w:val="00EC6621"/>
    <w:rsid w:val="00ED2BD4"/>
    <w:rsid w:val="00ED3E57"/>
    <w:rsid w:val="00ED7D56"/>
    <w:rsid w:val="00EF3FA8"/>
    <w:rsid w:val="00EF5F10"/>
    <w:rsid w:val="00EF7868"/>
    <w:rsid w:val="00F00ADC"/>
    <w:rsid w:val="00F039DF"/>
    <w:rsid w:val="00F062E3"/>
    <w:rsid w:val="00F0678C"/>
    <w:rsid w:val="00F112CF"/>
    <w:rsid w:val="00F11C23"/>
    <w:rsid w:val="00F14AD7"/>
    <w:rsid w:val="00F22AD4"/>
    <w:rsid w:val="00F25043"/>
    <w:rsid w:val="00F25841"/>
    <w:rsid w:val="00F270EE"/>
    <w:rsid w:val="00F30EDF"/>
    <w:rsid w:val="00F3789F"/>
    <w:rsid w:val="00F378D8"/>
    <w:rsid w:val="00F40DAB"/>
    <w:rsid w:val="00F4186A"/>
    <w:rsid w:val="00F43199"/>
    <w:rsid w:val="00F456E9"/>
    <w:rsid w:val="00F52990"/>
    <w:rsid w:val="00F5691C"/>
    <w:rsid w:val="00F65F47"/>
    <w:rsid w:val="00F7326C"/>
    <w:rsid w:val="00F8515A"/>
    <w:rsid w:val="00F858B2"/>
    <w:rsid w:val="00F85ED4"/>
    <w:rsid w:val="00F87FC3"/>
    <w:rsid w:val="00F92432"/>
    <w:rsid w:val="00F97E4E"/>
    <w:rsid w:val="00FA4F34"/>
    <w:rsid w:val="00FA76D4"/>
    <w:rsid w:val="00FA76EE"/>
    <w:rsid w:val="00FB3959"/>
    <w:rsid w:val="00FB5BE4"/>
    <w:rsid w:val="00FB7A08"/>
    <w:rsid w:val="00FC32B4"/>
    <w:rsid w:val="00FC45B7"/>
    <w:rsid w:val="00FD5688"/>
    <w:rsid w:val="00FD5B9D"/>
    <w:rsid w:val="00FE3E81"/>
    <w:rsid w:val="00FE5071"/>
    <w:rsid w:val="00FE5078"/>
    <w:rsid w:val="00FE7AEB"/>
    <w:rsid w:val="00FF1797"/>
    <w:rsid w:val="00FF68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phonemobil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5FF"/>
    <w:pPr>
      <w:spacing w:before="120" w:after="120"/>
      <w:jc w:val="both"/>
    </w:pPr>
    <w:rPr>
      <w:sz w:val="24"/>
    </w:rPr>
  </w:style>
  <w:style w:type="paragraph" w:styleId="Heading1">
    <w:name w:val="heading 1"/>
    <w:basedOn w:val="Normal"/>
    <w:next w:val="Normal"/>
    <w:link w:val="Heading1Char"/>
    <w:autoRedefine/>
    <w:uiPriority w:val="9"/>
    <w:qFormat/>
    <w:rsid w:val="009D05FF"/>
    <w:pPr>
      <w:numPr>
        <w:numId w:val="1"/>
      </w:numPr>
      <w:spacing w:before="240" w:after="240"/>
      <w:ind w:left="1151" w:hanging="431"/>
      <w:outlineLvl w:val="0"/>
    </w:pPr>
    <w:rPr>
      <w:rFonts w:asciiTheme="majorHAnsi" w:eastAsia="Times New Roman" w:hAnsiTheme="majorHAnsi" w:cstheme="majorBidi"/>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9D05FF"/>
    <w:pPr>
      <w:numPr>
        <w:ilvl w:val="1"/>
        <w:numId w:val="1"/>
      </w:numPr>
      <w:spacing w:before="240" w:after="240"/>
      <w:ind w:left="1298" w:hanging="578"/>
      <w:outlineLvl w:val="1"/>
    </w:pPr>
    <w:rPr>
      <w:rFonts w:asciiTheme="majorHAnsi" w:eastAsiaTheme="majorEastAsia" w:hAnsiTheme="majorHAnsi" w:cstheme="majorBidi"/>
      <w:color w:val="365F91" w:themeColor="accent1" w:themeShade="BF"/>
      <w:sz w:val="26"/>
      <w:szCs w:val="24"/>
    </w:rPr>
  </w:style>
  <w:style w:type="paragraph" w:styleId="Heading3">
    <w:name w:val="heading 3"/>
    <w:basedOn w:val="Normal"/>
    <w:next w:val="Normal"/>
    <w:link w:val="Heading3Char"/>
    <w:autoRedefine/>
    <w:uiPriority w:val="9"/>
    <w:unhideWhenUsed/>
    <w:qFormat/>
    <w:rsid w:val="009D05FF"/>
    <w:pPr>
      <w:numPr>
        <w:ilvl w:val="2"/>
        <w:numId w:val="1"/>
      </w:numPr>
      <w:spacing w:before="240" w:after="240"/>
      <w:ind w:left="1440"/>
      <w:outlineLvl w:val="2"/>
    </w:pPr>
    <w:rPr>
      <w:rFonts w:asciiTheme="majorHAnsi" w:eastAsiaTheme="majorEastAsia" w:hAnsiTheme="majorHAnsi" w:cstheme="majorBidi"/>
      <w:color w:val="000000" w:themeColor="text1"/>
      <w:szCs w:val="24"/>
      <w:lang w:val="lv-LV" w:eastAsia="lv-LV"/>
    </w:rPr>
  </w:style>
  <w:style w:type="paragraph" w:styleId="Heading4">
    <w:name w:val="heading 4"/>
    <w:basedOn w:val="Normal"/>
    <w:next w:val="Normal"/>
    <w:link w:val="Heading4Char"/>
    <w:autoRedefine/>
    <w:uiPriority w:val="9"/>
    <w:unhideWhenUsed/>
    <w:qFormat/>
    <w:rsid w:val="007E5820"/>
    <w:pPr>
      <w:spacing w:before="200" w:after="80"/>
      <w:ind w:firstLine="0"/>
      <w:outlineLvl w:val="3"/>
    </w:pPr>
    <w:rPr>
      <w:rFonts w:asciiTheme="majorHAnsi" w:eastAsiaTheme="majorEastAsia" w:hAnsiTheme="majorHAnsi" w:cstheme="majorBidi"/>
      <w:b/>
      <w:i/>
      <w:iCs/>
      <w:color w:val="4F81BD" w:themeColor="accent1"/>
      <w:szCs w:val="24"/>
    </w:rPr>
  </w:style>
  <w:style w:type="paragraph" w:styleId="Heading5">
    <w:name w:val="heading 5"/>
    <w:basedOn w:val="Normal"/>
    <w:next w:val="Normal"/>
    <w:link w:val="Heading5Char"/>
    <w:uiPriority w:val="9"/>
    <w:semiHidden/>
    <w:unhideWhenUsed/>
    <w:qFormat/>
    <w:rsid w:val="004B23D4"/>
    <w:pPr>
      <w:numPr>
        <w:ilvl w:val="4"/>
        <w:numId w:val="1"/>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B23D4"/>
    <w:pPr>
      <w:numPr>
        <w:ilvl w:val="5"/>
        <w:numId w:val="1"/>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B23D4"/>
    <w:pPr>
      <w:numPr>
        <w:ilvl w:val="6"/>
        <w:numId w:val="1"/>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nhideWhenUsed/>
    <w:qFormat/>
    <w:rsid w:val="004B23D4"/>
    <w:pPr>
      <w:numPr>
        <w:ilvl w:val="7"/>
        <w:numId w:val="1"/>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B23D4"/>
    <w:pPr>
      <w:numPr>
        <w:ilvl w:val="8"/>
        <w:numId w:val="1"/>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23D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B23D4"/>
    <w:rPr>
      <w:rFonts w:asciiTheme="majorHAnsi" w:eastAsiaTheme="majorEastAsia" w:hAnsiTheme="majorHAnsi" w:cstheme="majorBidi"/>
      <w:i/>
      <w:iCs/>
      <w:color w:val="243F60" w:themeColor="accent1" w:themeShade="7F"/>
      <w:sz w:val="60"/>
      <w:szCs w:val="60"/>
    </w:rPr>
  </w:style>
  <w:style w:type="paragraph" w:styleId="BodyText">
    <w:name w:val="Body Text"/>
    <w:basedOn w:val="Normal"/>
    <w:link w:val="BodyTextChar"/>
    <w:semiHidden/>
    <w:rsid w:val="006C47D4"/>
    <w:rPr>
      <w:b/>
      <w:szCs w:val="36"/>
    </w:rPr>
  </w:style>
  <w:style w:type="character" w:customStyle="1" w:styleId="BodyTextChar">
    <w:name w:val="Body Text Char"/>
    <w:basedOn w:val="DefaultParagraphFont"/>
    <w:link w:val="BodyText"/>
    <w:semiHidden/>
    <w:rsid w:val="006C47D4"/>
    <w:rPr>
      <w:rFonts w:ascii="Times New Roman" w:eastAsia="Times New Roman" w:hAnsi="Times New Roman" w:cs="Times New Roman"/>
      <w:b/>
      <w:sz w:val="24"/>
      <w:szCs w:val="36"/>
      <w:lang w:val="lv-LV" w:eastAsia="lv-LV"/>
    </w:rPr>
  </w:style>
  <w:style w:type="paragraph" w:styleId="BodyTextIndent">
    <w:name w:val="Body Text Indent"/>
    <w:basedOn w:val="Normal"/>
    <w:link w:val="BodyTextIndentChar"/>
    <w:semiHidden/>
    <w:rsid w:val="006C47D4"/>
    <w:pPr>
      <w:ind w:firstLine="720"/>
    </w:pPr>
    <w:rPr>
      <w:szCs w:val="20"/>
    </w:rPr>
  </w:style>
  <w:style w:type="character" w:customStyle="1" w:styleId="BodyTextIndentChar">
    <w:name w:val="Body Text Indent Char"/>
    <w:basedOn w:val="DefaultParagraphFont"/>
    <w:link w:val="BodyTextIndent"/>
    <w:semiHidden/>
    <w:rsid w:val="006C47D4"/>
    <w:rPr>
      <w:rFonts w:ascii="Times New Roman" w:eastAsia="Times New Roman" w:hAnsi="Times New Roman" w:cs="Times New Roman"/>
      <w:sz w:val="24"/>
      <w:szCs w:val="20"/>
    </w:rPr>
  </w:style>
  <w:style w:type="paragraph" w:customStyle="1" w:styleId="Style4">
    <w:name w:val="Style4"/>
    <w:basedOn w:val="Normal"/>
    <w:rsid w:val="006C47D4"/>
    <w:pPr>
      <w:widowControl w:val="0"/>
      <w:autoSpaceDE w:val="0"/>
      <w:autoSpaceDN w:val="0"/>
      <w:adjustRightInd w:val="0"/>
      <w:jc w:val="center"/>
    </w:pPr>
  </w:style>
  <w:style w:type="paragraph" w:customStyle="1" w:styleId="Style14">
    <w:name w:val="Style14"/>
    <w:basedOn w:val="Normal"/>
    <w:rsid w:val="006C47D4"/>
    <w:pPr>
      <w:widowControl w:val="0"/>
      <w:autoSpaceDE w:val="0"/>
      <w:autoSpaceDN w:val="0"/>
      <w:adjustRightInd w:val="0"/>
      <w:spacing w:line="413" w:lineRule="exact"/>
    </w:pPr>
  </w:style>
  <w:style w:type="paragraph" w:customStyle="1" w:styleId="Style20">
    <w:name w:val="Style20"/>
    <w:basedOn w:val="Normal"/>
    <w:rsid w:val="006C47D4"/>
    <w:pPr>
      <w:widowControl w:val="0"/>
      <w:autoSpaceDE w:val="0"/>
      <w:autoSpaceDN w:val="0"/>
      <w:adjustRightInd w:val="0"/>
      <w:spacing w:line="413" w:lineRule="exact"/>
      <w:ind w:firstLine="571"/>
    </w:pPr>
  </w:style>
  <w:style w:type="paragraph" w:customStyle="1" w:styleId="Style49">
    <w:name w:val="Style49"/>
    <w:basedOn w:val="Normal"/>
    <w:rsid w:val="006C47D4"/>
    <w:pPr>
      <w:widowControl w:val="0"/>
      <w:autoSpaceDE w:val="0"/>
      <w:autoSpaceDN w:val="0"/>
      <w:adjustRightInd w:val="0"/>
    </w:pPr>
  </w:style>
  <w:style w:type="paragraph" w:customStyle="1" w:styleId="Style52">
    <w:name w:val="Style52"/>
    <w:basedOn w:val="Normal"/>
    <w:rsid w:val="006C47D4"/>
    <w:pPr>
      <w:widowControl w:val="0"/>
      <w:autoSpaceDE w:val="0"/>
      <w:autoSpaceDN w:val="0"/>
      <w:adjustRightInd w:val="0"/>
      <w:jc w:val="center"/>
    </w:pPr>
  </w:style>
  <w:style w:type="paragraph" w:customStyle="1" w:styleId="Style54">
    <w:name w:val="Style54"/>
    <w:basedOn w:val="Normal"/>
    <w:rsid w:val="006C47D4"/>
    <w:pPr>
      <w:widowControl w:val="0"/>
      <w:autoSpaceDE w:val="0"/>
      <w:autoSpaceDN w:val="0"/>
      <w:adjustRightInd w:val="0"/>
      <w:spacing w:line="413" w:lineRule="exact"/>
      <w:ind w:firstLine="715"/>
    </w:pPr>
  </w:style>
  <w:style w:type="paragraph" w:customStyle="1" w:styleId="Style83">
    <w:name w:val="Style83"/>
    <w:basedOn w:val="Normal"/>
    <w:rsid w:val="006C47D4"/>
    <w:pPr>
      <w:widowControl w:val="0"/>
      <w:autoSpaceDE w:val="0"/>
      <w:autoSpaceDN w:val="0"/>
      <w:adjustRightInd w:val="0"/>
      <w:spacing w:line="538" w:lineRule="exact"/>
      <w:jc w:val="center"/>
    </w:pPr>
  </w:style>
  <w:style w:type="character" w:customStyle="1" w:styleId="FontStyle161">
    <w:name w:val="Font Style161"/>
    <w:basedOn w:val="DefaultParagraphFont"/>
    <w:rsid w:val="006C47D4"/>
    <w:rPr>
      <w:rFonts w:ascii="Times New Roman" w:hAnsi="Times New Roman" w:cs="Times New Roman"/>
      <w:b/>
      <w:bCs/>
      <w:sz w:val="30"/>
      <w:szCs w:val="30"/>
    </w:rPr>
  </w:style>
  <w:style w:type="character" w:customStyle="1" w:styleId="FontStyle164">
    <w:name w:val="Font Style164"/>
    <w:basedOn w:val="DefaultParagraphFont"/>
    <w:rsid w:val="00501B42"/>
    <w:rPr>
      <w:rFonts w:ascii="Times New Roman" w:hAnsi="Times New Roman" w:cs="Times New Roman"/>
      <w:b/>
      <w:bCs/>
      <w:color w:val="auto"/>
      <w:sz w:val="26"/>
      <w:szCs w:val="26"/>
    </w:rPr>
  </w:style>
  <w:style w:type="character" w:customStyle="1" w:styleId="FontStyle165">
    <w:name w:val="Font Style165"/>
    <w:basedOn w:val="DefaultParagraphFont"/>
    <w:rsid w:val="006C47D4"/>
    <w:rPr>
      <w:rFonts w:ascii="Times New Roman" w:hAnsi="Times New Roman" w:cs="Times New Roman"/>
      <w:b/>
      <w:bCs/>
      <w:sz w:val="22"/>
      <w:szCs w:val="22"/>
    </w:rPr>
  </w:style>
  <w:style w:type="character" w:customStyle="1" w:styleId="FontStyle166">
    <w:name w:val="Font Style166"/>
    <w:basedOn w:val="DefaultParagraphFont"/>
    <w:rsid w:val="006C47D4"/>
    <w:rPr>
      <w:rFonts w:ascii="Times New Roman" w:hAnsi="Times New Roman" w:cs="Times New Roman"/>
      <w:sz w:val="22"/>
      <w:szCs w:val="22"/>
    </w:rPr>
  </w:style>
  <w:style w:type="paragraph" w:styleId="NormalWeb">
    <w:name w:val="Normal (Web)"/>
    <w:basedOn w:val="Normal"/>
    <w:semiHidden/>
    <w:rsid w:val="006C47D4"/>
    <w:pPr>
      <w:spacing w:before="100" w:beforeAutospacing="1" w:after="100" w:afterAutospacing="1"/>
    </w:pPr>
  </w:style>
  <w:style w:type="character" w:customStyle="1" w:styleId="Heading1Char">
    <w:name w:val="Heading 1 Char"/>
    <w:basedOn w:val="DefaultParagraphFont"/>
    <w:link w:val="Heading1"/>
    <w:uiPriority w:val="9"/>
    <w:rsid w:val="009D05FF"/>
    <w:rPr>
      <w:rFonts w:asciiTheme="majorHAnsi" w:eastAsia="Times New Roman"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9D05FF"/>
    <w:rPr>
      <w:rFonts w:asciiTheme="majorHAnsi" w:eastAsiaTheme="majorEastAsia" w:hAnsiTheme="majorHAnsi" w:cstheme="majorBidi"/>
      <w:color w:val="365F91" w:themeColor="accent1" w:themeShade="BF"/>
      <w:sz w:val="26"/>
      <w:szCs w:val="24"/>
    </w:rPr>
  </w:style>
  <w:style w:type="character" w:customStyle="1" w:styleId="Heading3Char">
    <w:name w:val="Heading 3 Char"/>
    <w:basedOn w:val="DefaultParagraphFont"/>
    <w:link w:val="Heading3"/>
    <w:uiPriority w:val="9"/>
    <w:rsid w:val="009D05FF"/>
    <w:rPr>
      <w:rFonts w:asciiTheme="majorHAnsi" w:eastAsiaTheme="majorEastAsia" w:hAnsiTheme="majorHAnsi" w:cstheme="majorBidi"/>
      <w:color w:val="000000" w:themeColor="text1"/>
      <w:sz w:val="24"/>
      <w:szCs w:val="24"/>
      <w:lang w:val="lv-LV" w:eastAsia="lv-LV"/>
    </w:rPr>
  </w:style>
  <w:style w:type="character" w:customStyle="1" w:styleId="Heading4Char">
    <w:name w:val="Heading 4 Char"/>
    <w:basedOn w:val="DefaultParagraphFont"/>
    <w:link w:val="Heading4"/>
    <w:uiPriority w:val="9"/>
    <w:rsid w:val="007E5820"/>
    <w:rPr>
      <w:rFonts w:asciiTheme="majorHAnsi" w:eastAsiaTheme="majorEastAsia" w:hAnsiTheme="majorHAnsi" w:cstheme="majorBidi"/>
      <w:b/>
      <w:i/>
      <w:iCs/>
      <w:color w:val="4F81BD" w:themeColor="accent1"/>
      <w:sz w:val="24"/>
      <w:szCs w:val="24"/>
    </w:rPr>
  </w:style>
  <w:style w:type="character" w:customStyle="1" w:styleId="Heading5Char">
    <w:name w:val="Heading 5 Char"/>
    <w:basedOn w:val="DefaultParagraphFont"/>
    <w:link w:val="Heading5"/>
    <w:uiPriority w:val="9"/>
    <w:semiHidden/>
    <w:rsid w:val="004B23D4"/>
    <w:rPr>
      <w:rFonts w:asciiTheme="majorHAnsi" w:eastAsiaTheme="majorEastAsia" w:hAnsiTheme="majorHAnsi" w:cstheme="majorBidi"/>
      <w:color w:val="4F81BD" w:themeColor="accent1"/>
      <w:sz w:val="24"/>
    </w:rPr>
  </w:style>
  <w:style w:type="character" w:customStyle="1" w:styleId="Heading6Char">
    <w:name w:val="Heading 6 Char"/>
    <w:basedOn w:val="DefaultParagraphFont"/>
    <w:link w:val="Heading6"/>
    <w:uiPriority w:val="9"/>
    <w:semiHidden/>
    <w:rsid w:val="004B23D4"/>
    <w:rPr>
      <w:rFonts w:asciiTheme="majorHAnsi" w:eastAsiaTheme="majorEastAsia" w:hAnsiTheme="majorHAnsi" w:cstheme="majorBidi"/>
      <w:i/>
      <w:iCs/>
      <w:color w:val="4F81BD" w:themeColor="accent1"/>
      <w:sz w:val="24"/>
    </w:rPr>
  </w:style>
  <w:style w:type="character" w:customStyle="1" w:styleId="Heading7Char">
    <w:name w:val="Heading 7 Char"/>
    <w:basedOn w:val="DefaultParagraphFont"/>
    <w:link w:val="Heading7"/>
    <w:uiPriority w:val="9"/>
    <w:semiHidden/>
    <w:rsid w:val="004B23D4"/>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rsid w:val="004B23D4"/>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B23D4"/>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4B23D4"/>
    <w:rPr>
      <w:b/>
      <w:bCs/>
      <w:sz w:val="18"/>
      <w:szCs w:val="18"/>
    </w:rPr>
  </w:style>
  <w:style w:type="paragraph" w:styleId="Subtitle">
    <w:name w:val="Subtitle"/>
    <w:basedOn w:val="Normal"/>
    <w:next w:val="Normal"/>
    <w:link w:val="SubtitleChar"/>
    <w:uiPriority w:val="11"/>
    <w:qFormat/>
    <w:rsid w:val="004B23D4"/>
    <w:pPr>
      <w:spacing w:before="200" w:after="900"/>
      <w:ind w:firstLine="0"/>
      <w:jc w:val="right"/>
    </w:pPr>
    <w:rPr>
      <w:i/>
      <w:iCs/>
      <w:szCs w:val="24"/>
    </w:rPr>
  </w:style>
  <w:style w:type="character" w:customStyle="1" w:styleId="SubtitleChar">
    <w:name w:val="Subtitle Char"/>
    <w:basedOn w:val="DefaultParagraphFont"/>
    <w:link w:val="Subtitle"/>
    <w:uiPriority w:val="11"/>
    <w:rsid w:val="004B23D4"/>
    <w:rPr>
      <w:rFonts w:asciiTheme="minorHAnsi"/>
      <w:i/>
      <w:iCs/>
      <w:sz w:val="24"/>
      <w:szCs w:val="24"/>
    </w:rPr>
  </w:style>
  <w:style w:type="character" w:styleId="Strong">
    <w:name w:val="Strong"/>
    <w:basedOn w:val="DefaultParagraphFont"/>
    <w:uiPriority w:val="22"/>
    <w:qFormat/>
    <w:rsid w:val="006A24B1"/>
    <w:rPr>
      <w:b/>
      <w:bCs/>
      <w:spacing w:val="0"/>
      <w:bdr w:val="none" w:sz="0" w:space="0" w:color="auto"/>
    </w:rPr>
  </w:style>
  <w:style w:type="character" w:styleId="Emphasis">
    <w:name w:val="Emphasis"/>
    <w:uiPriority w:val="20"/>
    <w:qFormat/>
    <w:rsid w:val="004B23D4"/>
    <w:rPr>
      <w:b/>
      <w:bCs/>
      <w:i/>
      <w:iCs/>
      <w:color w:val="5A5A5A" w:themeColor="text1" w:themeTint="A5"/>
    </w:rPr>
  </w:style>
  <w:style w:type="paragraph" w:styleId="NoSpacing">
    <w:name w:val="No Spacing"/>
    <w:basedOn w:val="Normal"/>
    <w:link w:val="NoSpacingChar"/>
    <w:uiPriority w:val="1"/>
    <w:qFormat/>
    <w:rsid w:val="004B23D4"/>
    <w:pPr>
      <w:ind w:firstLine="0"/>
    </w:pPr>
  </w:style>
  <w:style w:type="character" w:customStyle="1" w:styleId="NoSpacingChar">
    <w:name w:val="No Spacing Char"/>
    <w:basedOn w:val="DefaultParagraphFont"/>
    <w:link w:val="NoSpacing"/>
    <w:uiPriority w:val="1"/>
    <w:rsid w:val="004B23D4"/>
  </w:style>
  <w:style w:type="paragraph" w:styleId="ListParagraph">
    <w:name w:val="List Paragraph"/>
    <w:basedOn w:val="Normal"/>
    <w:uiPriority w:val="34"/>
    <w:qFormat/>
    <w:rsid w:val="004B23D4"/>
    <w:pPr>
      <w:ind w:left="720"/>
      <w:contextualSpacing/>
    </w:pPr>
  </w:style>
  <w:style w:type="paragraph" w:styleId="Quote">
    <w:name w:val="Quote"/>
    <w:basedOn w:val="Normal"/>
    <w:next w:val="Normal"/>
    <w:link w:val="QuoteChar"/>
    <w:uiPriority w:val="29"/>
    <w:qFormat/>
    <w:rsid w:val="004B23D4"/>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B23D4"/>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B23D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4B23D4"/>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B23D4"/>
    <w:rPr>
      <w:i/>
      <w:iCs/>
      <w:color w:val="5A5A5A" w:themeColor="text1" w:themeTint="A5"/>
    </w:rPr>
  </w:style>
  <w:style w:type="character" w:styleId="IntenseEmphasis">
    <w:name w:val="Intense Emphasis"/>
    <w:uiPriority w:val="21"/>
    <w:qFormat/>
    <w:rsid w:val="004B23D4"/>
    <w:rPr>
      <w:b/>
      <w:bCs/>
      <w:i/>
      <w:iCs/>
      <w:color w:val="4F81BD" w:themeColor="accent1"/>
      <w:sz w:val="22"/>
      <w:szCs w:val="22"/>
    </w:rPr>
  </w:style>
  <w:style w:type="character" w:styleId="SubtleReference">
    <w:name w:val="Subtle Reference"/>
    <w:uiPriority w:val="31"/>
    <w:qFormat/>
    <w:rsid w:val="004B23D4"/>
    <w:rPr>
      <w:color w:val="auto"/>
      <w:u w:val="single" w:color="9BBB59" w:themeColor="accent3"/>
    </w:rPr>
  </w:style>
  <w:style w:type="character" w:styleId="IntenseReference">
    <w:name w:val="Intense Reference"/>
    <w:basedOn w:val="DefaultParagraphFont"/>
    <w:uiPriority w:val="32"/>
    <w:qFormat/>
    <w:rsid w:val="004B23D4"/>
    <w:rPr>
      <w:b/>
      <w:bCs/>
      <w:color w:val="76923C" w:themeColor="accent3" w:themeShade="BF"/>
      <w:u w:val="single" w:color="9BBB59" w:themeColor="accent3"/>
    </w:rPr>
  </w:style>
  <w:style w:type="character" w:styleId="BookTitle">
    <w:name w:val="Book Title"/>
    <w:basedOn w:val="DefaultParagraphFont"/>
    <w:uiPriority w:val="33"/>
    <w:qFormat/>
    <w:rsid w:val="004B23D4"/>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B23D4"/>
    <w:pPr>
      <w:outlineLvl w:val="9"/>
    </w:pPr>
  </w:style>
  <w:style w:type="table" w:styleId="TableGrid">
    <w:name w:val="Table Grid"/>
    <w:basedOn w:val="TableNormal"/>
    <w:uiPriority w:val="59"/>
    <w:rsid w:val="00266BFC"/>
    <w:pPr>
      <w:ind w:firstLine="0"/>
    </w:pPr>
    <w:rPr>
      <w:rFonts w:eastAsiaTheme="minorHAnsi"/>
      <w:lang w:val="lv-LV"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57402"/>
    <w:rPr>
      <w:sz w:val="20"/>
      <w:szCs w:val="20"/>
    </w:rPr>
  </w:style>
  <w:style w:type="character" w:customStyle="1" w:styleId="FootnoteTextChar">
    <w:name w:val="Footnote Text Char"/>
    <w:basedOn w:val="DefaultParagraphFont"/>
    <w:link w:val="FootnoteText"/>
    <w:uiPriority w:val="99"/>
    <w:semiHidden/>
    <w:rsid w:val="00857402"/>
    <w:rPr>
      <w:sz w:val="20"/>
      <w:szCs w:val="20"/>
    </w:rPr>
  </w:style>
  <w:style w:type="character" w:styleId="FootnoteReference">
    <w:name w:val="footnote reference"/>
    <w:basedOn w:val="DefaultParagraphFont"/>
    <w:uiPriority w:val="99"/>
    <w:semiHidden/>
    <w:unhideWhenUsed/>
    <w:rsid w:val="00857402"/>
    <w:rPr>
      <w:vertAlign w:val="superscript"/>
    </w:rPr>
  </w:style>
  <w:style w:type="paragraph" w:styleId="Header">
    <w:name w:val="header"/>
    <w:basedOn w:val="Normal"/>
    <w:link w:val="HeaderChar"/>
    <w:uiPriority w:val="99"/>
    <w:unhideWhenUsed/>
    <w:rsid w:val="00857402"/>
    <w:pPr>
      <w:tabs>
        <w:tab w:val="center" w:pos="4153"/>
        <w:tab w:val="right" w:pos="8306"/>
      </w:tabs>
    </w:pPr>
  </w:style>
  <w:style w:type="character" w:customStyle="1" w:styleId="HeaderChar">
    <w:name w:val="Header Char"/>
    <w:basedOn w:val="DefaultParagraphFont"/>
    <w:link w:val="Header"/>
    <w:uiPriority w:val="99"/>
    <w:rsid w:val="00857402"/>
  </w:style>
  <w:style w:type="paragraph" w:styleId="Footer">
    <w:name w:val="footer"/>
    <w:basedOn w:val="Normal"/>
    <w:link w:val="FooterChar"/>
    <w:uiPriority w:val="99"/>
    <w:unhideWhenUsed/>
    <w:rsid w:val="00857402"/>
    <w:pPr>
      <w:tabs>
        <w:tab w:val="center" w:pos="4153"/>
        <w:tab w:val="right" w:pos="8306"/>
      </w:tabs>
    </w:pPr>
  </w:style>
  <w:style w:type="character" w:customStyle="1" w:styleId="FooterChar">
    <w:name w:val="Footer Char"/>
    <w:basedOn w:val="DefaultParagraphFont"/>
    <w:link w:val="Footer"/>
    <w:uiPriority w:val="99"/>
    <w:rsid w:val="00857402"/>
  </w:style>
  <w:style w:type="character" w:styleId="Hyperlink">
    <w:name w:val="Hyperlink"/>
    <w:basedOn w:val="DefaultParagraphFont"/>
    <w:uiPriority w:val="99"/>
    <w:rsid w:val="0020405F"/>
    <w:rPr>
      <w:color w:val="0000FF"/>
      <w:u w:val="single"/>
    </w:rPr>
  </w:style>
  <w:style w:type="paragraph" w:styleId="TOC1">
    <w:name w:val="toc 1"/>
    <w:basedOn w:val="Normal"/>
    <w:next w:val="Normal"/>
    <w:autoRedefine/>
    <w:uiPriority w:val="39"/>
    <w:unhideWhenUsed/>
    <w:rsid w:val="00F3789F"/>
    <w:pPr>
      <w:tabs>
        <w:tab w:val="left" w:pos="880"/>
        <w:tab w:val="right" w:leader="dot" w:pos="9247"/>
      </w:tabs>
      <w:spacing w:after="100"/>
    </w:pPr>
  </w:style>
  <w:style w:type="paragraph" w:styleId="TOC2">
    <w:name w:val="toc 2"/>
    <w:basedOn w:val="Normal"/>
    <w:next w:val="Normal"/>
    <w:autoRedefine/>
    <w:uiPriority w:val="39"/>
    <w:unhideWhenUsed/>
    <w:rsid w:val="0020405F"/>
    <w:pPr>
      <w:spacing w:after="100"/>
      <w:ind w:left="240"/>
    </w:pPr>
  </w:style>
  <w:style w:type="paragraph" w:styleId="TOC3">
    <w:name w:val="toc 3"/>
    <w:basedOn w:val="Normal"/>
    <w:next w:val="Normal"/>
    <w:autoRedefine/>
    <w:uiPriority w:val="39"/>
    <w:unhideWhenUsed/>
    <w:rsid w:val="0020405F"/>
    <w:pPr>
      <w:spacing w:after="100"/>
      <w:ind w:left="480"/>
    </w:pPr>
  </w:style>
  <w:style w:type="paragraph" w:styleId="BalloonText">
    <w:name w:val="Balloon Text"/>
    <w:basedOn w:val="Normal"/>
    <w:link w:val="BalloonTextChar"/>
    <w:uiPriority w:val="99"/>
    <w:semiHidden/>
    <w:unhideWhenUsed/>
    <w:rsid w:val="0020405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05F"/>
    <w:rPr>
      <w:rFonts w:ascii="Tahoma" w:hAnsi="Tahoma" w:cs="Tahoma"/>
      <w:sz w:val="16"/>
      <w:szCs w:val="16"/>
    </w:rPr>
  </w:style>
  <w:style w:type="paragraph" w:styleId="BodyTextIndent2">
    <w:name w:val="Body Text Indent 2"/>
    <w:basedOn w:val="Normal"/>
    <w:link w:val="BodyTextIndent2Char"/>
    <w:semiHidden/>
    <w:rsid w:val="007E1F6A"/>
    <w:pPr>
      <w:spacing w:before="0" w:after="0"/>
      <w:ind w:firstLine="720"/>
    </w:pPr>
    <w:rPr>
      <w:rFonts w:ascii="Times New Roman" w:eastAsia="Times New Roman" w:hAnsi="Times New Roman" w:cs="Times New Roman"/>
      <w:szCs w:val="24"/>
      <w:lang w:val="lv-LV" w:bidi="ar-SA"/>
    </w:rPr>
  </w:style>
  <w:style w:type="character" w:customStyle="1" w:styleId="BodyTextIndent2Char">
    <w:name w:val="Body Text Indent 2 Char"/>
    <w:basedOn w:val="DefaultParagraphFont"/>
    <w:link w:val="BodyTextIndent2"/>
    <w:semiHidden/>
    <w:rsid w:val="007E1F6A"/>
    <w:rPr>
      <w:rFonts w:ascii="Times New Roman" w:eastAsia="Times New Roman" w:hAnsi="Times New Roman" w:cs="Times New Roman"/>
      <w:sz w:val="24"/>
      <w:szCs w:val="24"/>
      <w:lang w:val="lv-LV" w:bidi="ar-SA"/>
    </w:rPr>
  </w:style>
  <w:style w:type="character" w:styleId="FollowedHyperlink">
    <w:name w:val="FollowedHyperlink"/>
    <w:basedOn w:val="DefaultParagraphFont"/>
    <w:uiPriority w:val="99"/>
    <w:semiHidden/>
    <w:unhideWhenUsed/>
    <w:rsid w:val="000E50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to.avg.lv/upload/kiesnere/index.html"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hyperlink" Target="http://10gymioann.iod.sch.gr/singalong"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2007./08.</c:v>
                </c:pt>
              </c:strCache>
            </c:strRef>
          </c:tx>
          <c:dLbls>
            <c:dLbl>
              <c:idx val="0"/>
              <c:layout>
                <c:manualLayout>
                  <c:x val="6.5373719764654625E-3"/>
                  <c:y val="-2.1104467112205441E-2"/>
                </c:manualLayout>
              </c:layout>
              <c:showVal val="1"/>
            </c:dLbl>
            <c:dLbl>
              <c:idx val="1"/>
              <c:layout>
                <c:manualLayout>
                  <c:x val="-4.3582479843102912E-3"/>
                  <c:y val="-1.4069644741470278E-2"/>
                </c:manualLayout>
              </c:layout>
              <c:showVal val="1"/>
            </c:dLbl>
            <c:dLbl>
              <c:idx val="2"/>
              <c:layout>
                <c:manualLayout>
                  <c:x val="-4.3582479843103355E-3"/>
                  <c:y val="-9.3797631609801851E-3"/>
                </c:manualLayout>
              </c:layout>
              <c:showVal val="1"/>
            </c:dLbl>
            <c:dLbl>
              <c:idx val="3"/>
              <c:layout>
                <c:manualLayout>
                  <c:x val="6.5373719764654625E-3"/>
                  <c:y val="-1.8759526321960415E-2"/>
                </c:manualLayout>
              </c:layout>
              <c:showVal val="1"/>
            </c:dLbl>
            <c:showVal val="1"/>
          </c:dLbls>
          <c:cat>
            <c:strRef>
              <c:f>Sheet1!$A$2:$A$5</c:f>
              <c:strCache>
                <c:ptCount val="4"/>
                <c:pt idx="0">
                  <c:v>Fizika</c:v>
                </c:pt>
                <c:pt idx="1">
                  <c:v>Ķīmija un bioloģija</c:v>
                </c:pt>
                <c:pt idx="2">
                  <c:v>Matem. un datorzin.</c:v>
                </c:pt>
                <c:pt idx="3">
                  <c:v>Vispārizglītojošā</c:v>
                </c:pt>
              </c:strCache>
            </c:strRef>
          </c:cat>
          <c:val>
            <c:numRef>
              <c:f>Sheet1!$B$2:$B$5</c:f>
              <c:numCache>
                <c:formatCode>0.0</c:formatCode>
                <c:ptCount val="4"/>
                <c:pt idx="0">
                  <c:v>42.9</c:v>
                </c:pt>
                <c:pt idx="1">
                  <c:v>30.9</c:v>
                </c:pt>
                <c:pt idx="2">
                  <c:v>30.7</c:v>
                </c:pt>
                <c:pt idx="3">
                  <c:v>22.4</c:v>
                </c:pt>
              </c:numCache>
            </c:numRef>
          </c:val>
        </c:ser>
        <c:ser>
          <c:idx val="1"/>
          <c:order val="1"/>
          <c:tx>
            <c:strRef>
              <c:f>Sheet1!$C$1</c:f>
              <c:strCache>
                <c:ptCount val="1"/>
                <c:pt idx="0">
                  <c:v>2008./09.</c:v>
                </c:pt>
              </c:strCache>
            </c:strRef>
          </c:tx>
          <c:dLbls>
            <c:dLbl>
              <c:idx val="0"/>
              <c:layout>
                <c:manualLayout>
                  <c:x val="2.1791239921551585E-2"/>
                  <c:y val="-1.4069644741470318E-2"/>
                </c:manualLayout>
              </c:layout>
              <c:showVal val="1"/>
            </c:dLbl>
            <c:dLbl>
              <c:idx val="1"/>
              <c:layout>
                <c:manualLayout>
                  <c:x val="-4.3582479843103355E-3"/>
                  <c:y val="-2.1104467112205472E-2"/>
                </c:manualLayout>
              </c:layout>
              <c:showVal val="1"/>
            </c:dLbl>
            <c:dLbl>
              <c:idx val="2"/>
              <c:layout>
                <c:manualLayout>
                  <c:x val="0"/>
                  <c:y val="-4.9243756595145967E-2"/>
                </c:manualLayout>
              </c:layout>
              <c:showVal val="1"/>
            </c:dLbl>
            <c:dLbl>
              <c:idx val="3"/>
              <c:layout>
                <c:manualLayout>
                  <c:x val="2.1791239921551612E-3"/>
                  <c:y val="-3.5174111853675798E-2"/>
                </c:manualLayout>
              </c:layout>
              <c:showVal val="1"/>
            </c:dLbl>
            <c:showVal val="1"/>
          </c:dLbls>
          <c:cat>
            <c:strRef>
              <c:f>Sheet1!$A$2:$A$5</c:f>
              <c:strCache>
                <c:ptCount val="4"/>
                <c:pt idx="0">
                  <c:v>Fizika</c:v>
                </c:pt>
                <c:pt idx="1">
                  <c:v>Ķīmija un bioloģija</c:v>
                </c:pt>
                <c:pt idx="2">
                  <c:v>Matem. un datorzin.</c:v>
                </c:pt>
                <c:pt idx="3">
                  <c:v>Vispārizglītojošā</c:v>
                </c:pt>
              </c:strCache>
            </c:strRef>
          </c:cat>
          <c:val>
            <c:numRef>
              <c:f>Sheet1!$C$2:$C$5</c:f>
              <c:numCache>
                <c:formatCode>General</c:formatCode>
                <c:ptCount val="4"/>
                <c:pt idx="0">
                  <c:v>40.800000000000004</c:v>
                </c:pt>
                <c:pt idx="1">
                  <c:v>34.800000000000004</c:v>
                </c:pt>
                <c:pt idx="2">
                  <c:v>28.8</c:v>
                </c:pt>
                <c:pt idx="3">
                  <c:v>22</c:v>
                </c:pt>
              </c:numCache>
            </c:numRef>
          </c:val>
        </c:ser>
        <c:ser>
          <c:idx val="2"/>
          <c:order val="2"/>
          <c:tx>
            <c:strRef>
              <c:f>Sheet1!$D$1</c:f>
              <c:strCache>
                <c:ptCount val="1"/>
                <c:pt idx="0">
                  <c:v>2009./10.</c:v>
                </c:pt>
              </c:strCache>
            </c:strRef>
          </c:tx>
          <c:dLbls>
            <c:dLbl>
              <c:idx val="0"/>
              <c:layout>
                <c:manualLayout>
                  <c:x val="2.1791239921551596E-2"/>
                  <c:y val="-1.8759526321960457E-2"/>
                </c:manualLayout>
              </c:layout>
              <c:showVal val="1"/>
            </c:dLbl>
            <c:dLbl>
              <c:idx val="1"/>
              <c:layout>
                <c:manualLayout>
                  <c:x val="1.3074743952930918E-2"/>
                  <c:y val="-9.3797631609801729E-3"/>
                </c:manualLayout>
              </c:layout>
              <c:showVal val="1"/>
            </c:dLbl>
            <c:dLbl>
              <c:idx val="3"/>
              <c:layout>
                <c:manualLayout>
                  <c:x val="1.3074743952930918E-2"/>
                  <c:y val="-1.6414585531715428E-2"/>
                </c:manualLayout>
              </c:layout>
              <c:showVal val="1"/>
            </c:dLbl>
            <c:showVal val="1"/>
          </c:dLbls>
          <c:cat>
            <c:strRef>
              <c:f>Sheet1!$A$2:$A$5</c:f>
              <c:strCache>
                <c:ptCount val="4"/>
                <c:pt idx="0">
                  <c:v>Fizika</c:v>
                </c:pt>
                <c:pt idx="1">
                  <c:v>Ķīmija un bioloģija</c:v>
                </c:pt>
                <c:pt idx="2">
                  <c:v>Matem. un datorzin.</c:v>
                </c:pt>
                <c:pt idx="3">
                  <c:v>Vispārizglītojošā</c:v>
                </c:pt>
              </c:strCache>
            </c:strRef>
          </c:cat>
          <c:val>
            <c:numRef>
              <c:f>Sheet1!$D$2:$D$5</c:f>
              <c:numCache>
                <c:formatCode>General</c:formatCode>
                <c:ptCount val="4"/>
                <c:pt idx="0">
                  <c:v>37.839999999999996</c:v>
                </c:pt>
                <c:pt idx="1">
                  <c:v>52.27</c:v>
                </c:pt>
                <c:pt idx="2">
                  <c:v>36.050000000000004</c:v>
                </c:pt>
                <c:pt idx="3">
                  <c:v>39.51</c:v>
                </c:pt>
              </c:numCache>
            </c:numRef>
          </c:val>
        </c:ser>
        <c:dLbls>
          <c:showVal val="1"/>
        </c:dLbls>
        <c:shape val="box"/>
        <c:axId val="74018816"/>
        <c:axId val="74418048"/>
        <c:axId val="0"/>
      </c:bar3DChart>
      <c:catAx>
        <c:axId val="74018816"/>
        <c:scaling>
          <c:orientation val="minMax"/>
        </c:scaling>
        <c:axPos val="b"/>
        <c:majorTickMark val="none"/>
        <c:tickLblPos val="nextTo"/>
        <c:crossAx val="74418048"/>
        <c:crosses val="autoZero"/>
        <c:auto val="1"/>
        <c:lblAlgn val="ctr"/>
        <c:lblOffset val="100"/>
      </c:catAx>
      <c:valAx>
        <c:axId val="74418048"/>
        <c:scaling>
          <c:orientation val="minMax"/>
        </c:scaling>
        <c:delete val="1"/>
        <c:axPos val="l"/>
        <c:numFmt formatCode="0.0" sourceLinked="1"/>
        <c:majorTickMark val="none"/>
        <c:tickLblPos val="none"/>
        <c:crossAx val="74018816"/>
        <c:crosses val="autoZero"/>
        <c:crossBetween val="between"/>
      </c:valAx>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1803594673912777"/>
          <c:y val="3.4176502115084474E-2"/>
          <c:w val="0.71615364234868506"/>
          <c:h val="0.9522209344912328"/>
        </c:manualLayout>
      </c:layout>
      <c:bar3DChart>
        <c:barDir val="bar"/>
        <c:grouping val="clustered"/>
        <c:ser>
          <c:idx val="0"/>
          <c:order val="0"/>
          <c:tx>
            <c:strRef>
              <c:f>Sheet1!$B$1</c:f>
              <c:strCache>
                <c:ptCount val="1"/>
                <c:pt idx="0">
                  <c:v>2007./08.</c:v>
                </c:pt>
              </c:strCache>
            </c:strRef>
          </c:tx>
          <c:cat>
            <c:strRef>
              <c:f>Sheet1!$A$2:$A$11</c:f>
              <c:strCache>
                <c:ptCount val="10"/>
                <c:pt idx="0">
                  <c:v>Vācu val.</c:v>
                </c:pt>
                <c:pt idx="1">
                  <c:v>Latviešu v.un literat.</c:v>
                </c:pt>
                <c:pt idx="2">
                  <c:v>Vēsture</c:v>
                </c:pt>
                <c:pt idx="3">
                  <c:v>Bioloģija</c:v>
                </c:pt>
                <c:pt idx="4">
                  <c:v>Angļu val.</c:v>
                </c:pt>
                <c:pt idx="5">
                  <c:v>Fizika</c:v>
                </c:pt>
                <c:pt idx="6">
                  <c:v>Matemātika</c:v>
                </c:pt>
                <c:pt idx="7">
                  <c:v>Krievu val.</c:v>
                </c:pt>
                <c:pt idx="8">
                  <c:v>Ķīmija</c:v>
                </c:pt>
                <c:pt idx="9">
                  <c:v>Skolā kopā</c:v>
                </c:pt>
              </c:strCache>
            </c:strRef>
          </c:cat>
          <c:val>
            <c:numRef>
              <c:f>Sheet1!$B$2:$B$11</c:f>
              <c:numCache>
                <c:formatCode>General</c:formatCode>
                <c:ptCount val="10"/>
                <c:pt idx="0">
                  <c:v>100</c:v>
                </c:pt>
                <c:pt idx="1">
                  <c:v>98.179999999999978</c:v>
                </c:pt>
                <c:pt idx="2">
                  <c:v>100</c:v>
                </c:pt>
                <c:pt idx="3">
                  <c:v>100</c:v>
                </c:pt>
                <c:pt idx="4">
                  <c:v>96.34</c:v>
                </c:pt>
                <c:pt idx="5">
                  <c:v>92.61999999999999</c:v>
                </c:pt>
                <c:pt idx="6">
                  <c:v>88.89</c:v>
                </c:pt>
                <c:pt idx="7">
                  <c:v>76.92</c:v>
                </c:pt>
                <c:pt idx="8">
                  <c:v>90.910000000000025</c:v>
                </c:pt>
                <c:pt idx="9">
                  <c:v>94.82</c:v>
                </c:pt>
              </c:numCache>
            </c:numRef>
          </c:val>
        </c:ser>
        <c:ser>
          <c:idx val="1"/>
          <c:order val="1"/>
          <c:tx>
            <c:strRef>
              <c:f>Sheet1!$C$1</c:f>
              <c:strCache>
                <c:ptCount val="1"/>
                <c:pt idx="0">
                  <c:v>2008./09.</c:v>
                </c:pt>
              </c:strCache>
            </c:strRef>
          </c:tx>
          <c:dLbls>
            <c:dLbl>
              <c:idx val="2"/>
              <c:layout>
                <c:manualLayout>
                  <c:x val="2.0501962663827474E-2"/>
                  <c:y val="-1.6865079233337518E-3"/>
                </c:manualLayout>
              </c:layout>
              <c:showVal val="1"/>
            </c:dLbl>
            <c:dLbl>
              <c:idx val="3"/>
              <c:layout>
                <c:manualLayout>
                  <c:x val="1.5945970960754615E-2"/>
                  <c:y val="-5.0595237700012353E-3"/>
                </c:manualLayout>
              </c:layout>
              <c:showVal val="1"/>
            </c:dLbl>
            <c:dLbl>
              <c:idx val="4"/>
              <c:layout>
                <c:manualLayout>
                  <c:x val="6.8339875546091344E-3"/>
                  <c:y val="-6.1837909498763812E-17"/>
                </c:manualLayout>
              </c:layout>
              <c:showVal val="1"/>
            </c:dLbl>
            <c:dLbl>
              <c:idx val="5"/>
              <c:layout>
                <c:manualLayout>
                  <c:x val="1.3667975109218296E-2"/>
                  <c:y val="-6.1837909498763812E-17"/>
                </c:manualLayout>
              </c:layout>
              <c:showVal val="1"/>
            </c:dLbl>
            <c:dLbl>
              <c:idx val="6"/>
              <c:layout>
                <c:manualLayout>
                  <c:x val="1.3667975109218296E-2"/>
                  <c:y val="-3.3730158466674909E-3"/>
                </c:manualLayout>
              </c:layout>
              <c:showVal val="1"/>
            </c:dLbl>
            <c:dLbl>
              <c:idx val="8"/>
              <c:layout>
                <c:manualLayout>
                  <c:x val="3.1891941921509362E-2"/>
                  <c:y val="-5.0595237700012353E-3"/>
                </c:manualLayout>
              </c:layout>
              <c:showVal val="1"/>
            </c:dLbl>
            <c:dLbl>
              <c:idx val="9"/>
              <c:layout>
                <c:manualLayout>
                  <c:x val="1.3667975109218296E-2"/>
                  <c:y val="0"/>
                </c:manualLayout>
              </c:layout>
              <c:showVal val="1"/>
            </c:dLbl>
            <c:showVal val="1"/>
          </c:dLbls>
          <c:cat>
            <c:strRef>
              <c:f>Sheet1!$A$2:$A$11</c:f>
              <c:strCache>
                <c:ptCount val="10"/>
                <c:pt idx="0">
                  <c:v>Vācu val.</c:v>
                </c:pt>
                <c:pt idx="1">
                  <c:v>Latviešu v.un literat.</c:v>
                </c:pt>
                <c:pt idx="2">
                  <c:v>Vēsture</c:v>
                </c:pt>
                <c:pt idx="3">
                  <c:v>Bioloģija</c:v>
                </c:pt>
                <c:pt idx="4">
                  <c:v>Angļu val.</c:v>
                </c:pt>
                <c:pt idx="5">
                  <c:v>Fizika</c:v>
                </c:pt>
                <c:pt idx="6">
                  <c:v>Matemātika</c:v>
                </c:pt>
                <c:pt idx="7">
                  <c:v>Krievu val.</c:v>
                </c:pt>
                <c:pt idx="8">
                  <c:v>Ķīmija</c:v>
                </c:pt>
                <c:pt idx="9">
                  <c:v>Skolā kopā</c:v>
                </c:pt>
              </c:strCache>
            </c:strRef>
          </c:cat>
          <c:val>
            <c:numRef>
              <c:f>Sheet1!$C$2:$C$11</c:f>
              <c:numCache>
                <c:formatCode>General</c:formatCode>
                <c:ptCount val="10"/>
                <c:pt idx="0">
                  <c:v>100</c:v>
                </c:pt>
                <c:pt idx="1">
                  <c:v>100</c:v>
                </c:pt>
                <c:pt idx="2">
                  <c:v>94.6</c:v>
                </c:pt>
                <c:pt idx="3">
                  <c:v>93.7</c:v>
                </c:pt>
                <c:pt idx="4">
                  <c:v>94.4</c:v>
                </c:pt>
                <c:pt idx="5">
                  <c:v>90.5</c:v>
                </c:pt>
                <c:pt idx="6">
                  <c:v>85.1</c:v>
                </c:pt>
                <c:pt idx="7">
                  <c:v>100</c:v>
                </c:pt>
                <c:pt idx="8">
                  <c:v>83.9</c:v>
                </c:pt>
                <c:pt idx="9">
                  <c:v>92.7</c:v>
                </c:pt>
              </c:numCache>
            </c:numRef>
          </c:val>
        </c:ser>
        <c:ser>
          <c:idx val="2"/>
          <c:order val="2"/>
          <c:tx>
            <c:strRef>
              <c:f>Sheet1!$D$1</c:f>
              <c:strCache>
                <c:ptCount val="1"/>
                <c:pt idx="0">
                  <c:v>2009./10.</c:v>
                </c:pt>
              </c:strCache>
            </c:strRef>
          </c:tx>
          <c:dLbls>
            <c:dLbl>
              <c:idx val="1"/>
              <c:layout>
                <c:manualLayout>
                  <c:x val="6.8339875546091344E-3"/>
                  <c:y val="-3.3730158466674909E-3"/>
                </c:manualLayout>
              </c:layout>
              <c:showVal val="1"/>
            </c:dLbl>
            <c:showVal val="1"/>
          </c:dLbls>
          <c:cat>
            <c:strRef>
              <c:f>Sheet1!$A$2:$A$11</c:f>
              <c:strCache>
                <c:ptCount val="10"/>
                <c:pt idx="0">
                  <c:v>Vācu val.</c:v>
                </c:pt>
                <c:pt idx="1">
                  <c:v>Latviešu v.un literat.</c:v>
                </c:pt>
                <c:pt idx="2">
                  <c:v>Vēsture</c:v>
                </c:pt>
                <c:pt idx="3">
                  <c:v>Bioloģija</c:v>
                </c:pt>
                <c:pt idx="4">
                  <c:v>Angļu val.</c:v>
                </c:pt>
                <c:pt idx="5">
                  <c:v>Fizika</c:v>
                </c:pt>
                <c:pt idx="6">
                  <c:v>Matemātika</c:v>
                </c:pt>
                <c:pt idx="7">
                  <c:v>Krievu val.</c:v>
                </c:pt>
                <c:pt idx="8">
                  <c:v>Ķīmija</c:v>
                </c:pt>
                <c:pt idx="9">
                  <c:v>Skolā kopā</c:v>
                </c:pt>
              </c:strCache>
            </c:strRef>
          </c:cat>
          <c:val>
            <c:numRef>
              <c:f>Sheet1!$D$2:$D$11</c:f>
              <c:numCache>
                <c:formatCode>0.00</c:formatCode>
                <c:ptCount val="10"/>
                <c:pt idx="0" formatCode="General">
                  <c:v>100</c:v>
                </c:pt>
                <c:pt idx="1">
                  <c:v>98.159509202453464</c:v>
                </c:pt>
                <c:pt idx="2" formatCode="General">
                  <c:v>100</c:v>
                </c:pt>
                <c:pt idx="3">
                  <c:v>93.10344827586205</c:v>
                </c:pt>
                <c:pt idx="4">
                  <c:v>96.296296296296291</c:v>
                </c:pt>
                <c:pt idx="5" formatCode="0.0">
                  <c:v>94.285714285714292</c:v>
                </c:pt>
                <c:pt idx="6">
                  <c:v>95.061728395061678</c:v>
                </c:pt>
                <c:pt idx="7" formatCode="General">
                  <c:v>100</c:v>
                </c:pt>
                <c:pt idx="8" formatCode="General">
                  <c:v>100</c:v>
                </c:pt>
                <c:pt idx="9" formatCode="General">
                  <c:v>96.51</c:v>
                </c:pt>
              </c:numCache>
            </c:numRef>
          </c:val>
        </c:ser>
        <c:dLbls>
          <c:showVal val="1"/>
        </c:dLbls>
        <c:shape val="box"/>
        <c:axId val="75207040"/>
        <c:axId val="75208576"/>
        <c:axId val="0"/>
      </c:bar3DChart>
      <c:catAx>
        <c:axId val="75207040"/>
        <c:scaling>
          <c:orientation val="minMax"/>
        </c:scaling>
        <c:axPos val="l"/>
        <c:majorTickMark val="none"/>
        <c:tickLblPos val="nextTo"/>
        <c:crossAx val="75208576"/>
        <c:crosses val="autoZero"/>
        <c:auto val="1"/>
        <c:lblAlgn val="ctr"/>
        <c:lblOffset val="100"/>
      </c:catAx>
      <c:valAx>
        <c:axId val="75208576"/>
        <c:scaling>
          <c:orientation val="minMax"/>
        </c:scaling>
        <c:delete val="1"/>
        <c:axPos val="b"/>
        <c:numFmt formatCode="General" sourceLinked="1"/>
        <c:tickLblPos val="none"/>
        <c:crossAx val="75207040"/>
        <c:crosses val="autoZero"/>
        <c:crossBetween val="between"/>
      </c:valAx>
    </c:plotArea>
    <c:legend>
      <c:legendPos val="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bar"/>
        <c:grouping val="clustered"/>
        <c:ser>
          <c:idx val="0"/>
          <c:order val="0"/>
          <c:tx>
            <c:strRef>
              <c:f>Sheet1!$B$1</c:f>
              <c:strCache>
                <c:ptCount val="1"/>
                <c:pt idx="0">
                  <c:v>Valsts ģimnāzijās %</c:v>
                </c:pt>
              </c:strCache>
            </c:strRef>
          </c:tx>
          <c:dLbls>
            <c:dLbl>
              <c:idx val="0"/>
              <c:layout>
                <c:manualLayout>
                  <c:x val="2.8968373634146793E-2"/>
                  <c:y val="6.6501724690897429E-3"/>
                </c:manualLayout>
              </c:layout>
              <c:showVal val="1"/>
            </c:dLbl>
            <c:dLbl>
              <c:idx val="1"/>
              <c:layout>
                <c:manualLayout>
                  <c:x val="1.9708307738128528E-2"/>
                  <c:y val="1.1637703641159581E-2"/>
                </c:manualLayout>
              </c:layout>
              <c:showVal val="1"/>
            </c:dLbl>
            <c:dLbl>
              <c:idx val="2"/>
              <c:layout>
                <c:manualLayout>
                  <c:x val="2.3848238482384959E-2"/>
                  <c:y val="0"/>
                </c:manualLayout>
              </c:layout>
              <c:showVal val="1"/>
            </c:dLbl>
            <c:dLbl>
              <c:idx val="3"/>
              <c:layout>
                <c:manualLayout>
                  <c:x val="1.7344173441734483E-2"/>
                  <c:y val="0"/>
                </c:manualLayout>
              </c:layout>
              <c:showVal val="1"/>
            </c:dLbl>
            <c:dLbl>
              <c:idx val="4"/>
              <c:layout>
                <c:manualLayout>
                  <c:x val="1.3008130081300823E-2"/>
                  <c:y val="0"/>
                </c:manualLayout>
              </c:layout>
              <c:showVal val="1"/>
            </c:dLbl>
            <c:dLbl>
              <c:idx val="5"/>
              <c:layout>
                <c:manualLayout>
                  <c:x val="2.0100333203030469E-2"/>
                  <c:y val="1.4962724422539465E-2"/>
                </c:manualLayout>
              </c:layout>
              <c:showVal val="1"/>
            </c:dLbl>
            <c:dLbl>
              <c:idx val="6"/>
              <c:layout>
                <c:manualLayout>
                  <c:x val="2.0100333203030469E-2"/>
                  <c:y val="4.9876620783998191E-3"/>
                </c:manualLayout>
              </c:layout>
              <c:showVal val="1"/>
            </c:dLbl>
            <c:dLbl>
              <c:idx val="7"/>
              <c:layout>
                <c:manualLayout>
                  <c:x val="3.3500493289402647E-2"/>
                  <c:y val="1.330021403184951E-2"/>
                </c:manualLayout>
              </c:layout>
              <c:showVal val="1"/>
            </c:dLbl>
            <c:dLbl>
              <c:idx val="8"/>
              <c:layout>
                <c:manualLayout>
                  <c:x val="1.7344173441734483E-2"/>
                  <c:y val="1.5081818867355482E-3"/>
                </c:manualLayout>
              </c:layout>
              <c:showVal val="1"/>
            </c:dLbl>
            <c:showVal val="1"/>
          </c:dLbls>
          <c:cat>
            <c:strRef>
              <c:f>Sheet1!$A$2:$A$10</c:f>
              <c:strCache>
                <c:ptCount val="9"/>
                <c:pt idx="0">
                  <c:v>Angļu valoda</c:v>
                </c:pt>
                <c:pt idx="1">
                  <c:v>Latviešu valoda</c:v>
                </c:pt>
                <c:pt idx="2">
                  <c:v>Matemātika</c:v>
                </c:pt>
                <c:pt idx="3">
                  <c:v>Bioloģija</c:v>
                </c:pt>
                <c:pt idx="4">
                  <c:v>Fizika</c:v>
                </c:pt>
                <c:pt idx="5">
                  <c:v>Ķīmija</c:v>
                </c:pt>
                <c:pt idx="6">
                  <c:v>Krievu valoda</c:v>
                </c:pt>
                <c:pt idx="7">
                  <c:v>Vēsture</c:v>
                </c:pt>
                <c:pt idx="8">
                  <c:v>Vācu valoda</c:v>
                </c:pt>
              </c:strCache>
            </c:strRef>
          </c:cat>
          <c:val>
            <c:numRef>
              <c:f>Sheet1!$B$2:$B$10</c:f>
              <c:numCache>
                <c:formatCode>General</c:formatCode>
                <c:ptCount val="9"/>
                <c:pt idx="0">
                  <c:v>67.099999999999994</c:v>
                </c:pt>
                <c:pt idx="1">
                  <c:v>67.38</c:v>
                </c:pt>
                <c:pt idx="2">
                  <c:v>63.690000000000012</c:v>
                </c:pt>
                <c:pt idx="3">
                  <c:v>71.260000000000005</c:v>
                </c:pt>
                <c:pt idx="4">
                  <c:v>70.61999999999999</c:v>
                </c:pt>
                <c:pt idx="5">
                  <c:v>75.910000000000025</c:v>
                </c:pt>
                <c:pt idx="6">
                  <c:v>78.940000000000026</c:v>
                </c:pt>
                <c:pt idx="7">
                  <c:v>68.28</c:v>
                </c:pt>
                <c:pt idx="8">
                  <c:v>74.34</c:v>
                </c:pt>
              </c:numCache>
            </c:numRef>
          </c:val>
        </c:ser>
        <c:ser>
          <c:idx val="1"/>
          <c:order val="1"/>
          <c:tx>
            <c:strRef>
              <c:f>Sheet1!$C$1</c:f>
              <c:strCache>
                <c:ptCount val="1"/>
                <c:pt idx="0">
                  <c:v>Āgenskalna Valsts ģimnāzijā %</c:v>
                </c:pt>
              </c:strCache>
            </c:strRef>
          </c:tx>
          <c:dLbls>
            <c:dLbl>
              <c:idx val="0"/>
              <c:layout>
                <c:manualLayout>
                  <c:x val="1.3008130081300823E-2"/>
                  <c:y val="0"/>
                </c:manualLayout>
              </c:layout>
              <c:showVal val="1"/>
            </c:dLbl>
            <c:dLbl>
              <c:idx val="1"/>
              <c:layout>
                <c:manualLayout>
                  <c:x val="1.5176151761517712E-2"/>
                  <c:y val="0"/>
                </c:manualLayout>
              </c:layout>
              <c:showVal val="1"/>
            </c:dLbl>
            <c:dLbl>
              <c:idx val="2"/>
              <c:layout>
                <c:manualLayout>
                  <c:x val="2.3848238482384959E-2"/>
                  <c:y val="0"/>
                </c:manualLayout>
              </c:layout>
              <c:showVal val="1"/>
            </c:dLbl>
            <c:dLbl>
              <c:idx val="3"/>
              <c:layout>
                <c:manualLayout>
                  <c:x val="1.7344173441734483E-2"/>
                  <c:y val="0"/>
                </c:manualLayout>
              </c:layout>
              <c:showVal val="1"/>
            </c:dLbl>
            <c:dLbl>
              <c:idx val="4"/>
              <c:layout>
                <c:manualLayout>
                  <c:x val="1.3008130081300823E-2"/>
                  <c:y val="-5.5299363690669103E-17"/>
                </c:manualLayout>
              </c:layout>
              <c:showVal val="1"/>
            </c:dLbl>
            <c:dLbl>
              <c:idx val="5"/>
              <c:layout>
                <c:manualLayout>
                  <c:x val="1.0840108401084066E-2"/>
                  <c:y val="-5.5299363690669103E-17"/>
                </c:manualLayout>
              </c:layout>
              <c:showVal val="1"/>
            </c:dLbl>
            <c:dLbl>
              <c:idx val="6"/>
              <c:layout>
                <c:manualLayout>
                  <c:x val="8.6720867208672885E-3"/>
                  <c:y val="0"/>
                </c:manualLayout>
              </c:layout>
              <c:showVal val="1"/>
            </c:dLbl>
            <c:dLbl>
              <c:idx val="7"/>
              <c:layout>
                <c:manualLayout>
                  <c:x val="1.3008130081300823E-2"/>
                  <c:y val="0"/>
                </c:manualLayout>
              </c:layout>
              <c:showVal val="1"/>
            </c:dLbl>
            <c:dLbl>
              <c:idx val="8"/>
              <c:layout>
                <c:manualLayout>
                  <c:x val="1.9512195121951223E-2"/>
                  <c:y val="1.382484092266739E-17"/>
                </c:manualLayout>
              </c:layout>
              <c:showVal val="1"/>
            </c:dLbl>
            <c:showVal val="1"/>
          </c:dLbls>
          <c:cat>
            <c:strRef>
              <c:f>Sheet1!$A$2:$A$10</c:f>
              <c:strCache>
                <c:ptCount val="9"/>
                <c:pt idx="0">
                  <c:v>Angļu valoda</c:v>
                </c:pt>
                <c:pt idx="1">
                  <c:v>Latviešu valoda</c:v>
                </c:pt>
                <c:pt idx="2">
                  <c:v>Matemātika</c:v>
                </c:pt>
                <c:pt idx="3">
                  <c:v>Bioloģija</c:v>
                </c:pt>
                <c:pt idx="4">
                  <c:v>Fizika</c:v>
                </c:pt>
                <c:pt idx="5">
                  <c:v>Ķīmija</c:v>
                </c:pt>
                <c:pt idx="6">
                  <c:v>Krievu valoda</c:v>
                </c:pt>
                <c:pt idx="7">
                  <c:v>Vēsture</c:v>
                </c:pt>
                <c:pt idx="8">
                  <c:v>Vācu valoda</c:v>
                </c:pt>
              </c:strCache>
            </c:strRef>
          </c:cat>
          <c:val>
            <c:numRef>
              <c:f>Sheet1!$C$2:$C$10</c:f>
              <c:numCache>
                <c:formatCode>General</c:formatCode>
                <c:ptCount val="9"/>
                <c:pt idx="0">
                  <c:v>73.260000000000005</c:v>
                </c:pt>
                <c:pt idx="1">
                  <c:v>71.599999999999994</c:v>
                </c:pt>
                <c:pt idx="2">
                  <c:v>63.690000000000012</c:v>
                </c:pt>
                <c:pt idx="3">
                  <c:v>71.260000000000005</c:v>
                </c:pt>
                <c:pt idx="4">
                  <c:v>72.39</c:v>
                </c:pt>
                <c:pt idx="5">
                  <c:v>81</c:v>
                </c:pt>
                <c:pt idx="6">
                  <c:v>80.790000000000006</c:v>
                </c:pt>
                <c:pt idx="7">
                  <c:v>69.84</c:v>
                </c:pt>
                <c:pt idx="8">
                  <c:v>74.39</c:v>
                </c:pt>
              </c:numCache>
            </c:numRef>
          </c:val>
        </c:ser>
        <c:dLbls>
          <c:showVal val="1"/>
        </c:dLbls>
        <c:shape val="box"/>
        <c:axId val="50768896"/>
        <c:axId val="50795264"/>
        <c:axId val="0"/>
      </c:bar3DChart>
      <c:catAx>
        <c:axId val="50768896"/>
        <c:scaling>
          <c:orientation val="maxMin"/>
        </c:scaling>
        <c:axPos val="l"/>
        <c:majorTickMark val="none"/>
        <c:tickLblPos val="nextTo"/>
        <c:crossAx val="50795264"/>
        <c:crosses val="autoZero"/>
        <c:auto val="1"/>
        <c:lblAlgn val="ctr"/>
        <c:lblOffset val="100"/>
      </c:catAx>
      <c:valAx>
        <c:axId val="50795264"/>
        <c:scaling>
          <c:orientation val="minMax"/>
        </c:scaling>
        <c:delete val="1"/>
        <c:axPos val="t"/>
        <c:numFmt formatCode="General" sourceLinked="1"/>
        <c:tickLblPos val="none"/>
        <c:crossAx val="50768896"/>
        <c:crosses val="autoZero"/>
        <c:crossBetween val="between"/>
      </c:valAx>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Vidēji valstī</c:v>
                </c:pt>
              </c:strCache>
            </c:strRef>
          </c:tx>
          <c:dLbls>
            <c:dLbl>
              <c:idx val="0"/>
              <c:layout>
                <c:manualLayout>
                  <c:x val="0"/>
                  <c:y val="-3.2344727118197601E-2"/>
                </c:manualLayout>
              </c:layout>
              <c:showVal val="1"/>
            </c:dLbl>
            <c:dLbl>
              <c:idx val="1"/>
              <c:layout>
                <c:manualLayout>
                  <c:x val="0"/>
                  <c:y val="-2.541371416429819E-2"/>
                </c:manualLayout>
              </c:layout>
              <c:showVal val="1"/>
            </c:dLbl>
            <c:dLbl>
              <c:idx val="2"/>
              <c:layout>
                <c:manualLayout>
                  <c:x val="0"/>
                  <c:y val="-3.2344727118197601E-2"/>
                </c:manualLayout>
              </c:layout>
              <c:showVal val="1"/>
            </c:dLbl>
            <c:showVal val="1"/>
          </c:dLbls>
          <c:cat>
            <c:strRef>
              <c:f>Sheet1!$A$2:$A$4</c:f>
              <c:strCache>
                <c:ptCount val="3"/>
                <c:pt idx="0">
                  <c:v>Biznesa ekonomiskie pamati</c:v>
                </c:pt>
                <c:pt idx="1">
                  <c:v>Ģeogrāfija</c:v>
                </c:pt>
                <c:pt idx="2">
                  <c:v>Kultūras vēsture</c:v>
                </c:pt>
              </c:strCache>
            </c:strRef>
          </c:cat>
          <c:val>
            <c:numRef>
              <c:f>Sheet1!$B$2:$B$4</c:f>
              <c:numCache>
                <c:formatCode>General</c:formatCode>
                <c:ptCount val="3"/>
                <c:pt idx="0">
                  <c:v>0.75000000000000255</c:v>
                </c:pt>
                <c:pt idx="1">
                  <c:v>0.74000000000000243</c:v>
                </c:pt>
                <c:pt idx="2">
                  <c:v>0.69000000000000061</c:v>
                </c:pt>
              </c:numCache>
            </c:numRef>
          </c:val>
        </c:ser>
        <c:ser>
          <c:idx val="1"/>
          <c:order val="1"/>
          <c:tx>
            <c:strRef>
              <c:f>Sheet1!$C$1</c:f>
              <c:strCache>
                <c:ptCount val="1"/>
                <c:pt idx="0">
                  <c:v>ĀVĢ</c:v>
                </c:pt>
              </c:strCache>
            </c:strRef>
          </c:tx>
          <c:dLbls>
            <c:dLbl>
              <c:idx val="0"/>
              <c:layout>
                <c:manualLayout>
                  <c:x val="1.0033835356928807E-2"/>
                  <c:y val="-2.3103376512998292E-2"/>
                </c:manualLayout>
              </c:layout>
              <c:showVal val="1"/>
            </c:dLbl>
            <c:dLbl>
              <c:idx val="1"/>
              <c:layout>
                <c:manualLayout>
                  <c:x val="4.0135341427715221E-3"/>
                  <c:y val="-3.9275740072097283E-2"/>
                </c:manualLayout>
              </c:layout>
              <c:showVal val="1"/>
            </c:dLbl>
            <c:dLbl>
              <c:idx val="2"/>
              <c:layout>
                <c:manualLayout>
                  <c:x val="2.6087971928015111E-2"/>
                  <c:y val="-2.7724051815597943E-2"/>
                </c:manualLayout>
              </c:layout>
              <c:showVal val="1"/>
            </c:dLbl>
            <c:showVal val="1"/>
          </c:dLbls>
          <c:cat>
            <c:strRef>
              <c:f>Sheet1!$A$2:$A$4</c:f>
              <c:strCache>
                <c:ptCount val="3"/>
                <c:pt idx="0">
                  <c:v>Biznesa ekonomiskie pamati</c:v>
                </c:pt>
                <c:pt idx="1">
                  <c:v>Ģeogrāfija</c:v>
                </c:pt>
                <c:pt idx="2">
                  <c:v>Kultūras vēsture</c:v>
                </c:pt>
              </c:strCache>
            </c:strRef>
          </c:cat>
          <c:val>
            <c:numRef>
              <c:f>Sheet1!$C$2:$C$4</c:f>
              <c:numCache>
                <c:formatCode>General</c:formatCode>
                <c:ptCount val="3"/>
                <c:pt idx="0">
                  <c:v>1.1200000000000001</c:v>
                </c:pt>
                <c:pt idx="1">
                  <c:v>0.99</c:v>
                </c:pt>
                <c:pt idx="2">
                  <c:v>0.88</c:v>
                </c:pt>
              </c:numCache>
            </c:numRef>
          </c:val>
        </c:ser>
        <c:dLbls>
          <c:showVal val="1"/>
        </c:dLbls>
        <c:shape val="box"/>
        <c:axId val="51451776"/>
        <c:axId val="51453312"/>
        <c:axId val="0"/>
      </c:bar3DChart>
      <c:catAx>
        <c:axId val="51451776"/>
        <c:scaling>
          <c:orientation val="minMax"/>
        </c:scaling>
        <c:axPos val="b"/>
        <c:majorTickMark val="none"/>
        <c:tickLblPos val="nextTo"/>
        <c:crossAx val="51453312"/>
        <c:crosses val="autoZero"/>
        <c:auto val="1"/>
        <c:lblAlgn val="ctr"/>
        <c:lblOffset val="100"/>
      </c:catAx>
      <c:valAx>
        <c:axId val="51453312"/>
        <c:scaling>
          <c:orientation val="minMax"/>
        </c:scaling>
        <c:delete val="1"/>
        <c:axPos val="l"/>
        <c:numFmt formatCode="General" sourceLinked="1"/>
        <c:tickLblPos val="none"/>
        <c:crossAx val="51451776"/>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skolēnu skaits 9.kl.</c:v>
                </c:pt>
              </c:strCache>
            </c:strRef>
          </c:tx>
          <c:dLbls>
            <c:dLbl>
              <c:idx val="0"/>
              <c:layout>
                <c:manualLayout>
                  <c:x val="6.7084078711985694E-3"/>
                  <c:y val="-2.4744123270723211E-2"/>
                </c:manualLayout>
              </c:layout>
              <c:showVal val="1"/>
            </c:dLbl>
            <c:dLbl>
              <c:idx val="1"/>
              <c:layout>
                <c:manualLayout>
                  <c:x val="2.2361359570662012E-3"/>
                  <c:y val="-2.2494657518839424E-2"/>
                </c:manualLayout>
              </c:layout>
              <c:showVal val="1"/>
            </c:dLbl>
            <c:dLbl>
              <c:idx val="2"/>
              <c:layout>
                <c:manualLayout>
                  <c:x val="-8.19907045954793E-17"/>
                  <c:y val="-2.0245191766955412E-2"/>
                </c:manualLayout>
              </c:layout>
              <c:showVal val="1"/>
            </c:dLbl>
            <c:showVal val="1"/>
          </c:dLbls>
          <c:cat>
            <c:strRef>
              <c:f>Sheet1!$A$2:$A$4</c:f>
              <c:strCache>
                <c:ptCount val="3"/>
                <c:pt idx="0">
                  <c:v>2007./08.</c:v>
                </c:pt>
                <c:pt idx="1">
                  <c:v>2008./09.</c:v>
                </c:pt>
                <c:pt idx="2">
                  <c:v>2009./10.</c:v>
                </c:pt>
              </c:strCache>
            </c:strRef>
          </c:cat>
          <c:val>
            <c:numRef>
              <c:f>Sheet1!$B$2:$B$4</c:f>
              <c:numCache>
                <c:formatCode>General</c:formatCode>
                <c:ptCount val="3"/>
                <c:pt idx="0">
                  <c:v>93</c:v>
                </c:pt>
                <c:pt idx="1">
                  <c:v>90</c:v>
                </c:pt>
                <c:pt idx="2">
                  <c:v>86</c:v>
                </c:pt>
              </c:numCache>
            </c:numRef>
          </c:val>
        </c:ser>
        <c:ser>
          <c:idx val="1"/>
          <c:order val="1"/>
          <c:tx>
            <c:strRef>
              <c:f>Sheet1!$C$1</c:f>
              <c:strCache>
                <c:ptCount val="1"/>
                <c:pt idx="0">
                  <c:v>9.kl.beidz ar apliecību</c:v>
                </c:pt>
              </c:strCache>
            </c:strRef>
          </c:tx>
          <c:dLbls>
            <c:dLbl>
              <c:idx val="0"/>
              <c:layout>
                <c:manualLayout>
                  <c:x val="2.2361359570662012E-3"/>
                  <c:y val="-1.5746260263187577E-2"/>
                </c:manualLayout>
              </c:layout>
              <c:showVal val="1"/>
            </c:dLbl>
            <c:dLbl>
              <c:idx val="1"/>
              <c:layout>
                <c:manualLayout>
                  <c:x val="2.2361359570662012E-3"/>
                  <c:y val="-2.4744123270723211E-2"/>
                </c:manualLayout>
              </c:layout>
              <c:showVal val="1"/>
            </c:dLbl>
            <c:dLbl>
              <c:idx val="2"/>
              <c:layout>
                <c:manualLayout>
                  <c:x val="6.7084078711985694E-3"/>
                  <c:y val="-2.2494657518839424E-2"/>
                </c:manualLayout>
              </c:layout>
              <c:showVal val="1"/>
            </c:dLbl>
            <c:showVal val="1"/>
          </c:dLbls>
          <c:cat>
            <c:strRef>
              <c:f>Sheet1!$A$2:$A$4</c:f>
              <c:strCache>
                <c:ptCount val="3"/>
                <c:pt idx="0">
                  <c:v>2007./08.</c:v>
                </c:pt>
                <c:pt idx="1">
                  <c:v>2008./09.</c:v>
                </c:pt>
                <c:pt idx="2">
                  <c:v>2009./10.</c:v>
                </c:pt>
              </c:strCache>
            </c:strRef>
          </c:cat>
          <c:val>
            <c:numRef>
              <c:f>Sheet1!$C$2:$C$4</c:f>
              <c:numCache>
                <c:formatCode>General</c:formatCode>
                <c:ptCount val="3"/>
                <c:pt idx="0">
                  <c:v>93</c:v>
                </c:pt>
                <c:pt idx="1">
                  <c:v>90</c:v>
                </c:pt>
                <c:pt idx="2">
                  <c:v>86</c:v>
                </c:pt>
              </c:numCache>
            </c:numRef>
          </c:val>
        </c:ser>
        <c:ser>
          <c:idx val="2"/>
          <c:order val="2"/>
          <c:tx>
            <c:strRef>
              <c:f>Sheet1!$D$1</c:f>
              <c:strCache>
                <c:ptCount val="1"/>
                <c:pt idx="0">
                  <c:v>9.kl.beidz ar liecību</c:v>
                </c:pt>
              </c:strCache>
            </c:strRef>
          </c:tx>
          <c:dLbls>
            <c:dLbl>
              <c:idx val="0"/>
              <c:layout>
                <c:manualLayout>
                  <c:x val="1.5652951699463423E-2"/>
                  <c:y val="-2.699358902260714E-2"/>
                </c:manualLayout>
              </c:layout>
              <c:showVal val="1"/>
            </c:dLbl>
            <c:dLbl>
              <c:idx val="1"/>
              <c:layout>
                <c:manualLayout>
                  <c:x val="1.1180679785331039E-2"/>
                  <c:y val="-2.4744123270723211E-2"/>
                </c:manualLayout>
              </c:layout>
              <c:showVal val="1"/>
            </c:dLbl>
            <c:dLbl>
              <c:idx val="2"/>
              <c:layout>
                <c:manualLayout>
                  <c:x val="3.3542039355992787E-2"/>
                  <c:y val="-2.2494657518839424E-2"/>
                </c:manualLayout>
              </c:layout>
              <c:showVal val="1"/>
            </c:dLbl>
            <c:showVal val="1"/>
          </c:dLbls>
          <c:cat>
            <c:strRef>
              <c:f>Sheet1!$A$2:$A$4</c:f>
              <c:strCache>
                <c:ptCount val="3"/>
                <c:pt idx="0">
                  <c:v>2007./08.</c:v>
                </c:pt>
                <c:pt idx="1">
                  <c:v>2008./09.</c:v>
                </c:pt>
                <c:pt idx="2">
                  <c:v>2009./10.</c:v>
                </c:pt>
              </c:strCache>
            </c:strRef>
          </c:cat>
          <c:val>
            <c:numRef>
              <c:f>Sheet1!$D$2:$D$4</c:f>
              <c:numCache>
                <c:formatCode>General</c:formatCode>
                <c:ptCount val="3"/>
                <c:pt idx="0">
                  <c:v>0</c:v>
                </c:pt>
                <c:pt idx="1">
                  <c:v>0</c:v>
                </c:pt>
                <c:pt idx="2">
                  <c:v>0</c:v>
                </c:pt>
              </c:numCache>
            </c:numRef>
          </c:val>
        </c:ser>
        <c:dLbls>
          <c:showVal val="1"/>
        </c:dLbls>
        <c:shape val="box"/>
        <c:axId val="77178752"/>
        <c:axId val="77180288"/>
        <c:axId val="0"/>
      </c:bar3DChart>
      <c:catAx>
        <c:axId val="77178752"/>
        <c:scaling>
          <c:orientation val="minMax"/>
        </c:scaling>
        <c:axPos val="b"/>
        <c:majorTickMark val="none"/>
        <c:tickLblPos val="nextTo"/>
        <c:crossAx val="77180288"/>
        <c:crosses val="autoZero"/>
        <c:auto val="1"/>
        <c:lblAlgn val="ctr"/>
        <c:lblOffset val="100"/>
      </c:catAx>
      <c:valAx>
        <c:axId val="77180288"/>
        <c:scaling>
          <c:orientation val="minMax"/>
        </c:scaling>
        <c:delete val="1"/>
        <c:axPos val="l"/>
        <c:numFmt formatCode="General" sourceLinked="1"/>
        <c:tickLblPos val="none"/>
        <c:crossAx val="77178752"/>
        <c:crosses val="autoZero"/>
        <c:crossBetween val="between"/>
      </c:valAx>
    </c:plotArea>
    <c:legend>
      <c:legendPos val="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augsts līm.</c:v>
                </c:pt>
              </c:strCache>
            </c:strRef>
          </c:tx>
          <c:dLbls>
            <c:dLbl>
              <c:idx val="0"/>
              <c:layout>
                <c:manualLayout>
                  <c:x val="-1.1185682326621935E-2"/>
                  <c:y val="-6.3264445381695485E-3"/>
                </c:manualLayout>
              </c:layout>
              <c:showVal val="1"/>
            </c:dLbl>
            <c:dLbl>
              <c:idx val="1"/>
              <c:layout>
                <c:manualLayout>
                  <c:x val="-4.4742729306487825E-3"/>
                  <c:y val="-1.4761703922395614E-2"/>
                </c:manualLayout>
              </c:layout>
              <c:showVal val="1"/>
            </c:dLbl>
            <c:dLbl>
              <c:idx val="2"/>
              <c:layout>
                <c:manualLayout>
                  <c:x val="-1.1185682326621919E-2"/>
                  <c:y val="-6.3264445381695485E-3"/>
                </c:manualLayout>
              </c:layout>
              <c:showVal val="1"/>
            </c:dLbl>
            <c:showVal val="1"/>
          </c:dLbls>
          <c:cat>
            <c:strRef>
              <c:f>Sheet1!$A$2:$A$4</c:f>
              <c:strCache>
                <c:ptCount val="3"/>
                <c:pt idx="0">
                  <c:v>2007./08.</c:v>
                </c:pt>
                <c:pt idx="1">
                  <c:v>2008./09.</c:v>
                </c:pt>
                <c:pt idx="2">
                  <c:v>2009./10.</c:v>
                </c:pt>
              </c:strCache>
            </c:strRef>
          </c:cat>
          <c:val>
            <c:numRef>
              <c:f>Sheet1!$B$2:$B$4</c:f>
              <c:numCache>
                <c:formatCode>0.0%</c:formatCode>
                <c:ptCount val="3"/>
                <c:pt idx="0">
                  <c:v>4.3000000000000003E-2</c:v>
                </c:pt>
                <c:pt idx="1">
                  <c:v>6.8000000000000019E-2</c:v>
                </c:pt>
                <c:pt idx="2">
                  <c:v>9.4000000000000028E-2</c:v>
                </c:pt>
              </c:numCache>
            </c:numRef>
          </c:val>
        </c:ser>
        <c:ser>
          <c:idx val="1"/>
          <c:order val="1"/>
          <c:tx>
            <c:strRef>
              <c:f>Sheet1!$C$1</c:f>
              <c:strCache>
                <c:ptCount val="1"/>
                <c:pt idx="0">
                  <c:v>optimāls līm.</c:v>
                </c:pt>
              </c:strCache>
            </c:strRef>
          </c:tx>
          <c:dLbls>
            <c:dLbl>
              <c:idx val="0"/>
              <c:layout>
                <c:manualLayout>
                  <c:x val="1.1185682326621919E-2"/>
                  <c:y val="-1.0544074230282639E-2"/>
                </c:manualLayout>
              </c:layout>
              <c:showVal val="1"/>
            </c:dLbl>
            <c:dLbl>
              <c:idx val="1"/>
              <c:layout>
                <c:manualLayout>
                  <c:x val="2.0134228187919549E-2"/>
                  <c:y val="-1.0544074230282639E-2"/>
                </c:manualLayout>
              </c:layout>
              <c:showVal val="1"/>
            </c:dLbl>
            <c:dLbl>
              <c:idx val="2"/>
              <c:layout>
                <c:manualLayout>
                  <c:x val="1.118568232662184E-2"/>
                  <c:y val="-1.0544074230282639E-2"/>
                </c:manualLayout>
              </c:layout>
              <c:showVal val="1"/>
            </c:dLbl>
            <c:showVal val="1"/>
          </c:dLbls>
          <c:cat>
            <c:strRef>
              <c:f>Sheet1!$A$2:$A$4</c:f>
              <c:strCache>
                <c:ptCount val="3"/>
                <c:pt idx="0">
                  <c:v>2007./08.</c:v>
                </c:pt>
                <c:pt idx="1">
                  <c:v>2008./09.</c:v>
                </c:pt>
                <c:pt idx="2">
                  <c:v>2009./10.</c:v>
                </c:pt>
              </c:strCache>
            </c:strRef>
          </c:cat>
          <c:val>
            <c:numRef>
              <c:f>Sheet1!$C$2:$C$4</c:f>
              <c:numCache>
                <c:formatCode>0.0%</c:formatCode>
                <c:ptCount val="3"/>
                <c:pt idx="0">
                  <c:v>0.7720000000000028</c:v>
                </c:pt>
                <c:pt idx="1">
                  <c:v>0.92100000000000004</c:v>
                </c:pt>
                <c:pt idx="2">
                  <c:v>0.88200000000000001</c:v>
                </c:pt>
              </c:numCache>
            </c:numRef>
          </c:val>
        </c:ser>
        <c:ser>
          <c:idx val="2"/>
          <c:order val="2"/>
          <c:tx>
            <c:strRef>
              <c:f>Sheet1!$D$1</c:f>
              <c:strCache>
                <c:ptCount val="1"/>
                <c:pt idx="0">
                  <c:v>viduvējs līm.</c:v>
                </c:pt>
              </c:strCache>
            </c:strRef>
          </c:tx>
          <c:dLbls>
            <c:dLbl>
              <c:idx val="0"/>
              <c:layout>
                <c:manualLayout>
                  <c:x val="2.9082774049217001E-2"/>
                  <c:y val="-1.4761703922395614E-2"/>
                </c:manualLayout>
              </c:layout>
              <c:showVal val="1"/>
            </c:dLbl>
            <c:dLbl>
              <c:idx val="1"/>
              <c:layout>
                <c:manualLayout>
                  <c:x val="1.5659955257270701E-2"/>
                  <c:y val="-1.0544074230282639E-2"/>
                </c:manualLayout>
              </c:layout>
              <c:showVal val="1"/>
            </c:dLbl>
            <c:dLbl>
              <c:idx val="2"/>
              <c:layout>
                <c:manualLayout>
                  <c:x val="2.0134228187919549E-2"/>
                  <c:y val="-6.3264445381695485E-3"/>
                </c:manualLayout>
              </c:layout>
              <c:showVal val="1"/>
            </c:dLbl>
            <c:showVal val="1"/>
          </c:dLbls>
          <c:cat>
            <c:strRef>
              <c:f>Sheet1!$A$2:$A$4</c:f>
              <c:strCache>
                <c:ptCount val="3"/>
                <c:pt idx="0">
                  <c:v>2007./08.</c:v>
                </c:pt>
                <c:pt idx="1">
                  <c:v>2008./09.</c:v>
                </c:pt>
                <c:pt idx="2">
                  <c:v>2009./10.</c:v>
                </c:pt>
              </c:strCache>
            </c:strRef>
          </c:cat>
          <c:val>
            <c:numRef>
              <c:f>Sheet1!$D$2:$D$4</c:f>
              <c:numCache>
                <c:formatCode>0.0%</c:formatCode>
                <c:ptCount val="3"/>
                <c:pt idx="0">
                  <c:v>0.18500000000000041</c:v>
                </c:pt>
                <c:pt idx="1">
                  <c:v>1.0999999999999998E-2</c:v>
                </c:pt>
                <c:pt idx="2">
                  <c:v>2.4E-2</c:v>
                </c:pt>
              </c:numCache>
            </c:numRef>
          </c:val>
        </c:ser>
        <c:ser>
          <c:idx val="3"/>
          <c:order val="3"/>
          <c:tx>
            <c:strRef>
              <c:f>Sheet1!$E$1</c:f>
              <c:strCache>
                <c:ptCount val="1"/>
                <c:pt idx="0">
                  <c:v>vājš līm.</c:v>
                </c:pt>
              </c:strCache>
            </c:strRef>
          </c:tx>
          <c:cat>
            <c:strRef>
              <c:f>Sheet1!$A$2:$A$4</c:f>
              <c:strCache>
                <c:ptCount val="3"/>
                <c:pt idx="0">
                  <c:v>2007./08.</c:v>
                </c:pt>
                <c:pt idx="1">
                  <c:v>2008./09.</c:v>
                </c:pt>
                <c:pt idx="2">
                  <c:v>2009./10.</c:v>
                </c:pt>
              </c:strCache>
            </c:strRef>
          </c:cat>
          <c:val>
            <c:numRef>
              <c:f>Sheet1!$E$2:$E$4</c:f>
              <c:numCache>
                <c:formatCode>General</c:formatCode>
                <c:ptCount val="3"/>
              </c:numCache>
            </c:numRef>
          </c:val>
        </c:ser>
        <c:dLbls>
          <c:showVal val="1"/>
        </c:dLbls>
        <c:shape val="box"/>
        <c:axId val="77806592"/>
        <c:axId val="77824768"/>
        <c:axId val="0"/>
      </c:bar3DChart>
      <c:catAx>
        <c:axId val="77806592"/>
        <c:scaling>
          <c:orientation val="minMax"/>
        </c:scaling>
        <c:axPos val="b"/>
        <c:majorTickMark val="none"/>
        <c:tickLblPos val="nextTo"/>
        <c:crossAx val="77824768"/>
        <c:crosses val="autoZero"/>
        <c:auto val="1"/>
        <c:lblAlgn val="ctr"/>
        <c:lblOffset val="100"/>
      </c:catAx>
      <c:valAx>
        <c:axId val="77824768"/>
        <c:scaling>
          <c:orientation val="minMax"/>
        </c:scaling>
        <c:delete val="1"/>
        <c:axPos val="l"/>
        <c:numFmt formatCode="0.0%" sourceLinked="1"/>
        <c:tickLblPos val="none"/>
        <c:crossAx val="77806592"/>
        <c:crosses val="autoZero"/>
        <c:crossBetween val="between"/>
      </c:valAx>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0.23873383294462691"/>
          <c:y val="6.1897474411113519E-2"/>
          <c:w val="0.6610831071849268"/>
          <c:h val="0.9186950091425129"/>
        </c:manualLayout>
      </c:layout>
      <c:bar3DChart>
        <c:barDir val="bar"/>
        <c:grouping val="clustered"/>
        <c:ser>
          <c:idx val="0"/>
          <c:order val="0"/>
          <c:tx>
            <c:strRef>
              <c:f>Sheet1!$B$1</c:f>
              <c:strCache>
                <c:ptCount val="1"/>
                <c:pt idx="0">
                  <c:v>augsts līm.</c:v>
                </c:pt>
              </c:strCache>
            </c:strRef>
          </c:tx>
          <c:dLbls>
            <c:dLbl>
              <c:idx val="0"/>
              <c:layout>
                <c:manualLayout>
                  <c:x val="1.1042402826855129E-2"/>
                  <c:y val="8.8331419485911146E-3"/>
                </c:manualLayout>
              </c:layout>
              <c:showVal val="1"/>
            </c:dLbl>
            <c:dLbl>
              <c:idx val="1"/>
              <c:layout>
                <c:manualLayout>
                  <c:x val="6.6254416961130814E-3"/>
                  <c:y val="5.299885169154684E-3"/>
                </c:manualLayout>
              </c:layout>
              <c:showVal val="1"/>
            </c:dLbl>
            <c:dLbl>
              <c:idx val="2"/>
              <c:layout>
                <c:manualLayout>
                  <c:x val="2.2084805653710361E-3"/>
                  <c:y val="5.299885169154684E-3"/>
                </c:manualLayout>
              </c:layout>
              <c:showVal val="1"/>
            </c:dLbl>
            <c:dLbl>
              <c:idx val="3"/>
              <c:layout>
                <c:manualLayout>
                  <c:x val="6.6254416961130814E-3"/>
                  <c:y val="7.0665135588728915E-3"/>
                </c:manualLayout>
              </c:layout>
              <c:showVal val="1"/>
            </c:dLbl>
            <c:showVal val="1"/>
          </c:dLbls>
          <c:cat>
            <c:strRef>
              <c:f>Sheet1!$A$2:$A$10</c:f>
              <c:strCache>
                <c:ptCount val="9"/>
                <c:pt idx="0">
                  <c:v>Angļu valoda 2007./08.</c:v>
                </c:pt>
                <c:pt idx="1">
                  <c:v>Angļu valoda 2008./09.</c:v>
                </c:pt>
                <c:pt idx="2">
                  <c:v>Angļu valoda 2009./10.</c:v>
                </c:pt>
                <c:pt idx="3">
                  <c:v>Krievu valoda 2007./08.</c:v>
                </c:pt>
                <c:pt idx="4">
                  <c:v>Krievu valoda 2008./09.</c:v>
                </c:pt>
                <c:pt idx="5">
                  <c:v>Krievu valoda 2009./10.</c:v>
                </c:pt>
                <c:pt idx="6">
                  <c:v>Vācu valoda 2007./08.</c:v>
                </c:pt>
                <c:pt idx="7">
                  <c:v>Vācu valoda 2008./09.</c:v>
                </c:pt>
                <c:pt idx="8">
                  <c:v>Vācu valoda 2009./10.</c:v>
                </c:pt>
              </c:strCache>
            </c:strRef>
          </c:cat>
          <c:val>
            <c:numRef>
              <c:f>Sheet1!$B$2:$B$10</c:f>
              <c:numCache>
                <c:formatCode>0.0%</c:formatCode>
                <c:ptCount val="9"/>
                <c:pt idx="0">
                  <c:v>0.21700000000000041</c:v>
                </c:pt>
                <c:pt idx="1">
                  <c:v>0.39500000000000157</c:v>
                </c:pt>
                <c:pt idx="2">
                  <c:v>0.35500000000000032</c:v>
                </c:pt>
                <c:pt idx="3">
                  <c:v>0.16700000000000001</c:v>
                </c:pt>
                <c:pt idx="4">
                  <c:v>1</c:v>
                </c:pt>
                <c:pt idx="5">
                  <c:v>0.66700000000000315</c:v>
                </c:pt>
                <c:pt idx="6">
                  <c:v>0.66700000000000315</c:v>
                </c:pt>
              </c:numCache>
            </c:numRef>
          </c:val>
        </c:ser>
        <c:ser>
          <c:idx val="1"/>
          <c:order val="1"/>
          <c:tx>
            <c:strRef>
              <c:f>Sheet1!$C$1</c:f>
              <c:strCache>
                <c:ptCount val="1"/>
                <c:pt idx="0">
                  <c:v>optimāls līm. </c:v>
                </c:pt>
              </c:strCache>
            </c:strRef>
          </c:tx>
          <c:cat>
            <c:strRef>
              <c:f>Sheet1!$A$2:$A$10</c:f>
              <c:strCache>
                <c:ptCount val="9"/>
                <c:pt idx="0">
                  <c:v>Angļu valoda 2007./08.</c:v>
                </c:pt>
                <c:pt idx="1">
                  <c:v>Angļu valoda 2008./09.</c:v>
                </c:pt>
                <c:pt idx="2">
                  <c:v>Angļu valoda 2009./10.</c:v>
                </c:pt>
                <c:pt idx="3">
                  <c:v>Krievu valoda 2007./08.</c:v>
                </c:pt>
                <c:pt idx="4">
                  <c:v>Krievu valoda 2008./09.</c:v>
                </c:pt>
                <c:pt idx="5">
                  <c:v>Krievu valoda 2009./10.</c:v>
                </c:pt>
                <c:pt idx="6">
                  <c:v>Vācu valoda 2007./08.</c:v>
                </c:pt>
                <c:pt idx="7">
                  <c:v>Vācu valoda 2008./09.</c:v>
                </c:pt>
                <c:pt idx="8">
                  <c:v>Vācu valoda 2009./10.</c:v>
                </c:pt>
              </c:strCache>
            </c:strRef>
          </c:cat>
          <c:val>
            <c:numRef>
              <c:f>Sheet1!$C$2:$C$10</c:f>
              <c:numCache>
                <c:formatCode>0.0%</c:formatCode>
                <c:ptCount val="9"/>
                <c:pt idx="0">
                  <c:v>0.69899999999999995</c:v>
                </c:pt>
                <c:pt idx="1">
                  <c:v>0.56799999999999995</c:v>
                </c:pt>
                <c:pt idx="2">
                  <c:v>0.55300000000000005</c:v>
                </c:pt>
                <c:pt idx="3">
                  <c:v>0.83300000000000063</c:v>
                </c:pt>
                <c:pt idx="5">
                  <c:v>0.222</c:v>
                </c:pt>
                <c:pt idx="6">
                  <c:v>0.33300000000000157</c:v>
                </c:pt>
                <c:pt idx="7">
                  <c:v>1</c:v>
                </c:pt>
              </c:numCache>
            </c:numRef>
          </c:val>
        </c:ser>
        <c:ser>
          <c:idx val="2"/>
          <c:order val="2"/>
          <c:tx>
            <c:strRef>
              <c:f>Sheet1!$D$1</c:f>
              <c:strCache>
                <c:ptCount val="1"/>
                <c:pt idx="0">
                  <c:v>viduvējs līm.</c:v>
                </c:pt>
              </c:strCache>
            </c:strRef>
          </c:tx>
          <c:cat>
            <c:strRef>
              <c:f>Sheet1!$A$2:$A$10</c:f>
              <c:strCache>
                <c:ptCount val="9"/>
                <c:pt idx="0">
                  <c:v>Angļu valoda 2007./08.</c:v>
                </c:pt>
                <c:pt idx="1">
                  <c:v>Angļu valoda 2008./09.</c:v>
                </c:pt>
                <c:pt idx="2">
                  <c:v>Angļu valoda 2009./10.</c:v>
                </c:pt>
                <c:pt idx="3">
                  <c:v>Krievu valoda 2007./08.</c:v>
                </c:pt>
                <c:pt idx="4">
                  <c:v>Krievu valoda 2008./09.</c:v>
                </c:pt>
                <c:pt idx="5">
                  <c:v>Krievu valoda 2009./10.</c:v>
                </c:pt>
                <c:pt idx="6">
                  <c:v>Vācu valoda 2007./08.</c:v>
                </c:pt>
                <c:pt idx="7">
                  <c:v>Vācu valoda 2008./09.</c:v>
                </c:pt>
                <c:pt idx="8">
                  <c:v>Vācu valoda 2009./10.</c:v>
                </c:pt>
              </c:strCache>
            </c:strRef>
          </c:cat>
          <c:val>
            <c:numRef>
              <c:f>Sheet1!$D$2:$D$10</c:f>
              <c:numCache>
                <c:formatCode>0.0%</c:formatCode>
                <c:ptCount val="9"/>
                <c:pt idx="0">
                  <c:v>8.4000000000000047E-2</c:v>
                </c:pt>
                <c:pt idx="1">
                  <c:v>3.6999999999999998E-2</c:v>
                </c:pt>
                <c:pt idx="2">
                  <c:v>9.2000000000000026E-2</c:v>
                </c:pt>
                <c:pt idx="5">
                  <c:v>0.111</c:v>
                </c:pt>
              </c:numCache>
            </c:numRef>
          </c:val>
        </c:ser>
        <c:ser>
          <c:idx val="3"/>
          <c:order val="3"/>
          <c:tx>
            <c:strRef>
              <c:f>Sheet1!$E$1</c:f>
              <c:strCache>
                <c:ptCount val="1"/>
                <c:pt idx="0">
                  <c:v>vājš līm.</c:v>
                </c:pt>
              </c:strCache>
            </c:strRef>
          </c:tx>
          <c:cat>
            <c:strRef>
              <c:f>Sheet1!$A$2:$A$10</c:f>
              <c:strCache>
                <c:ptCount val="9"/>
                <c:pt idx="0">
                  <c:v>Angļu valoda 2007./08.</c:v>
                </c:pt>
                <c:pt idx="1">
                  <c:v>Angļu valoda 2008./09.</c:v>
                </c:pt>
                <c:pt idx="2">
                  <c:v>Angļu valoda 2009./10.</c:v>
                </c:pt>
                <c:pt idx="3">
                  <c:v>Krievu valoda 2007./08.</c:v>
                </c:pt>
                <c:pt idx="4">
                  <c:v>Krievu valoda 2008./09.</c:v>
                </c:pt>
                <c:pt idx="5">
                  <c:v>Krievu valoda 2009./10.</c:v>
                </c:pt>
                <c:pt idx="6">
                  <c:v>Vācu valoda 2007./08.</c:v>
                </c:pt>
                <c:pt idx="7">
                  <c:v>Vācu valoda 2008./09.</c:v>
                </c:pt>
                <c:pt idx="8">
                  <c:v>Vācu valoda 2009./10.</c:v>
                </c:pt>
              </c:strCache>
            </c:strRef>
          </c:cat>
          <c:val>
            <c:numRef>
              <c:f>Sheet1!$E$2:$E$10</c:f>
              <c:numCache>
                <c:formatCode>General</c:formatCode>
                <c:ptCount val="9"/>
              </c:numCache>
            </c:numRef>
          </c:val>
        </c:ser>
        <c:dLbls>
          <c:showVal val="1"/>
        </c:dLbls>
        <c:shape val="box"/>
        <c:axId val="77853056"/>
        <c:axId val="77854592"/>
        <c:axId val="0"/>
      </c:bar3DChart>
      <c:catAx>
        <c:axId val="77853056"/>
        <c:scaling>
          <c:orientation val="maxMin"/>
        </c:scaling>
        <c:axPos val="l"/>
        <c:majorTickMark val="none"/>
        <c:tickLblPos val="nextTo"/>
        <c:crossAx val="77854592"/>
        <c:crosses val="autoZero"/>
        <c:auto val="1"/>
        <c:lblAlgn val="ctr"/>
        <c:lblOffset val="100"/>
      </c:catAx>
      <c:valAx>
        <c:axId val="77854592"/>
        <c:scaling>
          <c:orientation val="minMax"/>
        </c:scaling>
        <c:delete val="1"/>
        <c:axPos val="t"/>
        <c:numFmt formatCode="0.0%" sourceLinked="1"/>
        <c:tickLblPos val="none"/>
        <c:crossAx val="77853056"/>
        <c:crosses val="autoZero"/>
        <c:crossBetween val="between"/>
      </c:valAx>
    </c:plotArea>
    <c:legend>
      <c:legendPos val="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manualLayout>
          <c:layoutTarget val="inner"/>
          <c:xMode val="edge"/>
          <c:yMode val="edge"/>
          <c:x val="2.2645393721050171E-2"/>
          <c:y val="7.555764162573203E-2"/>
          <c:w val="0.95470921255790453"/>
          <c:h val="0.85025972472865352"/>
        </c:manualLayout>
      </c:layout>
      <c:bar3DChart>
        <c:barDir val="col"/>
        <c:grouping val="clustered"/>
        <c:ser>
          <c:idx val="0"/>
          <c:order val="0"/>
          <c:tx>
            <c:strRef>
              <c:f>Sheet1!$B$1</c:f>
              <c:strCache>
                <c:ptCount val="1"/>
                <c:pt idx="0">
                  <c:v>augsts līm.</c:v>
                </c:pt>
              </c:strCache>
            </c:strRef>
          </c:tx>
          <c:dLbls>
            <c:dLbl>
              <c:idx val="0"/>
              <c:layout>
                <c:manualLayout>
                  <c:x val="9.4354717177299143E-18"/>
                  <c:y val="-1.1419435879867598E-2"/>
                </c:manualLayout>
              </c:layout>
              <c:showVal val="1"/>
            </c:dLbl>
            <c:dLbl>
              <c:idx val="1"/>
              <c:layout>
                <c:manualLayout>
                  <c:x val="-2.0586721564590841E-3"/>
                  <c:y val="-1.3703323055841043E-2"/>
                </c:manualLayout>
              </c:layout>
              <c:showVal val="1"/>
            </c:dLbl>
            <c:dLbl>
              <c:idx val="2"/>
              <c:layout>
                <c:manualLayout>
                  <c:x val="0"/>
                  <c:y val="-2.0554984583761572E-2"/>
                </c:manualLayout>
              </c:layout>
              <c:showVal val="1"/>
            </c:dLbl>
            <c:showVal val="1"/>
          </c:dLbls>
          <c:cat>
            <c:strRef>
              <c:f>Sheet1!$A$2:$A$4</c:f>
              <c:strCache>
                <c:ptCount val="3"/>
                <c:pt idx="0">
                  <c:v>2007./08.</c:v>
                </c:pt>
                <c:pt idx="1">
                  <c:v>2008./09.</c:v>
                </c:pt>
                <c:pt idx="2">
                  <c:v>2009./10.</c:v>
                </c:pt>
              </c:strCache>
            </c:strRef>
          </c:cat>
          <c:val>
            <c:numRef>
              <c:f>Sheet1!$B$2:$B$4</c:f>
              <c:numCache>
                <c:formatCode>0.0%</c:formatCode>
                <c:ptCount val="3"/>
                <c:pt idx="0">
                  <c:v>0.3260000000000014</c:v>
                </c:pt>
                <c:pt idx="1">
                  <c:v>0.26100000000000001</c:v>
                </c:pt>
                <c:pt idx="2">
                  <c:v>4.7000000000000014E-2</c:v>
                </c:pt>
              </c:numCache>
            </c:numRef>
          </c:val>
        </c:ser>
        <c:ser>
          <c:idx val="1"/>
          <c:order val="1"/>
          <c:tx>
            <c:strRef>
              <c:f>Sheet1!$C$1</c:f>
              <c:strCache>
                <c:ptCount val="1"/>
                <c:pt idx="0">
                  <c:v>optimāls līm.</c:v>
                </c:pt>
              </c:strCache>
            </c:strRef>
          </c:tx>
          <c:dLbls>
            <c:dLbl>
              <c:idx val="0"/>
              <c:layout>
                <c:manualLayout>
                  <c:x val="2.0586721564590838E-2"/>
                  <c:y val="-1.3703323055841043E-2"/>
                </c:manualLayout>
              </c:layout>
              <c:showVal val="1"/>
            </c:dLbl>
            <c:dLbl>
              <c:idx val="1"/>
              <c:layout>
                <c:manualLayout>
                  <c:x val="1.6469377251672721E-2"/>
                  <c:y val="-1.5987210231814562E-2"/>
                </c:manualLayout>
              </c:layout>
              <c:showVal val="1"/>
            </c:dLbl>
            <c:dLbl>
              <c:idx val="2"/>
              <c:layout>
                <c:manualLayout>
                  <c:x val="0"/>
                  <c:y val="-2.740664611168209E-2"/>
                </c:manualLayout>
              </c:layout>
              <c:showVal val="1"/>
            </c:dLbl>
            <c:showVal val="1"/>
          </c:dLbls>
          <c:cat>
            <c:strRef>
              <c:f>Sheet1!$A$2:$A$4</c:f>
              <c:strCache>
                <c:ptCount val="3"/>
                <c:pt idx="0">
                  <c:v>2007./08.</c:v>
                </c:pt>
                <c:pt idx="1">
                  <c:v>2008./09.</c:v>
                </c:pt>
                <c:pt idx="2">
                  <c:v>2009./10.</c:v>
                </c:pt>
              </c:strCache>
            </c:strRef>
          </c:cat>
          <c:val>
            <c:numRef>
              <c:f>Sheet1!$C$2:$C$4</c:f>
              <c:numCache>
                <c:formatCode>0.0%</c:formatCode>
                <c:ptCount val="3"/>
                <c:pt idx="0">
                  <c:v>0.53300000000000003</c:v>
                </c:pt>
                <c:pt idx="1">
                  <c:v>0.69299999999999995</c:v>
                </c:pt>
                <c:pt idx="2">
                  <c:v>0.50600000000000001</c:v>
                </c:pt>
              </c:numCache>
            </c:numRef>
          </c:val>
        </c:ser>
        <c:ser>
          <c:idx val="2"/>
          <c:order val="2"/>
          <c:tx>
            <c:strRef>
              <c:f>Sheet1!$D$1</c:f>
              <c:strCache>
                <c:ptCount val="1"/>
                <c:pt idx="0">
                  <c:v>viduvējs līm.</c:v>
                </c:pt>
              </c:strCache>
            </c:strRef>
          </c:tx>
          <c:dLbls>
            <c:dLbl>
              <c:idx val="0"/>
              <c:layout>
                <c:manualLayout>
                  <c:x val="2.2645393721050171E-2"/>
                  <c:y val="-1.5987210231814548E-2"/>
                </c:manualLayout>
              </c:layout>
              <c:showVal val="1"/>
            </c:dLbl>
            <c:dLbl>
              <c:idx val="1"/>
              <c:layout>
                <c:manualLayout>
                  <c:x val="1.8528049408131755E-2"/>
                  <c:y val="-2.0554984583761572E-2"/>
                </c:manualLayout>
              </c:layout>
              <c:showVal val="1"/>
            </c:dLbl>
            <c:dLbl>
              <c:idx val="2"/>
              <c:layout>
                <c:manualLayout>
                  <c:x val="2.8821410190427176E-2"/>
                  <c:y val="-1.1419435879867554E-2"/>
                </c:manualLayout>
              </c:layout>
              <c:showVal val="1"/>
            </c:dLbl>
            <c:showVal val="1"/>
          </c:dLbls>
          <c:cat>
            <c:strRef>
              <c:f>Sheet1!$A$2:$A$4</c:f>
              <c:strCache>
                <c:ptCount val="3"/>
                <c:pt idx="0">
                  <c:v>2007./08.</c:v>
                </c:pt>
                <c:pt idx="1">
                  <c:v>2008./09.</c:v>
                </c:pt>
                <c:pt idx="2">
                  <c:v>2009./10.</c:v>
                </c:pt>
              </c:strCache>
            </c:strRef>
          </c:cat>
          <c:val>
            <c:numRef>
              <c:f>Sheet1!$D$2:$D$4</c:f>
              <c:numCache>
                <c:formatCode>0.0%</c:formatCode>
                <c:ptCount val="3"/>
                <c:pt idx="0">
                  <c:v>0.14100000000000001</c:v>
                </c:pt>
                <c:pt idx="1">
                  <c:v>4.5999999999999999E-2</c:v>
                </c:pt>
                <c:pt idx="2">
                  <c:v>0.44700000000000001</c:v>
                </c:pt>
              </c:numCache>
            </c:numRef>
          </c:val>
        </c:ser>
        <c:ser>
          <c:idx val="3"/>
          <c:order val="3"/>
          <c:tx>
            <c:strRef>
              <c:f>Sheet1!$E$1</c:f>
              <c:strCache>
                <c:ptCount val="1"/>
                <c:pt idx="0">
                  <c:v>vājš līm.</c:v>
                </c:pt>
              </c:strCache>
            </c:strRef>
          </c:tx>
          <c:cat>
            <c:strRef>
              <c:f>Sheet1!$A$2:$A$4</c:f>
              <c:strCache>
                <c:ptCount val="3"/>
                <c:pt idx="0">
                  <c:v>2007./08.</c:v>
                </c:pt>
                <c:pt idx="1">
                  <c:v>2008./09.</c:v>
                </c:pt>
                <c:pt idx="2">
                  <c:v>2009./10.</c:v>
                </c:pt>
              </c:strCache>
            </c:strRef>
          </c:cat>
          <c:val>
            <c:numRef>
              <c:f>Sheet1!$E$2:$E$4</c:f>
              <c:numCache>
                <c:formatCode>General</c:formatCode>
                <c:ptCount val="3"/>
              </c:numCache>
            </c:numRef>
          </c:val>
        </c:ser>
        <c:dLbls>
          <c:showVal val="1"/>
        </c:dLbls>
        <c:shape val="box"/>
        <c:axId val="77145600"/>
        <c:axId val="77147136"/>
        <c:axId val="0"/>
      </c:bar3DChart>
      <c:catAx>
        <c:axId val="77145600"/>
        <c:scaling>
          <c:orientation val="minMax"/>
        </c:scaling>
        <c:axPos val="b"/>
        <c:majorTickMark val="none"/>
        <c:tickLblPos val="nextTo"/>
        <c:crossAx val="77147136"/>
        <c:crosses val="autoZero"/>
        <c:auto val="1"/>
        <c:lblAlgn val="ctr"/>
        <c:lblOffset val="100"/>
      </c:catAx>
      <c:valAx>
        <c:axId val="77147136"/>
        <c:scaling>
          <c:orientation val="minMax"/>
        </c:scaling>
        <c:delete val="1"/>
        <c:axPos val="l"/>
        <c:numFmt formatCode="0.0%" sourceLinked="1"/>
        <c:tickLblPos val="none"/>
        <c:crossAx val="77145600"/>
        <c:crosses val="autoZero"/>
        <c:crossBetween val="between"/>
      </c:valAx>
    </c:plotArea>
    <c:legend>
      <c:legendPos val="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augsts līm.</c:v>
                </c:pt>
              </c:strCache>
            </c:strRef>
          </c:tx>
          <c:dLbls>
            <c:dLbl>
              <c:idx val="0"/>
              <c:layout>
                <c:manualLayout>
                  <c:x val="-6.5609622744669223E-3"/>
                  <c:y val="-1.5927189988623441E-2"/>
                </c:manualLayout>
              </c:layout>
              <c:showVal val="1"/>
            </c:dLbl>
            <c:dLbl>
              <c:idx val="2"/>
              <c:layout>
                <c:manualLayout>
                  <c:x val="-8.7479496992892564E-3"/>
                  <c:y val="-1.3651877133105839E-2"/>
                </c:manualLayout>
              </c:layout>
              <c:showVal val="1"/>
            </c:dLbl>
            <c:showVal val="1"/>
          </c:dLbls>
          <c:cat>
            <c:strRef>
              <c:f>Sheet1!$A$2:$A$4</c:f>
              <c:strCache>
                <c:ptCount val="3"/>
                <c:pt idx="0">
                  <c:v>2007./08.</c:v>
                </c:pt>
                <c:pt idx="1">
                  <c:v>2008./09.</c:v>
                </c:pt>
                <c:pt idx="2">
                  <c:v>2009./10.</c:v>
                </c:pt>
              </c:strCache>
            </c:strRef>
          </c:cat>
          <c:val>
            <c:numRef>
              <c:f>Sheet1!$B$2:$B$4</c:f>
              <c:numCache>
                <c:formatCode>General</c:formatCode>
                <c:ptCount val="3"/>
                <c:pt idx="0" formatCode="0.0%">
                  <c:v>3.3000000000000002E-2</c:v>
                </c:pt>
                <c:pt idx="2" formatCode="0.0%">
                  <c:v>1.2E-2</c:v>
                </c:pt>
              </c:numCache>
            </c:numRef>
          </c:val>
        </c:ser>
        <c:ser>
          <c:idx val="1"/>
          <c:order val="1"/>
          <c:tx>
            <c:strRef>
              <c:f>Sheet1!$C$1</c:f>
              <c:strCache>
                <c:ptCount val="1"/>
                <c:pt idx="0">
                  <c:v>optimāls līm.</c:v>
                </c:pt>
              </c:strCache>
            </c:strRef>
          </c:tx>
          <c:dLbls>
            <c:dLbl>
              <c:idx val="0"/>
              <c:layout>
                <c:manualLayout>
                  <c:x val="2.186987424822315E-3"/>
                  <c:y val="-1.1376564277588246E-2"/>
                </c:manualLayout>
              </c:layout>
              <c:showVal val="1"/>
            </c:dLbl>
            <c:dLbl>
              <c:idx val="1"/>
              <c:layout>
                <c:manualLayout>
                  <c:x val="2.186987424822315E-3"/>
                  <c:y val="-6.8259385665528881E-3"/>
                </c:manualLayout>
              </c:layout>
              <c:showVal val="1"/>
            </c:dLbl>
            <c:dLbl>
              <c:idx val="2"/>
              <c:layout>
                <c:manualLayout>
                  <c:x val="4.3739748496446143E-3"/>
                  <c:y val="-1.137656427758821E-2"/>
                </c:manualLayout>
              </c:layout>
              <c:showVal val="1"/>
            </c:dLbl>
            <c:showVal val="1"/>
          </c:dLbls>
          <c:cat>
            <c:strRef>
              <c:f>Sheet1!$A$2:$A$4</c:f>
              <c:strCache>
                <c:ptCount val="3"/>
                <c:pt idx="0">
                  <c:v>2007./08.</c:v>
                </c:pt>
                <c:pt idx="1">
                  <c:v>2008./09.</c:v>
                </c:pt>
                <c:pt idx="2">
                  <c:v>2009./10.</c:v>
                </c:pt>
              </c:strCache>
            </c:strRef>
          </c:cat>
          <c:val>
            <c:numRef>
              <c:f>Sheet1!$C$2:$C$4</c:f>
              <c:numCache>
                <c:formatCode>0.0%</c:formatCode>
                <c:ptCount val="3"/>
                <c:pt idx="0">
                  <c:v>0.56499999999999995</c:v>
                </c:pt>
                <c:pt idx="1">
                  <c:v>0.63600000000000279</c:v>
                </c:pt>
                <c:pt idx="2">
                  <c:v>0.76500000000000279</c:v>
                </c:pt>
              </c:numCache>
            </c:numRef>
          </c:val>
        </c:ser>
        <c:ser>
          <c:idx val="2"/>
          <c:order val="2"/>
          <c:tx>
            <c:strRef>
              <c:f>Sheet1!$D$1</c:f>
              <c:strCache>
                <c:ptCount val="1"/>
                <c:pt idx="0">
                  <c:v>viduvējs līm.</c:v>
                </c:pt>
              </c:strCache>
            </c:strRef>
          </c:tx>
          <c:dLbls>
            <c:dLbl>
              <c:idx val="0"/>
              <c:layout>
                <c:manualLayout>
                  <c:x val="2.6243849097867773E-2"/>
                  <c:y val="-1.137656427758821E-2"/>
                </c:manualLayout>
              </c:layout>
              <c:showVal val="1"/>
            </c:dLbl>
            <c:dLbl>
              <c:idx val="1"/>
              <c:layout>
                <c:manualLayout>
                  <c:x val="3.0617823947512311E-2"/>
                  <c:y val="-1.137656427758821E-2"/>
                </c:manualLayout>
              </c:layout>
              <c:showVal val="1"/>
            </c:dLbl>
            <c:dLbl>
              <c:idx val="2"/>
              <c:layout>
                <c:manualLayout>
                  <c:x val="2.4056861673045382E-2"/>
                  <c:y val="-1.5927189988623441E-2"/>
                </c:manualLayout>
              </c:layout>
              <c:showVal val="1"/>
            </c:dLbl>
            <c:showVal val="1"/>
          </c:dLbls>
          <c:cat>
            <c:strRef>
              <c:f>Sheet1!$A$2:$A$4</c:f>
              <c:strCache>
                <c:ptCount val="3"/>
                <c:pt idx="0">
                  <c:v>2007./08.</c:v>
                </c:pt>
                <c:pt idx="1">
                  <c:v>2008./09.</c:v>
                </c:pt>
                <c:pt idx="2">
                  <c:v>2009./10.</c:v>
                </c:pt>
              </c:strCache>
            </c:strRef>
          </c:cat>
          <c:val>
            <c:numRef>
              <c:f>Sheet1!$D$2:$D$4</c:f>
              <c:numCache>
                <c:formatCode>0.0%</c:formatCode>
                <c:ptCount val="3"/>
                <c:pt idx="0">
                  <c:v>0.40200000000000002</c:v>
                </c:pt>
                <c:pt idx="1">
                  <c:v>0.36400000000000032</c:v>
                </c:pt>
                <c:pt idx="2">
                  <c:v>0.223</c:v>
                </c:pt>
              </c:numCache>
            </c:numRef>
          </c:val>
        </c:ser>
        <c:ser>
          <c:idx val="3"/>
          <c:order val="3"/>
          <c:tx>
            <c:strRef>
              <c:f>Sheet1!$E$1</c:f>
              <c:strCache>
                <c:ptCount val="1"/>
                <c:pt idx="0">
                  <c:v>vājš līm.</c:v>
                </c:pt>
              </c:strCache>
            </c:strRef>
          </c:tx>
          <c:cat>
            <c:strRef>
              <c:f>Sheet1!$A$2:$A$4</c:f>
              <c:strCache>
                <c:ptCount val="3"/>
                <c:pt idx="0">
                  <c:v>2007./08.</c:v>
                </c:pt>
                <c:pt idx="1">
                  <c:v>2008./09.</c:v>
                </c:pt>
                <c:pt idx="2">
                  <c:v>2009./10.</c:v>
                </c:pt>
              </c:strCache>
            </c:strRef>
          </c:cat>
          <c:val>
            <c:numRef>
              <c:f>Sheet1!$E$2:$E$4</c:f>
              <c:numCache>
                <c:formatCode>General</c:formatCode>
                <c:ptCount val="3"/>
              </c:numCache>
            </c:numRef>
          </c:val>
        </c:ser>
        <c:dLbls>
          <c:showVal val="1"/>
        </c:dLbls>
        <c:shape val="box"/>
        <c:axId val="86407808"/>
        <c:axId val="86425984"/>
        <c:axId val="0"/>
      </c:bar3DChart>
      <c:catAx>
        <c:axId val="86407808"/>
        <c:scaling>
          <c:orientation val="minMax"/>
        </c:scaling>
        <c:axPos val="b"/>
        <c:majorTickMark val="none"/>
        <c:tickLblPos val="nextTo"/>
        <c:crossAx val="86425984"/>
        <c:crosses val="autoZero"/>
        <c:auto val="1"/>
        <c:lblAlgn val="ctr"/>
        <c:lblOffset val="100"/>
      </c:catAx>
      <c:valAx>
        <c:axId val="86425984"/>
        <c:scaling>
          <c:orientation val="minMax"/>
        </c:scaling>
        <c:delete val="1"/>
        <c:axPos val="l"/>
        <c:numFmt formatCode="0.0%" sourceLinked="1"/>
        <c:tickLblPos val="none"/>
        <c:crossAx val="86407808"/>
        <c:crosses val="autoZero"/>
        <c:crossBetween val="between"/>
      </c:valAx>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vidēji valstī</c:v>
                </c:pt>
              </c:strCache>
            </c:strRef>
          </c:tx>
          <c:cat>
            <c:strRef>
              <c:f>Sheet1!$A$2:$A$7</c:f>
              <c:strCache>
                <c:ptCount val="6"/>
                <c:pt idx="0">
                  <c:v>Latviešu valoda</c:v>
                </c:pt>
                <c:pt idx="1">
                  <c:v>Matemātika</c:v>
                </c:pt>
                <c:pt idx="2">
                  <c:v>Latvijas un pasaules vēsture</c:v>
                </c:pt>
                <c:pt idx="3">
                  <c:v>Angļu valoda</c:v>
                </c:pt>
                <c:pt idx="4">
                  <c:v>Krievu valoda</c:v>
                </c:pt>
                <c:pt idx="5">
                  <c:v>Vācu valoda</c:v>
                </c:pt>
              </c:strCache>
            </c:strRef>
          </c:cat>
          <c:val>
            <c:numRef>
              <c:f>Sheet1!$B$2:$B$7</c:f>
              <c:numCache>
                <c:formatCode>General</c:formatCode>
                <c:ptCount val="6"/>
                <c:pt idx="0">
                  <c:v>0.81</c:v>
                </c:pt>
                <c:pt idx="1">
                  <c:v>0.82000000000000062</c:v>
                </c:pt>
                <c:pt idx="2">
                  <c:v>0.76000000000000278</c:v>
                </c:pt>
                <c:pt idx="3">
                  <c:v>0.82000000000000062</c:v>
                </c:pt>
                <c:pt idx="4">
                  <c:v>0.77000000000000279</c:v>
                </c:pt>
                <c:pt idx="5">
                  <c:v>0.79</c:v>
                </c:pt>
              </c:numCache>
            </c:numRef>
          </c:val>
        </c:ser>
        <c:ser>
          <c:idx val="1"/>
          <c:order val="1"/>
          <c:tx>
            <c:strRef>
              <c:f>Sheet1!$C$1</c:f>
              <c:strCache>
                <c:ptCount val="1"/>
                <c:pt idx="0">
                  <c:v>ĀVĢ</c:v>
                </c:pt>
              </c:strCache>
            </c:strRef>
          </c:tx>
          <c:cat>
            <c:strRef>
              <c:f>Sheet1!$A$2:$A$7</c:f>
              <c:strCache>
                <c:ptCount val="6"/>
                <c:pt idx="0">
                  <c:v>Latviešu valoda</c:v>
                </c:pt>
                <c:pt idx="1">
                  <c:v>Matemātika</c:v>
                </c:pt>
                <c:pt idx="2">
                  <c:v>Latvijas un pasaules vēsture</c:v>
                </c:pt>
                <c:pt idx="3">
                  <c:v>Angļu valoda</c:v>
                </c:pt>
                <c:pt idx="4">
                  <c:v>Krievu valoda</c:v>
                </c:pt>
                <c:pt idx="5">
                  <c:v>Vācu valoda</c:v>
                </c:pt>
              </c:strCache>
            </c:strRef>
          </c:cat>
          <c:val>
            <c:numRef>
              <c:f>Sheet1!$C$2:$C$7</c:f>
              <c:numCache>
                <c:formatCode>General</c:formatCode>
                <c:ptCount val="6"/>
                <c:pt idx="0">
                  <c:v>1.2</c:v>
                </c:pt>
                <c:pt idx="1">
                  <c:v>0.97000000000000064</c:v>
                </c:pt>
                <c:pt idx="2">
                  <c:v>1</c:v>
                </c:pt>
                <c:pt idx="3">
                  <c:v>1.1000000000000001</c:v>
                </c:pt>
                <c:pt idx="4">
                  <c:v>1.1000000000000001</c:v>
                </c:pt>
              </c:numCache>
            </c:numRef>
          </c:val>
        </c:ser>
        <c:dLbls>
          <c:showVal val="1"/>
        </c:dLbls>
        <c:shape val="box"/>
        <c:axId val="86435328"/>
        <c:axId val="86436864"/>
        <c:axId val="0"/>
      </c:bar3DChart>
      <c:catAx>
        <c:axId val="86435328"/>
        <c:scaling>
          <c:orientation val="minMax"/>
        </c:scaling>
        <c:axPos val="b"/>
        <c:majorTickMark val="none"/>
        <c:tickLblPos val="nextTo"/>
        <c:crossAx val="86436864"/>
        <c:crosses val="autoZero"/>
        <c:auto val="1"/>
        <c:lblAlgn val="ctr"/>
        <c:lblOffset val="100"/>
      </c:catAx>
      <c:valAx>
        <c:axId val="86436864"/>
        <c:scaling>
          <c:orientation val="minMax"/>
        </c:scaling>
        <c:delete val="1"/>
        <c:axPos val="l"/>
        <c:numFmt formatCode="General" sourceLinked="1"/>
        <c:tickLblPos val="none"/>
        <c:crossAx val="86435328"/>
        <c:crosses val="autoZero"/>
        <c:crossBetween val="between"/>
      </c:valAx>
    </c:plotArea>
    <c:legend>
      <c:legendPos val="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2007./08.m.g.</c:v>
                </c:pt>
              </c:strCache>
            </c:strRef>
          </c:tx>
          <c:dLbls>
            <c:dLbl>
              <c:idx val="0"/>
              <c:layout>
                <c:manualLayout>
                  <c:x val="0"/>
                  <c:y val="-6.8170751501379648E-2"/>
                </c:manualLayout>
              </c:layout>
              <c:showVal val="1"/>
            </c:dLbl>
            <c:showVal val="1"/>
          </c:dLbls>
          <c:cat>
            <c:strRef>
              <c:f>Sheet1!$A$2</c:f>
              <c:strCache>
                <c:ptCount val="1"/>
                <c:pt idx="0">
                  <c:v>%</c:v>
                </c:pt>
              </c:strCache>
            </c:strRef>
          </c:cat>
          <c:val>
            <c:numRef>
              <c:f>Sheet1!$B$2</c:f>
              <c:numCache>
                <c:formatCode>0%</c:formatCode>
                <c:ptCount val="1"/>
                <c:pt idx="0">
                  <c:v>0.85000000000000064</c:v>
                </c:pt>
              </c:numCache>
            </c:numRef>
          </c:val>
        </c:ser>
        <c:ser>
          <c:idx val="1"/>
          <c:order val="1"/>
          <c:tx>
            <c:strRef>
              <c:f>Sheet1!$C$1</c:f>
              <c:strCache>
                <c:ptCount val="1"/>
                <c:pt idx="0">
                  <c:v>2008./09.m.g.</c:v>
                </c:pt>
              </c:strCache>
            </c:strRef>
          </c:tx>
          <c:dLbls>
            <c:dLbl>
              <c:idx val="0"/>
              <c:layout>
                <c:manualLayout>
                  <c:x val="3.2151598215121854E-2"/>
                  <c:y val="-9.5224534096241098E-2"/>
                </c:manualLayout>
              </c:layout>
              <c:showVal val="1"/>
            </c:dLbl>
            <c:showVal val="1"/>
          </c:dLbls>
          <c:cat>
            <c:strRef>
              <c:f>Sheet1!$A$2</c:f>
              <c:strCache>
                <c:ptCount val="1"/>
                <c:pt idx="0">
                  <c:v>%</c:v>
                </c:pt>
              </c:strCache>
            </c:strRef>
          </c:cat>
          <c:val>
            <c:numRef>
              <c:f>Sheet1!$C$2</c:f>
              <c:numCache>
                <c:formatCode>0%</c:formatCode>
                <c:ptCount val="1"/>
                <c:pt idx="0">
                  <c:v>0.87000000000000244</c:v>
                </c:pt>
              </c:numCache>
            </c:numRef>
          </c:val>
        </c:ser>
        <c:ser>
          <c:idx val="2"/>
          <c:order val="2"/>
          <c:tx>
            <c:strRef>
              <c:f>Sheet1!$D$1</c:f>
              <c:strCache>
                <c:ptCount val="1"/>
                <c:pt idx="0">
                  <c:v>2009./10.m.g.</c:v>
                </c:pt>
              </c:strCache>
            </c:strRef>
          </c:tx>
          <c:dLbls>
            <c:dLbl>
              <c:idx val="0"/>
              <c:layout>
                <c:manualLayout>
                  <c:x val="4.5016077170418417E-2"/>
                  <c:y val="-7.1416977763350112E-2"/>
                </c:manualLayout>
              </c:layout>
              <c:showVal val="1"/>
            </c:dLbl>
            <c:showVal val="1"/>
          </c:dLbls>
          <c:cat>
            <c:strRef>
              <c:f>Sheet1!$A$2</c:f>
              <c:strCache>
                <c:ptCount val="1"/>
                <c:pt idx="0">
                  <c:v>%</c:v>
                </c:pt>
              </c:strCache>
            </c:strRef>
          </c:cat>
          <c:val>
            <c:numRef>
              <c:f>Sheet1!$D$2</c:f>
              <c:numCache>
                <c:formatCode>0%</c:formatCode>
                <c:ptCount val="1"/>
                <c:pt idx="0">
                  <c:v>0.93</c:v>
                </c:pt>
              </c:numCache>
            </c:numRef>
          </c:val>
        </c:ser>
        <c:dLbls>
          <c:showVal val="1"/>
        </c:dLbls>
        <c:shape val="box"/>
        <c:axId val="86210048"/>
        <c:axId val="86211584"/>
        <c:axId val="0"/>
      </c:bar3DChart>
      <c:catAx>
        <c:axId val="86210048"/>
        <c:scaling>
          <c:orientation val="minMax"/>
        </c:scaling>
        <c:axPos val="b"/>
        <c:majorTickMark val="none"/>
        <c:tickLblPos val="nextTo"/>
        <c:crossAx val="86211584"/>
        <c:crosses val="autoZero"/>
        <c:auto val="1"/>
        <c:lblAlgn val="ctr"/>
        <c:lblOffset val="100"/>
      </c:catAx>
      <c:valAx>
        <c:axId val="86211584"/>
        <c:scaling>
          <c:orientation val="minMax"/>
        </c:scaling>
        <c:delete val="1"/>
        <c:axPos val="l"/>
        <c:numFmt formatCode="0%" sourceLinked="1"/>
        <c:tickLblPos val="none"/>
        <c:crossAx val="86210048"/>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2007./08.m.g.</c:v>
                </c:pt>
              </c:strCache>
            </c:strRef>
          </c:tx>
          <c:dLbls>
            <c:dLbl>
              <c:idx val="0"/>
              <c:layout>
                <c:manualLayout>
                  <c:x val="-8.4423807513718876E-3"/>
                  <c:y val="-1.6032982134677048E-2"/>
                </c:manualLayout>
              </c:layout>
              <c:showVal val="1"/>
            </c:dLbl>
            <c:dLbl>
              <c:idx val="1"/>
              <c:layout>
                <c:manualLayout>
                  <c:x val="-4.2211903756859438E-3"/>
                  <c:y val="-1.3742556115437541E-2"/>
                </c:manualLayout>
              </c:layout>
              <c:showVal val="1"/>
            </c:dLbl>
            <c:dLbl>
              <c:idx val="2"/>
              <c:layout>
                <c:manualLayout>
                  <c:x val="0"/>
                  <c:y val="-1.8323408153916663E-2"/>
                </c:manualLayout>
              </c:layout>
              <c:showVal val="1"/>
            </c:dLbl>
            <c:showVal val="1"/>
          </c:dLbls>
          <c:cat>
            <c:strRef>
              <c:f>Sheet1!$A$2:$A$4</c:f>
              <c:strCache>
                <c:ptCount val="3"/>
                <c:pt idx="0">
                  <c:v>10.klases </c:v>
                </c:pt>
                <c:pt idx="1">
                  <c:v>11.klases </c:v>
                </c:pt>
                <c:pt idx="2">
                  <c:v>12.klases </c:v>
                </c:pt>
              </c:strCache>
            </c:strRef>
          </c:cat>
          <c:val>
            <c:numRef>
              <c:f>Sheet1!$B$2:$B$4</c:f>
              <c:numCache>
                <c:formatCode>General</c:formatCode>
                <c:ptCount val="3"/>
                <c:pt idx="0">
                  <c:v>27.7</c:v>
                </c:pt>
                <c:pt idx="1">
                  <c:v>22.1</c:v>
                </c:pt>
                <c:pt idx="2">
                  <c:v>47.3</c:v>
                </c:pt>
              </c:numCache>
            </c:numRef>
          </c:val>
        </c:ser>
        <c:ser>
          <c:idx val="1"/>
          <c:order val="1"/>
          <c:tx>
            <c:strRef>
              <c:f>Sheet1!$C$1</c:f>
              <c:strCache>
                <c:ptCount val="1"/>
                <c:pt idx="0">
                  <c:v>2008./09.m.g.</c:v>
                </c:pt>
              </c:strCache>
            </c:strRef>
          </c:tx>
          <c:dLbls>
            <c:dLbl>
              <c:idx val="0"/>
              <c:layout>
                <c:manualLayout>
                  <c:x val="2.1105951878429823E-3"/>
                  <c:y val="-1.1452130096197929E-2"/>
                </c:manualLayout>
              </c:layout>
              <c:showVal val="1"/>
            </c:dLbl>
            <c:dLbl>
              <c:idx val="1"/>
              <c:layout>
                <c:manualLayout>
                  <c:x val="-6.3317855635289149E-3"/>
                  <c:y val="-2.0613834173156206E-2"/>
                </c:manualLayout>
              </c:layout>
              <c:showVal val="1"/>
            </c:dLbl>
            <c:dLbl>
              <c:idx val="2"/>
              <c:layout>
                <c:manualLayout>
                  <c:x val="1.8995356690586745E-2"/>
                  <c:y val="-1.8323408153916663E-2"/>
                </c:manualLayout>
              </c:layout>
              <c:showVal val="1"/>
            </c:dLbl>
            <c:showVal val="1"/>
          </c:dLbls>
          <c:cat>
            <c:strRef>
              <c:f>Sheet1!$A$2:$A$4</c:f>
              <c:strCache>
                <c:ptCount val="3"/>
                <c:pt idx="0">
                  <c:v>10.klases </c:v>
                </c:pt>
                <c:pt idx="1">
                  <c:v>11.klases </c:v>
                </c:pt>
                <c:pt idx="2">
                  <c:v>12.klases </c:v>
                </c:pt>
              </c:strCache>
            </c:strRef>
          </c:cat>
          <c:val>
            <c:numRef>
              <c:f>Sheet1!$C$2:$C$4</c:f>
              <c:numCache>
                <c:formatCode>General</c:formatCode>
                <c:ptCount val="3"/>
                <c:pt idx="0">
                  <c:v>33.300000000000004</c:v>
                </c:pt>
                <c:pt idx="1">
                  <c:v>23.9</c:v>
                </c:pt>
                <c:pt idx="2">
                  <c:v>34.800000000000004</c:v>
                </c:pt>
              </c:numCache>
            </c:numRef>
          </c:val>
        </c:ser>
        <c:ser>
          <c:idx val="2"/>
          <c:order val="2"/>
          <c:tx>
            <c:strRef>
              <c:f>Sheet1!$D$1</c:f>
              <c:strCache>
                <c:ptCount val="1"/>
                <c:pt idx="0">
                  <c:v>2009./10.m.g.</c:v>
                </c:pt>
              </c:strCache>
            </c:strRef>
          </c:tx>
          <c:dLbls>
            <c:dLbl>
              <c:idx val="0"/>
              <c:layout>
                <c:manualLayout>
                  <c:x val="1.2663571127057884E-2"/>
                  <c:y val="-2.5194686211635363E-2"/>
                </c:manualLayout>
              </c:layout>
              <c:showVal val="1"/>
            </c:dLbl>
            <c:dLbl>
              <c:idx val="1"/>
              <c:layout>
                <c:manualLayout>
                  <c:x val="6.3317855635289149E-3"/>
                  <c:y val="-1.1452130096197929E-2"/>
                </c:manualLayout>
              </c:layout>
              <c:showVal val="1"/>
            </c:dLbl>
            <c:dLbl>
              <c:idx val="2"/>
              <c:layout>
                <c:manualLayout>
                  <c:x val="6.3317855635289149E-3"/>
                  <c:y val="-1.1452130096197929E-2"/>
                </c:manualLayout>
              </c:layout>
              <c:showVal val="1"/>
            </c:dLbl>
            <c:showVal val="1"/>
          </c:dLbls>
          <c:cat>
            <c:strRef>
              <c:f>Sheet1!$A$2:$A$4</c:f>
              <c:strCache>
                <c:ptCount val="3"/>
                <c:pt idx="0">
                  <c:v>10.klases </c:v>
                </c:pt>
                <c:pt idx="1">
                  <c:v>11.klases </c:v>
                </c:pt>
                <c:pt idx="2">
                  <c:v>12.klases </c:v>
                </c:pt>
              </c:strCache>
            </c:strRef>
          </c:cat>
          <c:val>
            <c:numRef>
              <c:f>Sheet1!$D$2:$D$4</c:f>
              <c:numCache>
                <c:formatCode>General</c:formatCode>
                <c:ptCount val="3"/>
                <c:pt idx="0">
                  <c:v>31.8</c:v>
                </c:pt>
                <c:pt idx="1">
                  <c:v>30.2</c:v>
                </c:pt>
                <c:pt idx="2">
                  <c:v>57.1</c:v>
                </c:pt>
              </c:numCache>
            </c:numRef>
          </c:val>
        </c:ser>
        <c:dLbls>
          <c:showVal val="1"/>
        </c:dLbls>
        <c:shape val="box"/>
        <c:axId val="86661376"/>
        <c:axId val="90936832"/>
        <c:axId val="0"/>
      </c:bar3DChart>
      <c:catAx>
        <c:axId val="86661376"/>
        <c:scaling>
          <c:orientation val="minMax"/>
        </c:scaling>
        <c:axPos val="b"/>
        <c:majorTickMark val="none"/>
        <c:tickLblPos val="nextTo"/>
        <c:crossAx val="90936832"/>
        <c:crosses val="autoZero"/>
        <c:auto val="1"/>
        <c:lblAlgn val="ctr"/>
        <c:lblOffset val="100"/>
      </c:catAx>
      <c:valAx>
        <c:axId val="90936832"/>
        <c:scaling>
          <c:orientation val="minMax"/>
        </c:scaling>
        <c:delete val="1"/>
        <c:axPos val="l"/>
        <c:numFmt formatCode="General" sourceLinked="1"/>
        <c:majorTickMark val="none"/>
        <c:tickLblPos val="none"/>
        <c:crossAx val="86661376"/>
        <c:crosses val="autoZero"/>
        <c:crossBetween val="between"/>
      </c:valAx>
    </c:plotArea>
    <c:legend>
      <c:legendPos val="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bar"/>
        <c:grouping val="clustered"/>
        <c:ser>
          <c:idx val="0"/>
          <c:order val="0"/>
          <c:tx>
            <c:strRef>
              <c:f>Sheet1!$B$1</c:f>
              <c:strCache>
                <c:ptCount val="1"/>
                <c:pt idx="0">
                  <c:v>2007./08.</c:v>
                </c:pt>
              </c:strCache>
            </c:strRef>
          </c:tx>
          <c:dLbls>
            <c:dLbl>
              <c:idx val="0"/>
              <c:layout>
                <c:manualLayout>
                  <c:x val="8.8280732730081028E-3"/>
                  <c:y val="1.0071507704703393E-2"/>
                </c:manualLayout>
              </c:layout>
              <c:showVal val="1"/>
            </c:dLbl>
            <c:dLbl>
              <c:idx val="1"/>
              <c:layout>
                <c:manualLayout>
                  <c:x val="8.8280732730081704E-3"/>
                  <c:y val="6.0429046228220413E-3"/>
                </c:manualLayout>
              </c:layout>
              <c:showVal val="1"/>
            </c:dLbl>
            <c:dLbl>
              <c:idx val="2"/>
              <c:layout>
                <c:manualLayout>
                  <c:x val="8.8280732730081704E-3"/>
                  <c:y val="3.692843498348065E-17"/>
                </c:manualLayout>
              </c:layout>
              <c:showVal val="1"/>
            </c:dLbl>
            <c:dLbl>
              <c:idx val="4"/>
              <c:layout>
                <c:manualLayout>
                  <c:x val="1.1035091591260223E-2"/>
                  <c:y val="1.2085809245644185E-2"/>
                </c:manualLayout>
              </c:layout>
              <c:showVal val="1"/>
            </c:dLbl>
            <c:showVal val="1"/>
          </c:dLbls>
          <c:cat>
            <c:strRef>
              <c:f>Sheet1!$A$2:$A$9</c:f>
              <c:strCache>
                <c:ptCount val="8"/>
                <c:pt idx="0">
                  <c:v>LU</c:v>
                </c:pt>
                <c:pt idx="1">
                  <c:v>RTU</c:v>
                </c:pt>
                <c:pt idx="2">
                  <c:v>RSU</c:v>
                </c:pt>
                <c:pt idx="3">
                  <c:v>Citas augstsk.</c:v>
                </c:pt>
                <c:pt idx="4">
                  <c:v>Mācās ārzemēs</c:v>
                </c:pt>
                <c:pt idx="5">
                  <c:v>Mācās koledžās</c:v>
                </c:pt>
                <c:pt idx="6">
                  <c:v>Strādā</c:v>
                </c:pt>
                <c:pt idx="7">
                  <c:v>Profesionāli sportisti</c:v>
                </c:pt>
              </c:strCache>
            </c:strRef>
          </c:cat>
          <c:val>
            <c:numRef>
              <c:f>Sheet1!$B$2:$B$9</c:f>
              <c:numCache>
                <c:formatCode>General</c:formatCode>
                <c:ptCount val="8"/>
                <c:pt idx="0">
                  <c:v>29</c:v>
                </c:pt>
                <c:pt idx="1">
                  <c:v>37</c:v>
                </c:pt>
                <c:pt idx="2">
                  <c:v>23</c:v>
                </c:pt>
                <c:pt idx="3">
                  <c:v>30</c:v>
                </c:pt>
                <c:pt idx="4">
                  <c:v>8</c:v>
                </c:pt>
              </c:numCache>
            </c:numRef>
          </c:val>
        </c:ser>
        <c:ser>
          <c:idx val="1"/>
          <c:order val="1"/>
          <c:tx>
            <c:strRef>
              <c:f>Sheet1!$C$1</c:f>
              <c:strCache>
                <c:ptCount val="1"/>
                <c:pt idx="0">
                  <c:v>2008./09.</c:v>
                </c:pt>
              </c:strCache>
            </c:strRef>
          </c:tx>
          <c:dLbls>
            <c:dLbl>
              <c:idx val="0"/>
              <c:layout>
                <c:manualLayout>
                  <c:x val="8.8280732730081704E-3"/>
                  <c:y val="6.0429046228220413E-3"/>
                </c:manualLayout>
              </c:layout>
              <c:showVal val="1"/>
            </c:dLbl>
            <c:dLbl>
              <c:idx val="1"/>
              <c:layout>
                <c:manualLayout>
                  <c:x val="6.6210549547561304E-3"/>
                  <c:y val="6.0429046228220413E-3"/>
                </c:manualLayout>
              </c:layout>
              <c:showVal val="1"/>
            </c:dLbl>
            <c:dLbl>
              <c:idx val="2"/>
              <c:layout>
                <c:manualLayout>
                  <c:x val="3.310527477378062E-2"/>
                  <c:y val="0"/>
                </c:manualLayout>
              </c:layout>
              <c:showVal val="1"/>
            </c:dLbl>
            <c:dLbl>
              <c:idx val="4"/>
              <c:layout>
                <c:manualLayout>
                  <c:x val="4.4140366365040826E-3"/>
                  <c:y val="4.0286030818813849E-3"/>
                </c:manualLayout>
              </c:layout>
              <c:showVal val="1"/>
            </c:dLbl>
            <c:showVal val="1"/>
          </c:dLbls>
          <c:cat>
            <c:strRef>
              <c:f>Sheet1!$A$2:$A$9</c:f>
              <c:strCache>
                <c:ptCount val="8"/>
                <c:pt idx="0">
                  <c:v>LU</c:v>
                </c:pt>
                <c:pt idx="1">
                  <c:v>RTU</c:v>
                </c:pt>
                <c:pt idx="2">
                  <c:v>RSU</c:v>
                </c:pt>
                <c:pt idx="3">
                  <c:v>Citas augstsk.</c:v>
                </c:pt>
                <c:pt idx="4">
                  <c:v>Mācās ārzemēs</c:v>
                </c:pt>
                <c:pt idx="5">
                  <c:v>Mācās koledžās</c:v>
                </c:pt>
                <c:pt idx="6">
                  <c:v>Strādā</c:v>
                </c:pt>
                <c:pt idx="7">
                  <c:v>Profesionāli sportisti</c:v>
                </c:pt>
              </c:strCache>
            </c:strRef>
          </c:cat>
          <c:val>
            <c:numRef>
              <c:f>Sheet1!$C$2:$C$9</c:f>
              <c:numCache>
                <c:formatCode>General</c:formatCode>
                <c:ptCount val="8"/>
                <c:pt idx="0">
                  <c:v>35</c:v>
                </c:pt>
                <c:pt idx="1">
                  <c:v>44</c:v>
                </c:pt>
                <c:pt idx="2">
                  <c:v>17</c:v>
                </c:pt>
                <c:pt idx="3">
                  <c:v>24</c:v>
                </c:pt>
                <c:pt idx="4">
                  <c:v>14</c:v>
                </c:pt>
                <c:pt idx="5">
                  <c:v>2</c:v>
                </c:pt>
                <c:pt idx="6">
                  <c:v>7</c:v>
                </c:pt>
              </c:numCache>
            </c:numRef>
          </c:val>
        </c:ser>
        <c:ser>
          <c:idx val="2"/>
          <c:order val="2"/>
          <c:tx>
            <c:strRef>
              <c:f>Sheet1!$D$1</c:f>
              <c:strCache>
                <c:ptCount val="1"/>
                <c:pt idx="0">
                  <c:v>2009./10.</c:v>
                </c:pt>
              </c:strCache>
            </c:strRef>
          </c:tx>
          <c:cat>
            <c:strRef>
              <c:f>Sheet1!$A$2:$A$9</c:f>
              <c:strCache>
                <c:ptCount val="8"/>
                <c:pt idx="0">
                  <c:v>LU</c:v>
                </c:pt>
                <c:pt idx="1">
                  <c:v>RTU</c:v>
                </c:pt>
                <c:pt idx="2">
                  <c:v>RSU</c:v>
                </c:pt>
                <c:pt idx="3">
                  <c:v>Citas augstsk.</c:v>
                </c:pt>
                <c:pt idx="4">
                  <c:v>Mācās ārzemēs</c:v>
                </c:pt>
                <c:pt idx="5">
                  <c:v>Mācās koledžās</c:v>
                </c:pt>
                <c:pt idx="6">
                  <c:v>Strādā</c:v>
                </c:pt>
                <c:pt idx="7">
                  <c:v>Profesionāli sportisti</c:v>
                </c:pt>
              </c:strCache>
            </c:strRef>
          </c:cat>
          <c:val>
            <c:numRef>
              <c:f>Sheet1!$D$2:$D$9</c:f>
              <c:numCache>
                <c:formatCode>General</c:formatCode>
                <c:ptCount val="8"/>
                <c:pt idx="0">
                  <c:v>43</c:v>
                </c:pt>
                <c:pt idx="1">
                  <c:v>46</c:v>
                </c:pt>
                <c:pt idx="2">
                  <c:v>19</c:v>
                </c:pt>
                <c:pt idx="3">
                  <c:v>21</c:v>
                </c:pt>
                <c:pt idx="4">
                  <c:v>26</c:v>
                </c:pt>
                <c:pt idx="5">
                  <c:v>1</c:v>
                </c:pt>
                <c:pt idx="6">
                  <c:v>2</c:v>
                </c:pt>
                <c:pt idx="7">
                  <c:v>2</c:v>
                </c:pt>
              </c:numCache>
            </c:numRef>
          </c:val>
        </c:ser>
        <c:dLbls>
          <c:showVal val="1"/>
        </c:dLbls>
        <c:shape val="box"/>
        <c:axId val="90736128"/>
        <c:axId val="90737664"/>
        <c:axId val="0"/>
      </c:bar3DChart>
      <c:catAx>
        <c:axId val="90736128"/>
        <c:scaling>
          <c:orientation val="maxMin"/>
        </c:scaling>
        <c:axPos val="l"/>
        <c:majorTickMark val="none"/>
        <c:tickLblPos val="nextTo"/>
        <c:crossAx val="90737664"/>
        <c:crosses val="autoZero"/>
        <c:auto val="1"/>
        <c:lblAlgn val="ctr"/>
        <c:lblOffset val="100"/>
      </c:catAx>
      <c:valAx>
        <c:axId val="90737664"/>
        <c:scaling>
          <c:orientation val="minMax"/>
        </c:scaling>
        <c:delete val="1"/>
        <c:axPos val="t"/>
        <c:numFmt formatCode="General" sourceLinked="1"/>
        <c:tickLblPos val="none"/>
        <c:crossAx val="90736128"/>
        <c:crosses val="autoZero"/>
        <c:crossBetween val="between"/>
      </c:valAx>
    </c:plotArea>
    <c:legend>
      <c:legendPos val="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2007./08.m.g.</c:v>
                </c:pt>
              </c:strCache>
            </c:strRef>
          </c:tx>
          <c:dLbls>
            <c:dLbl>
              <c:idx val="0"/>
              <c:layout>
                <c:manualLayout>
                  <c:x val="0"/>
                  <c:y val="-9.4051257935574891E-3"/>
                </c:manualLayout>
              </c:layout>
              <c:showVal val="1"/>
            </c:dLbl>
            <c:dLbl>
              <c:idx val="1"/>
              <c:layout>
                <c:manualLayout>
                  <c:x val="4.3421623968736217E-3"/>
                  <c:y val="-9.4051257935574891E-3"/>
                </c:manualLayout>
              </c:layout>
              <c:showVal val="1"/>
            </c:dLbl>
            <c:dLbl>
              <c:idx val="2"/>
              <c:layout>
                <c:manualLayout>
                  <c:x val="0"/>
                  <c:y val="-1.4107688690336241E-2"/>
                </c:manualLayout>
              </c:layout>
              <c:showVal val="1"/>
            </c:dLbl>
            <c:dLbl>
              <c:idx val="3"/>
              <c:layout>
                <c:manualLayout>
                  <c:x val="0"/>
                  <c:y val="-1.1756407241946865E-2"/>
                </c:manualLayout>
              </c:layout>
              <c:showVal val="1"/>
            </c:dLbl>
            <c:showVal val="1"/>
          </c:dLbls>
          <c:cat>
            <c:strRef>
              <c:f>Sheet1!$A$2:$A$5</c:f>
              <c:strCache>
                <c:ptCount val="4"/>
                <c:pt idx="0">
                  <c:v>I vieta</c:v>
                </c:pt>
                <c:pt idx="1">
                  <c:v>II vieta</c:v>
                </c:pt>
                <c:pt idx="2">
                  <c:v>III vieta</c:v>
                </c:pt>
                <c:pt idx="3">
                  <c:v>Atzinība</c:v>
                </c:pt>
              </c:strCache>
            </c:strRef>
          </c:cat>
          <c:val>
            <c:numRef>
              <c:f>Sheet1!$B$2:$B$5</c:f>
              <c:numCache>
                <c:formatCode>General</c:formatCode>
                <c:ptCount val="4"/>
                <c:pt idx="0">
                  <c:v>3</c:v>
                </c:pt>
                <c:pt idx="1">
                  <c:v>6</c:v>
                </c:pt>
                <c:pt idx="2">
                  <c:v>1</c:v>
                </c:pt>
                <c:pt idx="3">
                  <c:v>4</c:v>
                </c:pt>
              </c:numCache>
            </c:numRef>
          </c:val>
        </c:ser>
        <c:ser>
          <c:idx val="1"/>
          <c:order val="1"/>
          <c:tx>
            <c:strRef>
              <c:f>Sheet1!$C$1</c:f>
              <c:strCache>
                <c:ptCount val="1"/>
                <c:pt idx="0">
                  <c:v>2008./09.m.g.</c:v>
                </c:pt>
              </c:strCache>
            </c:strRef>
          </c:tx>
          <c:dLbls>
            <c:dLbl>
              <c:idx val="0"/>
              <c:layout>
                <c:manualLayout>
                  <c:x val="1.0855405992184109E-2"/>
                  <c:y val="-7.053844345168132E-3"/>
                </c:manualLayout>
              </c:layout>
              <c:showVal val="1"/>
            </c:dLbl>
            <c:dLbl>
              <c:idx val="1"/>
              <c:layout>
                <c:manualLayout>
                  <c:x val="4.342162396873659E-3"/>
                  <c:y val="-1.6458970138725607E-2"/>
                </c:manualLayout>
              </c:layout>
              <c:showVal val="1"/>
            </c:dLbl>
            <c:dLbl>
              <c:idx val="2"/>
              <c:layout>
                <c:manualLayout>
                  <c:x val="7.9605391001081294E-17"/>
                  <c:y val="-9.4051257935574891E-3"/>
                </c:manualLayout>
              </c:layout>
              <c:showVal val="1"/>
            </c:dLbl>
            <c:dLbl>
              <c:idx val="3"/>
              <c:layout>
                <c:manualLayout>
                  <c:x val="4.342162396873659E-3"/>
                  <c:y val="-7.053844345168132E-3"/>
                </c:manualLayout>
              </c:layout>
              <c:showVal val="1"/>
            </c:dLbl>
            <c:showVal val="1"/>
          </c:dLbls>
          <c:cat>
            <c:strRef>
              <c:f>Sheet1!$A$2:$A$5</c:f>
              <c:strCache>
                <c:ptCount val="4"/>
                <c:pt idx="0">
                  <c:v>I vieta</c:v>
                </c:pt>
                <c:pt idx="1">
                  <c:v>II vieta</c:v>
                </c:pt>
                <c:pt idx="2">
                  <c:v>III vieta</c:v>
                </c:pt>
                <c:pt idx="3">
                  <c:v>Atzinība</c:v>
                </c:pt>
              </c:strCache>
            </c:strRef>
          </c:cat>
          <c:val>
            <c:numRef>
              <c:f>Sheet1!$C$2:$C$5</c:f>
              <c:numCache>
                <c:formatCode>General</c:formatCode>
                <c:ptCount val="4"/>
                <c:pt idx="0">
                  <c:v>5</c:v>
                </c:pt>
                <c:pt idx="1">
                  <c:v>6</c:v>
                </c:pt>
                <c:pt idx="2">
                  <c:v>3</c:v>
                </c:pt>
                <c:pt idx="3">
                  <c:v>6</c:v>
                </c:pt>
              </c:numCache>
            </c:numRef>
          </c:val>
        </c:ser>
        <c:ser>
          <c:idx val="2"/>
          <c:order val="2"/>
          <c:tx>
            <c:strRef>
              <c:f>Sheet1!$D$1</c:f>
              <c:strCache>
                <c:ptCount val="1"/>
                <c:pt idx="0">
                  <c:v>2009./10.m.g.</c:v>
                </c:pt>
              </c:strCache>
            </c:strRef>
          </c:tx>
          <c:dLbls>
            <c:dLbl>
              <c:idx val="0"/>
              <c:layout>
                <c:manualLayout>
                  <c:x val="8.6843247937473007E-3"/>
                  <c:y val="-9.4051257935574891E-3"/>
                </c:manualLayout>
              </c:layout>
              <c:showVal val="1"/>
            </c:dLbl>
            <c:dLbl>
              <c:idx val="1"/>
              <c:layout>
                <c:manualLayout>
                  <c:x val="1.5197568389057784E-2"/>
                  <c:y val="-9.4051257935574666E-3"/>
                </c:manualLayout>
              </c:layout>
              <c:showVal val="1"/>
            </c:dLbl>
            <c:dLbl>
              <c:idx val="2"/>
              <c:layout>
                <c:manualLayout>
                  <c:x val="1.5197568389057784E-2"/>
                  <c:y val="-1.8810251587114982E-2"/>
                </c:manualLayout>
              </c:layout>
              <c:showVal val="1"/>
            </c:dLbl>
            <c:dLbl>
              <c:idx val="3"/>
              <c:layout>
                <c:manualLayout>
                  <c:x val="1.5197568389057784E-2"/>
                  <c:y val="-9.4051257935574891E-3"/>
                </c:manualLayout>
              </c:layout>
              <c:showVal val="1"/>
            </c:dLbl>
            <c:showVal val="1"/>
          </c:dLbls>
          <c:cat>
            <c:strRef>
              <c:f>Sheet1!$A$2:$A$5</c:f>
              <c:strCache>
                <c:ptCount val="4"/>
                <c:pt idx="0">
                  <c:v>I vieta</c:v>
                </c:pt>
                <c:pt idx="1">
                  <c:v>II vieta</c:v>
                </c:pt>
                <c:pt idx="2">
                  <c:v>III vieta</c:v>
                </c:pt>
                <c:pt idx="3">
                  <c:v>Atzinība</c:v>
                </c:pt>
              </c:strCache>
            </c:strRef>
          </c:cat>
          <c:val>
            <c:numRef>
              <c:f>Sheet1!$D$2:$D$5</c:f>
              <c:numCache>
                <c:formatCode>General</c:formatCode>
                <c:ptCount val="4"/>
                <c:pt idx="0">
                  <c:v>3</c:v>
                </c:pt>
                <c:pt idx="1">
                  <c:v>7</c:v>
                </c:pt>
                <c:pt idx="2">
                  <c:v>4</c:v>
                </c:pt>
                <c:pt idx="3">
                  <c:v>8</c:v>
                </c:pt>
              </c:numCache>
            </c:numRef>
          </c:val>
        </c:ser>
        <c:dLbls>
          <c:showVal val="1"/>
        </c:dLbls>
        <c:shape val="box"/>
        <c:axId val="101262848"/>
        <c:axId val="101264384"/>
        <c:axId val="0"/>
      </c:bar3DChart>
      <c:catAx>
        <c:axId val="101262848"/>
        <c:scaling>
          <c:orientation val="minMax"/>
        </c:scaling>
        <c:axPos val="b"/>
        <c:majorTickMark val="none"/>
        <c:tickLblPos val="nextTo"/>
        <c:crossAx val="101264384"/>
        <c:crosses val="autoZero"/>
        <c:auto val="1"/>
        <c:lblAlgn val="ctr"/>
        <c:lblOffset val="100"/>
      </c:catAx>
      <c:valAx>
        <c:axId val="101264384"/>
        <c:scaling>
          <c:orientation val="minMax"/>
        </c:scaling>
        <c:delete val="1"/>
        <c:axPos val="l"/>
        <c:numFmt formatCode="General" sourceLinked="1"/>
        <c:tickLblPos val="none"/>
        <c:crossAx val="101262848"/>
        <c:crosses val="autoZero"/>
        <c:crossBetween val="between"/>
      </c:valAx>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optimāls līm.</c:v>
                </c:pt>
              </c:strCache>
            </c:strRef>
          </c:tx>
          <c:dLbls>
            <c:dLbl>
              <c:idx val="0"/>
              <c:layout>
                <c:manualLayout>
                  <c:x val="2.3097355352812102E-2"/>
                  <c:y val="-2.1099519399835887E-2"/>
                </c:manualLayout>
              </c:layout>
              <c:showVal val="1"/>
            </c:dLbl>
            <c:dLbl>
              <c:idx val="1"/>
              <c:layout>
                <c:manualLayout>
                  <c:x val="2.3097355352812102E-2"/>
                  <c:y val="-1.6410737310983501E-2"/>
                </c:manualLayout>
              </c:layout>
              <c:showVal val="1"/>
            </c:dLbl>
            <c:dLbl>
              <c:idx val="2"/>
              <c:layout>
                <c:manualLayout>
                  <c:x val="1.8477884282249682E-2"/>
                  <c:y val="-2.8132692533114585E-2"/>
                </c:manualLayout>
              </c:layout>
              <c:showVal val="1"/>
            </c:dLbl>
            <c:showVal val="1"/>
          </c:dLbls>
          <c:cat>
            <c:strRef>
              <c:f>Sheet1!$A$2:$A$4</c:f>
              <c:strCache>
                <c:ptCount val="3"/>
                <c:pt idx="0">
                  <c:v>2007./08.</c:v>
                </c:pt>
                <c:pt idx="1">
                  <c:v>2008./09.</c:v>
                </c:pt>
                <c:pt idx="2">
                  <c:v>2009./10.</c:v>
                </c:pt>
              </c:strCache>
            </c:strRef>
          </c:cat>
          <c:val>
            <c:numRef>
              <c:f>Sheet1!$B$2:$B$4</c:f>
              <c:numCache>
                <c:formatCode>0.0%</c:formatCode>
                <c:ptCount val="3"/>
                <c:pt idx="0">
                  <c:v>0.3280000000000014</c:v>
                </c:pt>
                <c:pt idx="1">
                  <c:v>0.45700000000000002</c:v>
                </c:pt>
                <c:pt idx="2">
                  <c:v>0.46500000000000002</c:v>
                </c:pt>
              </c:numCache>
            </c:numRef>
          </c:val>
        </c:ser>
        <c:ser>
          <c:idx val="1"/>
          <c:order val="1"/>
          <c:tx>
            <c:strRef>
              <c:f>Sheet1!$C$1</c:f>
              <c:strCache>
                <c:ptCount val="1"/>
                <c:pt idx="0">
                  <c:v>vājš līm. kādā māc. pr-tā</c:v>
                </c:pt>
              </c:strCache>
            </c:strRef>
          </c:tx>
          <c:dLbls>
            <c:dLbl>
              <c:idx val="0"/>
              <c:layout>
                <c:manualLayout>
                  <c:x val="2.3097355352812102E-2"/>
                  <c:y val="-3.0477083577540823E-2"/>
                </c:manualLayout>
              </c:layout>
              <c:showVal val="1"/>
            </c:dLbl>
            <c:dLbl>
              <c:idx val="1"/>
              <c:layout>
                <c:manualLayout>
                  <c:x val="3.4646033029218211E-2"/>
                  <c:y val="-2.1099519399835887E-2"/>
                </c:manualLayout>
              </c:layout>
              <c:showVal val="1"/>
            </c:dLbl>
            <c:dLbl>
              <c:idx val="2"/>
              <c:layout>
                <c:manualLayout>
                  <c:x val="3.4646033029218211E-2"/>
                  <c:y val="-2.3443910444262212E-2"/>
                </c:manualLayout>
              </c:layout>
              <c:showVal val="1"/>
            </c:dLbl>
            <c:showVal val="1"/>
          </c:dLbls>
          <c:cat>
            <c:strRef>
              <c:f>Sheet1!$A$2:$A$4</c:f>
              <c:strCache>
                <c:ptCount val="3"/>
                <c:pt idx="0">
                  <c:v>2007./08.</c:v>
                </c:pt>
                <c:pt idx="1">
                  <c:v>2008./09.</c:v>
                </c:pt>
                <c:pt idx="2">
                  <c:v>2009./10.</c:v>
                </c:pt>
              </c:strCache>
            </c:strRef>
          </c:cat>
          <c:val>
            <c:numRef>
              <c:f>Sheet1!$C$2:$C$4</c:f>
              <c:numCache>
                <c:formatCode>0.0%</c:formatCode>
                <c:ptCount val="3"/>
                <c:pt idx="0">
                  <c:v>1.2E-2</c:v>
                </c:pt>
                <c:pt idx="1">
                  <c:v>4.0000000000000114E-3</c:v>
                </c:pt>
                <c:pt idx="2">
                  <c:v>4.0000000000000114E-3</c:v>
                </c:pt>
              </c:numCache>
            </c:numRef>
          </c:val>
        </c:ser>
        <c:dLbls>
          <c:showVal val="1"/>
        </c:dLbls>
        <c:shape val="box"/>
        <c:axId val="129287680"/>
        <c:axId val="129344640"/>
        <c:axId val="0"/>
      </c:bar3DChart>
      <c:catAx>
        <c:axId val="129287680"/>
        <c:scaling>
          <c:orientation val="minMax"/>
        </c:scaling>
        <c:axPos val="b"/>
        <c:majorTickMark val="none"/>
        <c:tickLblPos val="nextTo"/>
        <c:crossAx val="129344640"/>
        <c:crosses val="autoZero"/>
        <c:auto val="1"/>
        <c:lblAlgn val="ctr"/>
        <c:lblOffset val="100"/>
      </c:catAx>
      <c:valAx>
        <c:axId val="129344640"/>
        <c:scaling>
          <c:orientation val="minMax"/>
        </c:scaling>
        <c:delete val="1"/>
        <c:axPos val="l"/>
        <c:numFmt formatCode="0.0%" sourceLinked="1"/>
        <c:majorTickMark val="none"/>
        <c:tickLblPos val="none"/>
        <c:crossAx val="129287680"/>
        <c:crosses val="autoZero"/>
        <c:crossBetween val="between"/>
      </c:valAx>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7.kl.</c:v>
                </c:pt>
              </c:strCache>
            </c:strRef>
          </c:tx>
          <c:dLbls>
            <c:dLbl>
              <c:idx val="0"/>
              <c:layout>
                <c:manualLayout>
                  <c:x val="6.5659881812212889E-3"/>
                  <c:y val="-2.2556390977443611E-2"/>
                </c:manualLayout>
              </c:layout>
              <c:showVal val="1"/>
            </c:dLbl>
            <c:showVal val="1"/>
          </c:dLbls>
          <c:cat>
            <c:strRef>
              <c:f>Sheet1!$A$2:$A$4</c:f>
              <c:strCache>
                <c:ptCount val="3"/>
                <c:pt idx="0">
                  <c:v>2007./08.</c:v>
                </c:pt>
                <c:pt idx="1">
                  <c:v>2008./09.</c:v>
                </c:pt>
                <c:pt idx="2">
                  <c:v>2009./10.</c:v>
                </c:pt>
              </c:strCache>
            </c:strRef>
          </c:cat>
          <c:val>
            <c:numRef>
              <c:f>Sheet1!$B$2:$B$4</c:f>
              <c:numCache>
                <c:formatCode>General</c:formatCode>
                <c:ptCount val="3"/>
                <c:pt idx="0" formatCode="0.0%">
                  <c:v>0.35700000000000032</c:v>
                </c:pt>
              </c:numCache>
            </c:numRef>
          </c:val>
        </c:ser>
        <c:ser>
          <c:idx val="1"/>
          <c:order val="1"/>
          <c:tx>
            <c:strRef>
              <c:f>Sheet1!$C$1</c:f>
              <c:strCache>
                <c:ptCount val="1"/>
                <c:pt idx="0">
                  <c:v>8.kl.</c:v>
                </c:pt>
              </c:strCache>
            </c:strRef>
          </c:tx>
          <c:dLbls>
            <c:dLbl>
              <c:idx val="1"/>
              <c:layout>
                <c:manualLayout>
                  <c:x val="1.3131976362442553E-2"/>
                  <c:y val="-4.5112781954887521E-2"/>
                </c:manualLayout>
              </c:layout>
              <c:showVal val="1"/>
            </c:dLbl>
            <c:showVal val="1"/>
          </c:dLbls>
          <c:cat>
            <c:strRef>
              <c:f>Sheet1!$A$2:$A$4</c:f>
              <c:strCache>
                <c:ptCount val="3"/>
                <c:pt idx="0">
                  <c:v>2007./08.</c:v>
                </c:pt>
                <c:pt idx="1">
                  <c:v>2008./09.</c:v>
                </c:pt>
                <c:pt idx="2">
                  <c:v>2009./10.</c:v>
                </c:pt>
              </c:strCache>
            </c:strRef>
          </c:cat>
          <c:val>
            <c:numRef>
              <c:f>Sheet1!$C$2:$C$4</c:f>
              <c:numCache>
                <c:formatCode>0.0%</c:formatCode>
                <c:ptCount val="3"/>
                <c:pt idx="1">
                  <c:v>0.32900000000000151</c:v>
                </c:pt>
              </c:numCache>
            </c:numRef>
          </c:val>
        </c:ser>
        <c:ser>
          <c:idx val="2"/>
          <c:order val="2"/>
          <c:tx>
            <c:strRef>
              <c:f>Sheet1!$D$1</c:f>
              <c:strCache>
                <c:ptCount val="1"/>
                <c:pt idx="0">
                  <c:v>9.kl.</c:v>
                </c:pt>
              </c:strCache>
            </c:strRef>
          </c:tx>
          <c:dLbls>
            <c:dLbl>
              <c:idx val="2"/>
              <c:layout>
                <c:manualLayout>
                  <c:x val="4.3773254541475291E-3"/>
                  <c:y val="-3.0075187969924939E-2"/>
                </c:manualLayout>
              </c:layout>
              <c:showVal val="1"/>
            </c:dLbl>
            <c:showVal val="1"/>
          </c:dLbls>
          <c:cat>
            <c:strRef>
              <c:f>Sheet1!$A$2:$A$4</c:f>
              <c:strCache>
                <c:ptCount val="3"/>
                <c:pt idx="0">
                  <c:v>2007./08.</c:v>
                </c:pt>
                <c:pt idx="1">
                  <c:v>2008./09.</c:v>
                </c:pt>
                <c:pt idx="2">
                  <c:v>2009./10.</c:v>
                </c:pt>
              </c:strCache>
            </c:strRef>
          </c:cat>
          <c:val>
            <c:numRef>
              <c:f>Sheet1!$D$2:$D$4</c:f>
              <c:numCache>
                <c:formatCode>General</c:formatCode>
                <c:ptCount val="3"/>
                <c:pt idx="2" formatCode="0.0%">
                  <c:v>0.46500000000000002</c:v>
                </c:pt>
              </c:numCache>
            </c:numRef>
          </c:val>
        </c:ser>
        <c:ser>
          <c:idx val="3"/>
          <c:order val="3"/>
          <c:tx>
            <c:strRef>
              <c:f>Sheet1!$E$1</c:f>
              <c:strCache>
                <c:ptCount val="1"/>
                <c:pt idx="0">
                  <c:v>pieaugums </c:v>
                </c:pt>
              </c:strCache>
            </c:strRef>
          </c:tx>
          <c:dLbls>
            <c:dLbl>
              <c:idx val="2"/>
              <c:layout>
                <c:manualLayout>
                  <c:x val="3.0641278179032703E-2"/>
                  <c:y val="-3.2581453634085211E-2"/>
                </c:manualLayout>
              </c:layout>
              <c:showVal val="1"/>
            </c:dLbl>
            <c:showVal val="1"/>
          </c:dLbls>
          <c:cat>
            <c:strRef>
              <c:f>Sheet1!$A$2:$A$4</c:f>
              <c:strCache>
                <c:ptCount val="3"/>
                <c:pt idx="0">
                  <c:v>2007./08.</c:v>
                </c:pt>
                <c:pt idx="1">
                  <c:v>2008./09.</c:v>
                </c:pt>
                <c:pt idx="2">
                  <c:v>2009./10.</c:v>
                </c:pt>
              </c:strCache>
            </c:strRef>
          </c:cat>
          <c:val>
            <c:numRef>
              <c:f>Sheet1!$E$2:$E$4</c:f>
              <c:numCache>
                <c:formatCode>General</c:formatCode>
                <c:ptCount val="3"/>
                <c:pt idx="2" formatCode="0.0%">
                  <c:v>0.10800000000000012</c:v>
                </c:pt>
              </c:numCache>
            </c:numRef>
          </c:val>
        </c:ser>
        <c:dLbls>
          <c:showVal val="1"/>
        </c:dLbls>
        <c:shape val="box"/>
        <c:axId val="130833792"/>
        <c:axId val="131429888"/>
        <c:axId val="0"/>
      </c:bar3DChart>
      <c:catAx>
        <c:axId val="130833792"/>
        <c:scaling>
          <c:orientation val="minMax"/>
        </c:scaling>
        <c:axPos val="b"/>
        <c:majorTickMark val="none"/>
        <c:tickLblPos val="nextTo"/>
        <c:crossAx val="131429888"/>
        <c:crosses val="autoZero"/>
        <c:auto val="1"/>
        <c:lblAlgn val="ctr"/>
        <c:lblOffset val="100"/>
      </c:catAx>
      <c:valAx>
        <c:axId val="131429888"/>
        <c:scaling>
          <c:orientation val="minMax"/>
        </c:scaling>
        <c:delete val="1"/>
        <c:axPos val="l"/>
        <c:numFmt formatCode="0.0%" sourceLinked="1"/>
        <c:tickLblPos val="none"/>
        <c:crossAx val="130833792"/>
        <c:crosses val="autoZero"/>
        <c:crossBetween val="between"/>
      </c:valAx>
    </c:plotArea>
    <c:legend>
      <c:legendPos val="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bar"/>
        <c:grouping val="clustered"/>
        <c:ser>
          <c:idx val="0"/>
          <c:order val="0"/>
          <c:tx>
            <c:strRef>
              <c:f>Sheet1!$B$1</c:f>
              <c:strCache>
                <c:ptCount val="1"/>
                <c:pt idx="0">
                  <c:v>2007./08.m.g.</c:v>
                </c:pt>
              </c:strCache>
            </c:strRef>
          </c:tx>
          <c:cat>
            <c:strRef>
              <c:f>Sheet1!$A$2:$A$7</c:f>
              <c:strCache>
                <c:ptCount val="6"/>
                <c:pt idx="0">
                  <c:v>12.1 klase</c:v>
                </c:pt>
                <c:pt idx="1">
                  <c:v>12.2 klase</c:v>
                </c:pt>
                <c:pt idx="2">
                  <c:v>12.3 klase</c:v>
                </c:pt>
                <c:pt idx="3">
                  <c:v>12.4 klase</c:v>
                </c:pt>
                <c:pt idx="4">
                  <c:v>12.5 klase</c:v>
                </c:pt>
                <c:pt idx="5">
                  <c:v>12.6 klase</c:v>
                </c:pt>
              </c:strCache>
            </c:strRef>
          </c:cat>
          <c:val>
            <c:numRef>
              <c:f>Sheet1!$B$2:$B$7</c:f>
              <c:numCache>
                <c:formatCode>General</c:formatCode>
                <c:ptCount val="6"/>
                <c:pt idx="0">
                  <c:v>7</c:v>
                </c:pt>
                <c:pt idx="1">
                  <c:v>8</c:v>
                </c:pt>
                <c:pt idx="2">
                  <c:v>11</c:v>
                </c:pt>
                <c:pt idx="3">
                  <c:v>8</c:v>
                </c:pt>
                <c:pt idx="4">
                  <c:v>7</c:v>
                </c:pt>
                <c:pt idx="5">
                  <c:v>5</c:v>
                </c:pt>
              </c:numCache>
            </c:numRef>
          </c:val>
        </c:ser>
        <c:ser>
          <c:idx val="1"/>
          <c:order val="1"/>
          <c:tx>
            <c:strRef>
              <c:f>Sheet1!$C$1</c:f>
              <c:strCache>
                <c:ptCount val="1"/>
                <c:pt idx="0">
                  <c:v>2008./09 .m.g.</c:v>
                </c:pt>
              </c:strCache>
            </c:strRef>
          </c:tx>
          <c:cat>
            <c:strRef>
              <c:f>Sheet1!$A$2:$A$7</c:f>
              <c:strCache>
                <c:ptCount val="6"/>
                <c:pt idx="0">
                  <c:v>12.1 klase</c:v>
                </c:pt>
                <c:pt idx="1">
                  <c:v>12.2 klase</c:v>
                </c:pt>
                <c:pt idx="2">
                  <c:v>12.3 klase</c:v>
                </c:pt>
                <c:pt idx="3">
                  <c:v>12.4 klase</c:v>
                </c:pt>
                <c:pt idx="4">
                  <c:v>12.5 klase</c:v>
                </c:pt>
                <c:pt idx="5">
                  <c:v>12.6 klase</c:v>
                </c:pt>
              </c:strCache>
            </c:strRef>
          </c:cat>
          <c:val>
            <c:numRef>
              <c:f>Sheet1!$C$2:$C$7</c:f>
              <c:numCache>
                <c:formatCode>General</c:formatCode>
                <c:ptCount val="6"/>
                <c:pt idx="0">
                  <c:v>8</c:v>
                </c:pt>
                <c:pt idx="1">
                  <c:v>6</c:v>
                </c:pt>
                <c:pt idx="2">
                  <c:v>10</c:v>
                </c:pt>
                <c:pt idx="3">
                  <c:v>6</c:v>
                </c:pt>
                <c:pt idx="4">
                  <c:v>6</c:v>
                </c:pt>
                <c:pt idx="5">
                  <c:v>3</c:v>
                </c:pt>
              </c:numCache>
            </c:numRef>
          </c:val>
        </c:ser>
        <c:ser>
          <c:idx val="2"/>
          <c:order val="2"/>
          <c:tx>
            <c:strRef>
              <c:f>Sheet1!$D$1</c:f>
              <c:strCache>
                <c:ptCount val="1"/>
                <c:pt idx="0">
                  <c:v>2009./10. m.g.</c:v>
                </c:pt>
              </c:strCache>
            </c:strRef>
          </c:tx>
          <c:cat>
            <c:strRef>
              <c:f>Sheet1!$A$2:$A$7</c:f>
              <c:strCache>
                <c:ptCount val="6"/>
                <c:pt idx="0">
                  <c:v>12.1 klase</c:v>
                </c:pt>
                <c:pt idx="1">
                  <c:v>12.2 klase</c:v>
                </c:pt>
                <c:pt idx="2">
                  <c:v>12.3 klase</c:v>
                </c:pt>
                <c:pt idx="3">
                  <c:v>12.4 klase</c:v>
                </c:pt>
                <c:pt idx="4">
                  <c:v>12.5 klase</c:v>
                </c:pt>
                <c:pt idx="5">
                  <c:v>12.6 klase</c:v>
                </c:pt>
              </c:strCache>
            </c:strRef>
          </c:cat>
          <c:val>
            <c:numRef>
              <c:f>Sheet1!$D$2:$D$7</c:f>
              <c:numCache>
                <c:formatCode>General</c:formatCode>
                <c:ptCount val="6"/>
                <c:pt idx="0">
                  <c:v>12</c:v>
                </c:pt>
                <c:pt idx="1">
                  <c:v>18</c:v>
                </c:pt>
                <c:pt idx="2">
                  <c:v>20</c:v>
                </c:pt>
                <c:pt idx="3">
                  <c:v>11</c:v>
                </c:pt>
                <c:pt idx="4">
                  <c:v>18</c:v>
                </c:pt>
                <c:pt idx="5">
                  <c:v>14</c:v>
                </c:pt>
              </c:numCache>
            </c:numRef>
          </c:val>
        </c:ser>
        <c:ser>
          <c:idx val="3"/>
          <c:order val="3"/>
          <c:tx>
            <c:strRef>
              <c:f>Sheet1!$E$1</c:f>
              <c:strCache>
                <c:ptCount val="1"/>
                <c:pt idx="0">
                  <c:v>Pieaugums</c:v>
                </c:pt>
              </c:strCache>
            </c:strRef>
          </c:tx>
          <c:cat>
            <c:strRef>
              <c:f>Sheet1!$A$2:$A$7</c:f>
              <c:strCache>
                <c:ptCount val="6"/>
                <c:pt idx="0">
                  <c:v>12.1 klase</c:v>
                </c:pt>
                <c:pt idx="1">
                  <c:v>12.2 klase</c:v>
                </c:pt>
                <c:pt idx="2">
                  <c:v>12.3 klase</c:v>
                </c:pt>
                <c:pt idx="3">
                  <c:v>12.4 klase</c:v>
                </c:pt>
                <c:pt idx="4">
                  <c:v>12.5 klase</c:v>
                </c:pt>
                <c:pt idx="5">
                  <c:v>12.6 klase</c:v>
                </c:pt>
              </c:strCache>
            </c:strRef>
          </c:cat>
          <c:val>
            <c:numRef>
              <c:f>Sheet1!$E$2:$E$7</c:f>
              <c:numCache>
                <c:formatCode>General</c:formatCode>
                <c:ptCount val="6"/>
                <c:pt idx="0">
                  <c:v>5</c:v>
                </c:pt>
                <c:pt idx="1">
                  <c:v>10</c:v>
                </c:pt>
                <c:pt idx="2">
                  <c:v>9</c:v>
                </c:pt>
                <c:pt idx="3">
                  <c:v>3</c:v>
                </c:pt>
                <c:pt idx="4">
                  <c:v>11</c:v>
                </c:pt>
                <c:pt idx="5">
                  <c:v>9</c:v>
                </c:pt>
              </c:numCache>
            </c:numRef>
          </c:val>
        </c:ser>
        <c:dLbls>
          <c:showVal val="1"/>
        </c:dLbls>
        <c:shape val="box"/>
        <c:axId val="138202112"/>
        <c:axId val="148226432"/>
        <c:axId val="0"/>
      </c:bar3DChart>
      <c:catAx>
        <c:axId val="138202112"/>
        <c:scaling>
          <c:orientation val="maxMin"/>
        </c:scaling>
        <c:axPos val="l"/>
        <c:majorTickMark val="none"/>
        <c:tickLblPos val="nextTo"/>
        <c:crossAx val="148226432"/>
        <c:crosses val="autoZero"/>
        <c:auto val="1"/>
        <c:lblAlgn val="ctr"/>
        <c:lblOffset val="100"/>
      </c:catAx>
      <c:valAx>
        <c:axId val="148226432"/>
        <c:scaling>
          <c:orientation val="minMax"/>
        </c:scaling>
        <c:delete val="1"/>
        <c:axPos val="t"/>
        <c:numFmt formatCode="General" sourceLinked="1"/>
        <c:tickLblPos val="none"/>
        <c:crossAx val="138202112"/>
        <c:crosses val="autoZero"/>
        <c:crossBetween val="between"/>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II semestris</c:v>
                </c:pt>
              </c:strCache>
            </c:strRef>
          </c:tx>
          <c:dLbls>
            <c:dLbl>
              <c:idx val="0"/>
              <c:layout>
                <c:manualLayout>
                  <c:x val="0"/>
                  <c:y val="-2.1350413664264756E-2"/>
                </c:manualLayout>
              </c:layout>
              <c:showVal val="1"/>
            </c:dLbl>
            <c:dLbl>
              <c:idx val="1"/>
              <c:layout>
                <c:manualLayout>
                  <c:x val="-2.2155754957350181E-3"/>
                  <c:y val="-2.1350413664264756E-2"/>
                </c:manualLayout>
              </c:layout>
              <c:showVal val="1"/>
            </c:dLbl>
            <c:dLbl>
              <c:idx val="2"/>
              <c:layout>
                <c:manualLayout>
                  <c:x val="1.550902847014512E-2"/>
                  <c:y val="-1.6012810248198606E-2"/>
                </c:manualLayout>
              </c:layout>
              <c:showVal val="1"/>
            </c:dLbl>
            <c:dLbl>
              <c:idx val="3"/>
              <c:layout>
                <c:manualLayout>
                  <c:x val="-2.2155754957350181E-3"/>
                  <c:y val="-1.3344008540165563E-2"/>
                </c:manualLayout>
              </c:layout>
              <c:showVal val="1"/>
            </c:dLbl>
            <c:showVal val="1"/>
          </c:dLbls>
          <c:cat>
            <c:strRef>
              <c:f>Sheet1!$A$2:$A$5</c:f>
              <c:strCache>
                <c:ptCount val="4"/>
                <c:pt idx="0">
                  <c:v>Bioloģija 7.kl.</c:v>
                </c:pt>
                <c:pt idx="1">
                  <c:v>Geogrāfija 7.kl.</c:v>
                </c:pt>
                <c:pt idx="2">
                  <c:v>Ķīmija 8.kl.</c:v>
                </c:pt>
                <c:pt idx="3">
                  <c:v>Fizika 8.kl.</c:v>
                </c:pt>
              </c:strCache>
            </c:strRef>
          </c:cat>
          <c:val>
            <c:numRef>
              <c:f>Sheet1!$B$2:$B$5</c:f>
              <c:numCache>
                <c:formatCode>General</c:formatCode>
                <c:ptCount val="4"/>
                <c:pt idx="0">
                  <c:v>6.9</c:v>
                </c:pt>
                <c:pt idx="1">
                  <c:v>6.5</c:v>
                </c:pt>
                <c:pt idx="2" formatCode="0.00">
                  <c:v>7.0666666666666664</c:v>
                </c:pt>
                <c:pt idx="3" formatCode="0.00">
                  <c:v>6.7666666666666684</c:v>
                </c:pt>
              </c:numCache>
            </c:numRef>
          </c:val>
        </c:ser>
        <c:ser>
          <c:idx val="1"/>
          <c:order val="1"/>
          <c:tx>
            <c:strRef>
              <c:f>Sheet1!$C$1</c:f>
              <c:strCache>
                <c:ptCount val="1"/>
                <c:pt idx="0">
                  <c:v>Nobeiguma darbs</c:v>
                </c:pt>
              </c:strCache>
            </c:strRef>
          </c:tx>
          <c:dLbls>
            <c:dLbl>
              <c:idx val="0"/>
              <c:layout>
                <c:manualLayout>
                  <c:x val="1.1077877478675087E-2"/>
                  <c:y val="-1.8681611956231657E-2"/>
                </c:manualLayout>
              </c:layout>
              <c:showVal val="1"/>
            </c:dLbl>
            <c:dLbl>
              <c:idx val="1"/>
              <c:layout>
                <c:manualLayout>
                  <c:x val="1.1077877478675087E-2"/>
                  <c:y val="-2.1350413664264802E-2"/>
                </c:manualLayout>
              </c:layout>
              <c:showVal val="1"/>
            </c:dLbl>
            <c:dLbl>
              <c:idx val="2"/>
              <c:layout>
                <c:manualLayout>
                  <c:x val="1.7724603965880142E-2"/>
                  <c:y val="-1.3344008540165514E-2"/>
                </c:manualLayout>
              </c:layout>
              <c:showVal val="1"/>
            </c:dLbl>
            <c:dLbl>
              <c:idx val="3"/>
              <c:layout>
                <c:manualLayout>
                  <c:x val="1.9940179461615269E-2"/>
                  <c:y val="-1.6012810248198606E-2"/>
                </c:manualLayout>
              </c:layout>
              <c:showVal val="1"/>
            </c:dLbl>
            <c:showVal val="1"/>
          </c:dLbls>
          <c:cat>
            <c:strRef>
              <c:f>Sheet1!$A$2:$A$5</c:f>
              <c:strCache>
                <c:ptCount val="4"/>
                <c:pt idx="0">
                  <c:v>Bioloģija 7.kl.</c:v>
                </c:pt>
                <c:pt idx="1">
                  <c:v>Geogrāfija 7.kl.</c:v>
                </c:pt>
                <c:pt idx="2">
                  <c:v>Ķīmija 8.kl.</c:v>
                </c:pt>
                <c:pt idx="3">
                  <c:v>Fizika 8.kl.</c:v>
                </c:pt>
              </c:strCache>
            </c:strRef>
          </c:cat>
          <c:val>
            <c:numRef>
              <c:f>Sheet1!$C$2:$C$5</c:f>
              <c:numCache>
                <c:formatCode>0.00</c:formatCode>
                <c:ptCount val="4"/>
                <c:pt idx="0">
                  <c:v>7.1633333333333384</c:v>
                </c:pt>
                <c:pt idx="1">
                  <c:v>6.7666666666666684</c:v>
                </c:pt>
                <c:pt idx="2">
                  <c:v>6.8466666666666693</c:v>
                </c:pt>
                <c:pt idx="3">
                  <c:v>6.9666666666666694</c:v>
                </c:pt>
              </c:numCache>
            </c:numRef>
          </c:val>
        </c:ser>
        <c:dLbls>
          <c:showVal val="1"/>
        </c:dLbls>
        <c:shape val="box"/>
        <c:axId val="148595840"/>
        <c:axId val="148597376"/>
        <c:axId val="0"/>
      </c:bar3DChart>
      <c:catAx>
        <c:axId val="148595840"/>
        <c:scaling>
          <c:orientation val="minMax"/>
        </c:scaling>
        <c:axPos val="b"/>
        <c:majorTickMark val="none"/>
        <c:tickLblPos val="nextTo"/>
        <c:crossAx val="148597376"/>
        <c:crosses val="autoZero"/>
        <c:auto val="1"/>
        <c:lblAlgn val="ctr"/>
        <c:lblOffset val="100"/>
      </c:catAx>
      <c:valAx>
        <c:axId val="148597376"/>
        <c:scaling>
          <c:orientation val="minMax"/>
        </c:scaling>
        <c:delete val="1"/>
        <c:axPos val="l"/>
        <c:numFmt formatCode="General" sourceLinked="1"/>
        <c:tickLblPos val="none"/>
        <c:crossAx val="148595840"/>
        <c:crosses val="autoZero"/>
        <c:crossBetween val="between"/>
      </c:valAx>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bar"/>
        <c:grouping val="clustered"/>
        <c:ser>
          <c:idx val="0"/>
          <c:order val="0"/>
          <c:tx>
            <c:strRef>
              <c:f>Sheet1!$B$1</c:f>
              <c:strCache>
                <c:ptCount val="1"/>
                <c:pt idx="0">
                  <c:v>II semestris</c:v>
                </c:pt>
              </c:strCache>
            </c:strRef>
          </c:tx>
          <c:dLbls>
            <c:dLbl>
              <c:idx val="0"/>
              <c:layout>
                <c:manualLayout>
                  <c:x val="2.0359687818120156E-2"/>
                  <c:y val="1.1862259170203171E-16"/>
                </c:manualLayout>
              </c:layout>
              <c:showVal val="1"/>
            </c:dLbl>
            <c:dLbl>
              <c:idx val="1"/>
              <c:layout>
                <c:manualLayout>
                  <c:x val="1.583531274742676E-2"/>
                  <c:y val="0"/>
                </c:manualLayout>
              </c:layout>
              <c:showVal val="1"/>
            </c:dLbl>
            <c:dLbl>
              <c:idx val="2"/>
              <c:layout>
                <c:manualLayout>
                  <c:x val="1.8097500282773443E-2"/>
                  <c:y val="-1.6175994823681655E-3"/>
                </c:manualLayout>
              </c:layout>
              <c:showVal val="1"/>
            </c:dLbl>
            <c:dLbl>
              <c:idx val="3"/>
              <c:layout>
                <c:manualLayout>
                  <c:x val="1.583531274742676E-2"/>
                  <c:y val="0"/>
                </c:manualLayout>
              </c:layout>
              <c:showVal val="1"/>
            </c:dLbl>
            <c:dLbl>
              <c:idx val="4"/>
              <c:layout>
                <c:manualLayout>
                  <c:x val="2.7146250424160259E-2"/>
                  <c:y val="-4.8527984471044994E-3"/>
                </c:manualLayout>
              </c:layout>
              <c:showVal val="1"/>
            </c:dLbl>
            <c:dLbl>
              <c:idx val="5"/>
              <c:layout>
                <c:manualLayout>
                  <c:x val="1.583531274742676E-2"/>
                  <c:y val="-1.6175994823681655E-3"/>
                </c:manualLayout>
              </c:layout>
              <c:showVal val="1"/>
            </c:dLbl>
            <c:dLbl>
              <c:idx val="6"/>
              <c:layout>
                <c:manualLayout>
                  <c:x val="1.8097500282773443E-2"/>
                  <c:y val="0"/>
                </c:manualLayout>
              </c:layout>
              <c:showVal val="1"/>
            </c:dLbl>
            <c:dLbl>
              <c:idx val="7"/>
              <c:layout>
                <c:manualLayout>
                  <c:x val="2.0359687818120156E-2"/>
                  <c:y val="1.6175994823681655E-3"/>
                </c:manualLayout>
              </c:layout>
              <c:showVal val="1"/>
            </c:dLbl>
            <c:showVal val="1"/>
          </c:dLbls>
          <c:cat>
            <c:strRef>
              <c:f>Sheet1!$A$2:$A$9</c:f>
              <c:strCache>
                <c:ptCount val="8"/>
                <c:pt idx="0">
                  <c:v>Fizika  10.1 kl.</c:v>
                </c:pt>
                <c:pt idx="1">
                  <c:v>Matem.analīze  10.1 kl.</c:v>
                </c:pt>
                <c:pt idx="2">
                  <c:v>Ķīmija  10.2 kl.</c:v>
                </c:pt>
                <c:pt idx="3">
                  <c:v>Bioloģija  10.2 kl.</c:v>
                </c:pt>
                <c:pt idx="4">
                  <c:v>biznesa ekon.p  10.3,4,6 kl.</c:v>
                </c:pt>
                <c:pt idx="5">
                  <c:v>ģeogrāfija  10.3,4,6 kl.</c:v>
                </c:pt>
                <c:pt idx="6">
                  <c:v>Literatūra  10.5 kl.</c:v>
                </c:pt>
                <c:pt idx="7">
                  <c:v>Ģeogrāfija  10.5 kl.</c:v>
                </c:pt>
              </c:strCache>
            </c:strRef>
          </c:cat>
          <c:val>
            <c:numRef>
              <c:f>Sheet1!$B$2:$B$9</c:f>
              <c:numCache>
                <c:formatCode>General</c:formatCode>
                <c:ptCount val="8"/>
                <c:pt idx="0">
                  <c:v>6.4</c:v>
                </c:pt>
                <c:pt idx="1">
                  <c:v>7</c:v>
                </c:pt>
                <c:pt idx="2">
                  <c:v>6.2</c:v>
                </c:pt>
                <c:pt idx="3">
                  <c:v>7.5</c:v>
                </c:pt>
                <c:pt idx="4">
                  <c:v>6.63</c:v>
                </c:pt>
                <c:pt idx="5">
                  <c:v>6.63</c:v>
                </c:pt>
                <c:pt idx="6">
                  <c:v>7.3</c:v>
                </c:pt>
                <c:pt idx="7">
                  <c:v>6.7</c:v>
                </c:pt>
              </c:numCache>
            </c:numRef>
          </c:val>
        </c:ser>
        <c:ser>
          <c:idx val="1"/>
          <c:order val="1"/>
          <c:tx>
            <c:strRef>
              <c:f>Sheet1!$C$1</c:f>
              <c:strCache>
                <c:ptCount val="1"/>
                <c:pt idx="0">
                  <c:v>Nobeiguma darbs</c:v>
                </c:pt>
              </c:strCache>
            </c:strRef>
          </c:tx>
          <c:dLbls>
            <c:dLbl>
              <c:idx val="0"/>
              <c:layout>
                <c:manualLayout>
                  <c:x val="1.583531274742676E-2"/>
                  <c:y val="-1.1323196376577287E-2"/>
                </c:manualLayout>
              </c:layout>
              <c:showVal val="1"/>
            </c:dLbl>
            <c:dLbl>
              <c:idx val="1"/>
              <c:layout>
                <c:manualLayout>
                  <c:x val="1.583531274742676E-2"/>
                  <c:y val="-4.8527984471044994E-3"/>
                </c:manualLayout>
              </c:layout>
              <c:showVal val="1"/>
            </c:dLbl>
            <c:dLbl>
              <c:idx val="2"/>
              <c:layout>
                <c:manualLayout>
                  <c:x val="2.0359687818120156E-2"/>
                  <c:y val="-4.8527984471044994E-3"/>
                </c:manualLayout>
              </c:layout>
              <c:showVal val="1"/>
            </c:dLbl>
            <c:dLbl>
              <c:idx val="3"/>
              <c:layout>
                <c:manualLayout>
                  <c:x val="1.3573125212080156E-2"/>
                  <c:y val="-4.8527984471044994E-3"/>
                </c:manualLayout>
              </c:layout>
              <c:showVal val="1"/>
            </c:dLbl>
            <c:dLbl>
              <c:idx val="4"/>
              <c:layout>
                <c:manualLayout>
                  <c:x val="1.8097500282773443E-2"/>
                  <c:y val="-4.8527984471044413E-3"/>
                </c:manualLayout>
              </c:layout>
              <c:showVal val="1"/>
            </c:dLbl>
            <c:dLbl>
              <c:idx val="5"/>
              <c:layout>
                <c:manualLayout>
                  <c:x val="2.2621875353466877E-2"/>
                  <c:y val="-8.0879974118408283E-3"/>
                </c:manualLayout>
              </c:layout>
              <c:showVal val="1"/>
            </c:dLbl>
            <c:dLbl>
              <c:idx val="6"/>
              <c:layout>
                <c:manualLayout>
                  <c:x val="1.1310937676733402E-2"/>
                  <c:y val="0"/>
                </c:manualLayout>
              </c:layout>
              <c:showVal val="1"/>
            </c:dLbl>
            <c:dLbl>
              <c:idx val="7"/>
              <c:layout>
                <c:manualLayout>
                  <c:x val="2.0359687818120156E-2"/>
                  <c:y val="-4.8527984471044994E-3"/>
                </c:manualLayout>
              </c:layout>
              <c:showVal val="1"/>
            </c:dLbl>
            <c:showVal val="1"/>
          </c:dLbls>
          <c:cat>
            <c:strRef>
              <c:f>Sheet1!$A$2:$A$9</c:f>
              <c:strCache>
                <c:ptCount val="8"/>
                <c:pt idx="0">
                  <c:v>Fizika  10.1 kl.</c:v>
                </c:pt>
                <c:pt idx="1">
                  <c:v>Matem.analīze  10.1 kl.</c:v>
                </c:pt>
                <c:pt idx="2">
                  <c:v>Ķīmija  10.2 kl.</c:v>
                </c:pt>
                <c:pt idx="3">
                  <c:v>Bioloģija  10.2 kl.</c:v>
                </c:pt>
                <c:pt idx="4">
                  <c:v>biznesa ekon.p  10.3,4,6 kl.</c:v>
                </c:pt>
                <c:pt idx="5">
                  <c:v>ģeogrāfija  10.3,4,6 kl.</c:v>
                </c:pt>
                <c:pt idx="6">
                  <c:v>Literatūra  10.5 kl.</c:v>
                </c:pt>
                <c:pt idx="7">
                  <c:v>Ģeogrāfija  10.5 kl.</c:v>
                </c:pt>
              </c:strCache>
            </c:strRef>
          </c:cat>
          <c:val>
            <c:numRef>
              <c:f>Sheet1!$C$2:$C$9</c:f>
              <c:numCache>
                <c:formatCode>General</c:formatCode>
                <c:ptCount val="8"/>
                <c:pt idx="0">
                  <c:v>5.6</c:v>
                </c:pt>
                <c:pt idx="1">
                  <c:v>6.7</c:v>
                </c:pt>
                <c:pt idx="2">
                  <c:v>7.4</c:v>
                </c:pt>
                <c:pt idx="3">
                  <c:v>7.3599999999999985</c:v>
                </c:pt>
                <c:pt idx="4">
                  <c:v>6.23</c:v>
                </c:pt>
                <c:pt idx="5">
                  <c:v>6.3</c:v>
                </c:pt>
                <c:pt idx="6">
                  <c:v>7.5</c:v>
                </c:pt>
                <c:pt idx="7">
                  <c:v>6.4</c:v>
                </c:pt>
              </c:numCache>
            </c:numRef>
          </c:val>
        </c:ser>
        <c:dLbls>
          <c:showVal val="1"/>
        </c:dLbls>
        <c:shape val="box"/>
        <c:axId val="65521152"/>
        <c:axId val="65522688"/>
        <c:axId val="0"/>
      </c:bar3DChart>
      <c:catAx>
        <c:axId val="65521152"/>
        <c:scaling>
          <c:orientation val="minMax"/>
        </c:scaling>
        <c:axPos val="l"/>
        <c:majorTickMark val="none"/>
        <c:tickLblPos val="nextTo"/>
        <c:crossAx val="65522688"/>
        <c:crosses val="autoZero"/>
        <c:auto val="1"/>
        <c:lblAlgn val="ctr"/>
        <c:lblOffset val="100"/>
      </c:catAx>
      <c:valAx>
        <c:axId val="65522688"/>
        <c:scaling>
          <c:orientation val="minMax"/>
        </c:scaling>
        <c:delete val="1"/>
        <c:axPos val="b"/>
        <c:numFmt formatCode="General" sourceLinked="1"/>
        <c:tickLblPos val="none"/>
        <c:crossAx val="65521152"/>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II semestris</c:v>
                </c:pt>
              </c:strCache>
            </c:strRef>
          </c:tx>
          <c:dLbls>
            <c:dLbl>
              <c:idx val="0"/>
              <c:layout>
                <c:manualLayout>
                  <c:x val="1.3585638731835901E-2"/>
                  <c:y val="-5.4390059381525191E-2"/>
                </c:manualLayout>
              </c:layout>
              <c:showVal val="1"/>
            </c:dLbl>
            <c:dLbl>
              <c:idx val="1"/>
              <c:layout>
                <c:manualLayout>
                  <c:x val="2.4907004341699047E-2"/>
                  <c:y val="-4.6231550474296286E-2"/>
                </c:manualLayout>
              </c:layout>
              <c:showVal val="1"/>
            </c:dLbl>
            <c:showVal val="1"/>
          </c:dLbls>
          <c:cat>
            <c:strRef>
              <c:f>Sheet1!$A$2:$A$3</c:f>
              <c:strCache>
                <c:ptCount val="2"/>
                <c:pt idx="0">
                  <c:v>Latv.val.un lit. 11.kl.</c:v>
                </c:pt>
                <c:pt idx="1">
                  <c:v>Matemātika 11.kl.</c:v>
                </c:pt>
              </c:strCache>
            </c:strRef>
          </c:cat>
          <c:val>
            <c:numRef>
              <c:f>Sheet1!$B$2:$B$3</c:f>
              <c:numCache>
                <c:formatCode>General</c:formatCode>
                <c:ptCount val="2"/>
                <c:pt idx="0">
                  <c:v>6.4300000000000024</c:v>
                </c:pt>
                <c:pt idx="1">
                  <c:v>6.01</c:v>
                </c:pt>
              </c:numCache>
            </c:numRef>
          </c:val>
        </c:ser>
        <c:ser>
          <c:idx val="1"/>
          <c:order val="1"/>
          <c:tx>
            <c:strRef>
              <c:f>Sheet1!$C$1</c:f>
              <c:strCache>
                <c:ptCount val="1"/>
                <c:pt idx="0">
                  <c:v>Nobeiguma darbs</c:v>
                </c:pt>
              </c:strCache>
            </c:strRef>
          </c:tx>
          <c:dLbls>
            <c:dLbl>
              <c:idx val="0"/>
              <c:layout>
                <c:manualLayout>
                  <c:x val="2.9435550585644493E-2"/>
                  <c:y val="-4.6231550474296286E-2"/>
                </c:manualLayout>
              </c:layout>
              <c:showVal val="1"/>
            </c:dLbl>
            <c:dLbl>
              <c:idx val="1"/>
              <c:layout>
                <c:manualLayout>
                  <c:x val="3.6228369951562381E-2"/>
                  <c:y val="-4.8951053443372555E-2"/>
                </c:manualLayout>
              </c:layout>
              <c:showVal val="1"/>
            </c:dLbl>
            <c:showVal val="1"/>
          </c:dLbls>
          <c:cat>
            <c:strRef>
              <c:f>Sheet1!$A$2:$A$3</c:f>
              <c:strCache>
                <c:ptCount val="2"/>
                <c:pt idx="0">
                  <c:v>Latv.val.un lit. 11.kl.</c:v>
                </c:pt>
                <c:pt idx="1">
                  <c:v>Matemātika 11.kl.</c:v>
                </c:pt>
              </c:strCache>
            </c:strRef>
          </c:cat>
          <c:val>
            <c:numRef>
              <c:f>Sheet1!$C$2:$C$3</c:f>
              <c:numCache>
                <c:formatCode>0.00</c:formatCode>
                <c:ptCount val="2"/>
                <c:pt idx="0" formatCode="General">
                  <c:v>6.72</c:v>
                </c:pt>
                <c:pt idx="1">
                  <c:v>6</c:v>
                </c:pt>
              </c:numCache>
            </c:numRef>
          </c:val>
        </c:ser>
        <c:dLbls>
          <c:showVal val="1"/>
        </c:dLbls>
        <c:shape val="box"/>
        <c:axId val="74264960"/>
        <c:axId val="74266496"/>
        <c:axId val="0"/>
      </c:bar3DChart>
      <c:catAx>
        <c:axId val="74264960"/>
        <c:scaling>
          <c:orientation val="minMax"/>
        </c:scaling>
        <c:axPos val="b"/>
        <c:majorTickMark val="none"/>
        <c:tickLblPos val="nextTo"/>
        <c:crossAx val="74266496"/>
        <c:crosses val="autoZero"/>
        <c:auto val="1"/>
        <c:lblAlgn val="ctr"/>
        <c:lblOffset val="100"/>
      </c:catAx>
      <c:valAx>
        <c:axId val="74266496"/>
        <c:scaling>
          <c:orientation val="minMax"/>
        </c:scaling>
        <c:delete val="1"/>
        <c:axPos val="l"/>
        <c:numFmt formatCode="General" sourceLinked="1"/>
        <c:tickLblPos val="none"/>
        <c:crossAx val="74264960"/>
        <c:crosses val="autoZero"/>
        <c:crossBetween val="between"/>
      </c:valAx>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Sheet1!$B$1</c:f>
              <c:strCache>
                <c:ptCount val="1"/>
                <c:pt idx="0">
                  <c:v>2007./08.</c:v>
                </c:pt>
              </c:strCache>
            </c:strRef>
          </c:tx>
          <c:dLbls>
            <c:dLbl>
              <c:idx val="0"/>
              <c:layout>
                <c:manualLayout>
                  <c:x val="-1.5703869882220983E-2"/>
                  <c:y val="0"/>
                </c:manualLayout>
              </c:layout>
              <c:showVal val="1"/>
            </c:dLbl>
            <c:dLbl>
              <c:idx val="3"/>
              <c:layout>
                <c:manualLayout>
                  <c:x val="-1.1217049915872131E-2"/>
                  <c:y val="0"/>
                </c:manualLayout>
              </c:layout>
              <c:showVal val="1"/>
            </c:dLbl>
            <c:dLbl>
              <c:idx val="4"/>
              <c:layout>
                <c:manualLayout>
                  <c:x val="-2.2434099831744251E-3"/>
                  <c:y val="-7.1942446043165523E-3"/>
                </c:manualLayout>
              </c:layout>
              <c:showVal val="1"/>
            </c:dLbl>
            <c:showVal val="1"/>
          </c:dLbls>
          <c:cat>
            <c:strRef>
              <c:f>Sheet1!$A$2:$A$7</c:f>
              <c:strCache>
                <c:ptCount val="6"/>
                <c:pt idx="0">
                  <c:v>A</c:v>
                </c:pt>
                <c:pt idx="1">
                  <c:v>B</c:v>
                </c:pt>
                <c:pt idx="2">
                  <c:v>C</c:v>
                </c:pt>
                <c:pt idx="3">
                  <c:v>D</c:v>
                </c:pt>
                <c:pt idx="4">
                  <c:v>E</c:v>
                </c:pt>
                <c:pt idx="5">
                  <c:v>F</c:v>
                </c:pt>
              </c:strCache>
            </c:strRef>
          </c:cat>
          <c:val>
            <c:numRef>
              <c:f>Sheet1!$B$2:$B$7</c:f>
              <c:numCache>
                <c:formatCode>General</c:formatCode>
                <c:ptCount val="6"/>
                <c:pt idx="0">
                  <c:v>14.31</c:v>
                </c:pt>
                <c:pt idx="1">
                  <c:v>49.92</c:v>
                </c:pt>
                <c:pt idx="2">
                  <c:v>30.75</c:v>
                </c:pt>
                <c:pt idx="3">
                  <c:v>4.87</c:v>
                </c:pt>
                <c:pt idx="4">
                  <c:v>0.15000000000000024</c:v>
                </c:pt>
              </c:numCache>
            </c:numRef>
          </c:val>
        </c:ser>
        <c:ser>
          <c:idx val="1"/>
          <c:order val="1"/>
          <c:tx>
            <c:strRef>
              <c:f>Sheet1!$C$1</c:f>
              <c:strCache>
                <c:ptCount val="1"/>
                <c:pt idx="0">
                  <c:v>2008./09.</c:v>
                </c:pt>
              </c:strCache>
            </c:strRef>
          </c:tx>
          <c:dLbls>
            <c:dLbl>
              <c:idx val="0"/>
              <c:layout>
                <c:manualLayout>
                  <c:x val="-8.5598116841429546E-3"/>
                  <c:y val="-2.8783881026625092E-2"/>
                </c:manualLayout>
              </c:layout>
              <c:showVal val="1"/>
            </c:dLbl>
            <c:dLbl>
              <c:idx val="1"/>
              <c:layout>
                <c:manualLayout>
                  <c:x val="2.1399529210357373E-3"/>
                  <c:y val="-9.8344926840969266E-2"/>
                </c:manualLayout>
              </c:layout>
              <c:showVal val="1"/>
            </c:dLbl>
            <c:dLbl>
              <c:idx val="2"/>
              <c:layout>
                <c:manualLayout>
                  <c:x val="6.4198587631072133E-3"/>
                  <c:y val="-5.9966418805469206E-2"/>
                </c:manualLayout>
              </c:layout>
              <c:showVal val="1"/>
            </c:dLbl>
            <c:dLbl>
              <c:idx val="4"/>
              <c:layout>
                <c:manualLayout>
                  <c:x val="1.1217049915872209E-2"/>
                  <c:y val="-2.3980815347721851E-3"/>
                </c:manualLayout>
              </c:layout>
              <c:showVal val="1"/>
            </c:dLbl>
            <c:showVal val="1"/>
          </c:dLbls>
          <c:cat>
            <c:strRef>
              <c:f>Sheet1!$A$2:$A$7</c:f>
              <c:strCache>
                <c:ptCount val="6"/>
                <c:pt idx="0">
                  <c:v>A</c:v>
                </c:pt>
                <c:pt idx="1">
                  <c:v>B</c:v>
                </c:pt>
                <c:pt idx="2">
                  <c:v>C</c:v>
                </c:pt>
                <c:pt idx="3">
                  <c:v>D</c:v>
                </c:pt>
                <c:pt idx="4">
                  <c:v>E</c:v>
                </c:pt>
                <c:pt idx="5">
                  <c:v>F</c:v>
                </c:pt>
              </c:strCache>
            </c:strRef>
          </c:cat>
          <c:val>
            <c:numRef>
              <c:f>Sheet1!$C$2:$C$7</c:f>
              <c:numCache>
                <c:formatCode>General</c:formatCode>
                <c:ptCount val="6"/>
                <c:pt idx="0">
                  <c:v>18.2</c:v>
                </c:pt>
                <c:pt idx="1">
                  <c:v>45.4</c:v>
                </c:pt>
                <c:pt idx="2">
                  <c:v>29.1</c:v>
                </c:pt>
                <c:pt idx="3">
                  <c:v>6.7</c:v>
                </c:pt>
                <c:pt idx="4">
                  <c:v>0.5</c:v>
                </c:pt>
                <c:pt idx="5">
                  <c:v>0.2</c:v>
                </c:pt>
              </c:numCache>
            </c:numRef>
          </c:val>
        </c:ser>
        <c:ser>
          <c:idx val="2"/>
          <c:order val="2"/>
          <c:tx>
            <c:strRef>
              <c:f>Sheet1!$D$1</c:f>
              <c:strCache>
                <c:ptCount val="1"/>
                <c:pt idx="0">
                  <c:v>2009./10.</c:v>
                </c:pt>
              </c:strCache>
            </c:strRef>
          </c:tx>
          <c:dLbls>
            <c:dLbl>
              <c:idx val="0"/>
              <c:layout>
                <c:manualLayout>
                  <c:x val="2.2434099831744249E-2"/>
                  <c:y val="-9.5923261390887648E-3"/>
                </c:manualLayout>
              </c:layout>
              <c:showVal val="1"/>
            </c:dLbl>
            <c:dLbl>
              <c:idx val="1"/>
              <c:layout>
                <c:manualLayout>
                  <c:x val="6.7302299495232984E-3"/>
                  <c:y val="-2.3980815347721712E-3"/>
                </c:manualLayout>
              </c:layout>
              <c:showVal val="1"/>
            </c:dLbl>
            <c:dLbl>
              <c:idx val="2"/>
              <c:layout>
                <c:manualLayout>
                  <c:x val="2.2434099831744249E-2"/>
                  <c:y val="0"/>
                </c:manualLayout>
              </c:layout>
              <c:showVal val="1"/>
            </c:dLbl>
            <c:dLbl>
              <c:idx val="3"/>
              <c:layout>
                <c:manualLayout>
                  <c:x val="1.4979670447250161E-2"/>
                  <c:y val="-1.6790597265531389E-2"/>
                </c:manualLayout>
              </c:layout>
              <c:showVal val="1"/>
            </c:dLbl>
            <c:showVal val="1"/>
          </c:dLbls>
          <c:cat>
            <c:strRef>
              <c:f>Sheet1!$A$2:$A$7</c:f>
              <c:strCache>
                <c:ptCount val="6"/>
                <c:pt idx="0">
                  <c:v>A</c:v>
                </c:pt>
                <c:pt idx="1">
                  <c:v>B</c:v>
                </c:pt>
                <c:pt idx="2">
                  <c:v>C</c:v>
                </c:pt>
                <c:pt idx="3">
                  <c:v>D</c:v>
                </c:pt>
                <c:pt idx="4">
                  <c:v>E</c:v>
                </c:pt>
                <c:pt idx="5">
                  <c:v>F</c:v>
                </c:pt>
              </c:strCache>
            </c:strRef>
          </c:cat>
          <c:val>
            <c:numRef>
              <c:f>Sheet1!$D$2:$D$7</c:f>
              <c:numCache>
                <c:formatCode>0.0</c:formatCode>
                <c:ptCount val="6"/>
                <c:pt idx="0">
                  <c:v>17.803660565723789</c:v>
                </c:pt>
                <c:pt idx="1">
                  <c:v>49.084858569051391</c:v>
                </c:pt>
                <c:pt idx="2">
                  <c:v>29.61730449251262</c:v>
                </c:pt>
                <c:pt idx="3">
                  <c:v>3.4941763727121482</c:v>
                </c:pt>
              </c:numCache>
            </c:numRef>
          </c:val>
        </c:ser>
        <c:dLbls>
          <c:showVal val="1"/>
        </c:dLbls>
        <c:shape val="box"/>
        <c:axId val="75182464"/>
        <c:axId val="75184000"/>
        <c:axId val="0"/>
      </c:bar3DChart>
      <c:catAx>
        <c:axId val="75182464"/>
        <c:scaling>
          <c:orientation val="minMax"/>
        </c:scaling>
        <c:axPos val="b"/>
        <c:majorTickMark val="none"/>
        <c:tickLblPos val="nextTo"/>
        <c:crossAx val="75184000"/>
        <c:crosses val="autoZero"/>
        <c:auto val="1"/>
        <c:lblAlgn val="ctr"/>
        <c:lblOffset val="100"/>
      </c:catAx>
      <c:valAx>
        <c:axId val="75184000"/>
        <c:scaling>
          <c:orientation val="minMax"/>
        </c:scaling>
        <c:delete val="1"/>
        <c:axPos val="l"/>
        <c:numFmt formatCode="General" sourceLinked="1"/>
        <c:tickLblPos val="none"/>
        <c:crossAx val="75182464"/>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F8039-6CC9-4860-96BD-8183DB41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72</Pages>
  <Words>18592</Words>
  <Characters>105975</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avg</Company>
  <LinksUpToDate>false</LinksUpToDate>
  <CharactersWithSpaces>124319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Andris Zariņš</dc:creator>
  <cp:keywords/>
  <dc:description/>
  <cp:lastModifiedBy>acer</cp:lastModifiedBy>
  <cp:revision>827</cp:revision>
  <cp:lastPrinted>2010-12-07T15:04:00Z</cp:lastPrinted>
  <dcterms:created xsi:type="dcterms:W3CDTF">2010-11-24T13:48:00Z</dcterms:created>
  <dcterms:modified xsi:type="dcterms:W3CDTF">2010-12-07T15:12:00Z</dcterms:modified>
</cp:coreProperties>
</file>